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5" w:rsidRDefault="00783115" w:rsidP="0078311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</w:t>
      </w:r>
      <w:r>
        <w:rPr>
          <w:sz w:val="28"/>
          <w:szCs w:val="28"/>
        </w:rPr>
        <w:t>1</w:t>
      </w:r>
    </w:p>
    <w:p w:rsidR="00783115" w:rsidRDefault="00783115" w:rsidP="00783115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20.01.2025  </w:t>
      </w:r>
      <w:r w:rsidRPr="00783115">
        <w:rPr>
          <w:sz w:val="28"/>
          <w:szCs w:val="28"/>
        </w:rPr>
        <w:t>№ 30/106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недвижимого имущества</w:t>
      </w:r>
      <w:r w:rsidRPr="00BF0435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Pr="00BF0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казну муниципального образования </w:t>
      </w:r>
      <w:r w:rsidR="00825275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</w:t>
      </w:r>
      <w:r w:rsidR="00825275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района Кировской области</w:t>
      </w:r>
    </w:p>
    <w:p w:rsidR="00783115" w:rsidRDefault="00783115" w:rsidP="0078311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12616" w:type="dxa"/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410"/>
        <w:gridCol w:w="2160"/>
        <w:gridCol w:w="2693"/>
      </w:tblGrid>
      <w:tr w:rsidR="00783115" w:rsidRPr="00095018" w:rsidTr="00D5033B">
        <w:trPr>
          <w:trHeight w:val="11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Площадь, кв. метров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(кадастров</w:t>
            </w:r>
            <w:r w:rsidRPr="00095018">
              <w:rPr>
                <w:sz w:val="24"/>
                <w:szCs w:val="24"/>
              </w:rPr>
              <w:t>ая)</w:t>
            </w:r>
          </w:p>
          <w:p w:rsidR="00783115" w:rsidRPr="00095018" w:rsidRDefault="00783115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стоимость объекта (рублей)</w:t>
            </w:r>
          </w:p>
        </w:tc>
      </w:tr>
      <w:tr w:rsidR="00783115" w:rsidRPr="00095018" w:rsidTr="00D5033B">
        <w:trPr>
          <w:trHeight w:val="2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950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095018">
              <w:rPr>
                <w:sz w:val="24"/>
                <w:szCs w:val="24"/>
              </w:rPr>
              <w:t>5</w:t>
            </w:r>
          </w:p>
        </w:tc>
      </w:tr>
      <w:tr w:rsidR="00783115" w:rsidRPr="00095018" w:rsidTr="00D5033B">
        <w:trPr>
          <w:trHeight w:val="26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D5033B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783115" w:rsidP="00825275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область, </w:t>
            </w:r>
            <w:r w:rsidR="00825275">
              <w:rPr>
                <w:sz w:val="24"/>
                <w:szCs w:val="24"/>
              </w:rPr>
              <w:t>Слободской</w:t>
            </w:r>
            <w:r>
              <w:rPr>
                <w:sz w:val="24"/>
                <w:szCs w:val="24"/>
              </w:rPr>
              <w:t xml:space="preserve"> район, </w:t>
            </w:r>
            <w:proofErr w:type="spellStart"/>
            <w:r w:rsidR="00825275">
              <w:rPr>
                <w:sz w:val="24"/>
                <w:szCs w:val="24"/>
              </w:rPr>
              <w:t>сдт</w:t>
            </w:r>
            <w:proofErr w:type="spellEnd"/>
            <w:r w:rsidR="00825275">
              <w:rPr>
                <w:sz w:val="24"/>
                <w:szCs w:val="24"/>
              </w:rPr>
              <w:t xml:space="preserve"> Сельский строитель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825275" w:rsidP="00D5033B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43:30:090607:130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115" w:rsidRPr="00095018" w:rsidRDefault="00825275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115" w:rsidRPr="00095018" w:rsidRDefault="00825275" w:rsidP="00D5033B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38491.4</w:t>
            </w:r>
            <w:bookmarkStart w:id="0" w:name="_GoBack"/>
            <w:bookmarkEnd w:id="0"/>
          </w:p>
        </w:tc>
      </w:tr>
    </w:tbl>
    <w:p w:rsidR="00783115" w:rsidRDefault="00783115" w:rsidP="00783115">
      <w:pPr>
        <w:tabs>
          <w:tab w:val="right" w:pos="4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5631F" w:rsidRDefault="00C5631F"/>
    <w:sectPr w:rsidR="00C5631F" w:rsidSect="00D406C4">
      <w:pgSz w:w="16838" w:h="11906" w:orient="landscape"/>
      <w:pgMar w:top="170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1F"/>
    <w:rsid w:val="00011BDE"/>
    <w:rsid w:val="0023511F"/>
    <w:rsid w:val="00783115"/>
    <w:rsid w:val="00825275"/>
    <w:rsid w:val="008F0C5D"/>
    <w:rsid w:val="00C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2025-01-28T08:57:00Z</cp:lastPrinted>
  <dcterms:created xsi:type="dcterms:W3CDTF">2025-01-28T08:35:00Z</dcterms:created>
  <dcterms:modified xsi:type="dcterms:W3CDTF">2025-01-28T08:57:00Z</dcterms:modified>
</cp:coreProperties>
</file>