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6" w:rsidRDefault="00214C96" w:rsidP="00214C96">
      <w:pPr>
        <w:pStyle w:val="Standard"/>
        <w:ind w:right="-8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4830" cy="739140"/>
            <wp:effectExtent l="19050" t="0" r="762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96" w:rsidRDefault="00214C96" w:rsidP="00214C96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214C96" w:rsidRDefault="00214C96" w:rsidP="0021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214C96" w:rsidRDefault="00214C96" w:rsidP="0021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3D5144" w:rsidRDefault="003D5144" w:rsidP="0021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44" w:rsidRDefault="003D5144" w:rsidP="0021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144" w:rsidRDefault="003D5144" w:rsidP="00214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C96" w:rsidRDefault="00214C96" w:rsidP="00214C96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4C96" w:rsidRDefault="00214C96" w:rsidP="00214C96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59"/>
        <w:gridCol w:w="1861"/>
      </w:tblGrid>
      <w:tr w:rsidR="00214C96" w:rsidTr="00214C96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96" w:rsidRDefault="00FB272E">
            <w:pPr>
              <w:pStyle w:val="Standard"/>
              <w:tabs>
                <w:tab w:val="left" w:pos="615"/>
              </w:tabs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96" w:rsidRDefault="00214C96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96" w:rsidRDefault="00FB272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214C96" w:rsidRDefault="00214C96" w:rsidP="00214C96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пгт. Вахруши</w:t>
      </w:r>
    </w:p>
    <w:p w:rsidR="00214C96" w:rsidRDefault="00214C96" w:rsidP="00214C96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0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0"/>
      </w:tblGrid>
      <w:tr w:rsidR="00214C96" w:rsidTr="00214C96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96" w:rsidRDefault="00214C9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</w:p>
          <w:p w:rsidR="00214C96" w:rsidRDefault="00214C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272E" w:rsidRPr="00645729" w:rsidRDefault="00214C96" w:rsidP="00FB272E">
      <w:pPr>
        <w:suppressAutoHyphens w:val="0"/>
        <w:autoSpaceDE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729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со статьями 9, 30, 33, 34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, статьей 10.4. закона Кировской области от 28 сентября </w:t>
      </w:r>
      <w:smartTag w:uri="urn:schemas-microsoft-com:office:smarttags" w:element="metricconverter">
        <w:smartTagPr>
          <w:attr w:name="ProductID" w:val="2006 г"/>
        </w:smartTagPr>
        <w:r w:rsidRPr="00645729"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 w:rsidRPr="00645729">
        <w:rPr>
          <w:rFonts w:ascii="Times New Roman" w:hAnsi="Times New Roman" w:cs="Times New Roman"/>
          <w:color w:val="000000"/>
          <w:sz w:val="28"/>
          <w:szCs w:val="28"/>
        </w:rPr>
        <w:t>. № 44-ЗО «О регулировании градостроительной деятельности в Кировской области»</w:t>
      </w:r>
      <w:r w:rsidR="00CB628F" w:rsidRPr="006457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C74E1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постановление </w:t>
      </w:r>
      <w:r w:rsidR="00CB628F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администрации Ленинского</w:t>
      </w:r>
      <w:r w:rsidR="00FB272E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B628F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сельского поселени</w:t>
      </w:r>
      <w:r w:rsidR="00BC74E1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я </w:t>
      </w:r>
      <w:r w:rsidR="00CB628F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C74E1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№</w:t>
      </w:r>
      <w:r w:rsidR="00CB628F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202 от 1</w:t>
      </w:r>
      <w:r w:rsidR="00FB272E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="00CB628F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.12.2024 </w:t>
      </w:r>
      <w:r w:rsidR="00FB272E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</w:t>
      </w:r>
      <w:r w:rsidR="00FB272E" w:rsidRPr="00645729">
        <w:rPr>
          <w:rFonts w:ascii="Times New Roman" w:eastAsia="Times New Roman CYR" w:hAnsi="Times New Roman" w:cs="Times New Roman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="00FB272E" w:rsidRPr="00645729">
        <w:rPr>
          <w:rFonts w:ascii="Times New Roman" w:eastAsia="Times New Roman CYR" w:hAnsi="Times New Roman" w:cs="Times New Roman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="00FB272E" w:rsidRPr="00645729">
        <w:rPr>
          <w:rFonts w:ascii="Times New Roman" w:eastAsia="Times New Roman CYR" w:hAnsi="Times New Roman" w:cs="Times New Roman"/>
          <w:bCs/>
          <w:color w:val="000000"/>
          <w:spacing w:val="-12"/>
          <w:sz w:val="28"/>
          <w:szCs w:val="28"/>
        </w:rPr>
        <w:t xml:space="preserve"> Ленинского </w:t>
      </w:r>
      <w:r w:rsidR="00FB272E" w:rsidRPr="00645729">
        <w:rPr>
          <w:rFonts w:ascii="Times New Roman" w:eastAsia="Times New Roman CYR" w:hAnsi="Times New Roman" w:cs="Times New Roman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области»</w:t>
      </w:r>
      <w:r w:rsidR="00FB272E" w:rsidRPr="0064572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214C96" w:rsidRPr="00645729" w:rsidRDefault="00214C96" w:rsidP="00CB628F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57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628F" w:rsidRPr="006457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учетом </w:t>
      </w:r>
      <w:r w:rsidRPr="0064572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заявлений собственников земельных участков</w:t>
      </w:r>
      <w:r w:rsidR="00CB628F" w:rsidRPr="006457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заключения о результатах публичных слушаний от 24.04.2025</w:t>
      </w:r>
      <w:r w:rsidRPr="00645729">
        <w:rPr>
          <w:rFonts w:ascii="Times New Roman" w:hAnsi="Times New Roman" w:cs="Times New Roman"/>
          <w:b w:val="0"/>
          <w:color w:val="000000"/>
          <w:sz w:val="28"/>
          <w:szCs w:val="28"/>
        </w:rPr>
        <w:t>, администрация Ленинского сельского поселения ПОСТАНОВЛЯЕТ:</w:t>
      </w:r>
    </w:p>
    <w:p w:rsidR="00214C96" w:rsidRPr="00645729" w:rsidRDefault="00214C96" w:rsidP="00214C96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6457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Внести изменения в  Правила землепользования и застройки муниципального образования Ленинское сельское поселение Слободского района Кировской области, утвержденных  постановлением администрации Ленинского сельского поселения от 20.12.2024 № 210 (в редакции постановлений от14.04.2021 № 53 от 02.12.2021 № 158, от 07.07.2022 № 90</w:t>
      </w:r>
      <w:r w:rsidRPr="00645729">
        <w:rPr>
          <w:rFonts w:ascii="Times New Roman" w:hAnsi="Times New Roman" w:cs="Times New Roman"/>
          <w:sz w:val="28"/>
          <w:szCs w:val="28"/>
        </w:rPr>
        <w:t>)</w:t>
      </w:r>
      <w:r w:rsidR="0068212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4572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</w:t>
      </w:r>
    </w:p>
    <w:p w:rsidR="00214C96" w:rsidRPr="00645729" w:rsidRDefault="00214C96" w:rsidP="00214C96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645729">
        <w:rPr>
          <w:rFonts w:ascii="Times New Roman" w:hAnsi="Times New Roman" w:cs="Times New Roman"/>
          <w:sz w:val="28"/>
          <w:szCs w:val="28"/>
        </w:rPr>
        <w:t>1.1. Утвердить карту градостроительного зонирования муниципального образования Ленинское сельское поселение Слободского района Кировской области</w:t>
      </w:r>
      <w:r w:rsidR="003A0945">
        <w:rPr>
          <w:rFonts w:ascii="Times New Roman" w:hAnsi="Times New Roman" w:cs="Times New Roman"/>
          <w:sz w:val="28"/>
          <w:szCs w:val="28"/>
        </w:rPr>
        <w:t xml:space="preserve">  со схемой границ зон с особыми условиями использованиями</w:t>
      </w:r>
      <w:r w:rsidRPr="00645729">
        <w:rPr>
          <w:rFonts w:ascii="Times New Roman" w:hAnsi="Times New Roman" w:cs="Times New Roman"/>
          <w:sz w:val="28"/>
          <w:szCs w:val="28"/>
        </w:rPr>
        <w:t xml:space="preserve">, </w:t>
      </w:r>
      <w:r w:rsidR="00CB628F" w:rsidRPr="00645729">
        <w:rPr>
          <w:rFonts w:ascii="Times New Roman" w:hAnsi="Times New Roman" w:cs="Times New Roman"/>
          <w:sz w:val="28"/>
          <w:szCs w:val="28"/>
        </w:rPr>
        <w:t>в новой редакции (Приложение 1)</w:t>
      </w:r>
      <w:r w:rsidR="00645729">
        <w:rPr>
          <w:rFonts w:ascii="Times New Roman" w:hAnsi="Times New Roman" w:cs="Times New Roman"/>
          <w:sz w:val="28"/>
          <w:szCs w:val="28"/>
        </w:rPr>
        <w:t>.</w:t>
      </w:r>
    </w:p>
    <w:p w:rsidR="00645729" w:rsidRPr="00645729" w:rsidRDefault="00CB628F" w:rsidP="00214C96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 xml:space="preserve">1.2. </w:t>
      </w:r>
      <w:r w:rsidR="00645729" w:rsidRPr="00645729">
        <w:rPr>
          <w:rFonts w:ascii="Times New Roman" w:hAnsi="Times New Roman" w:cs="Times New Roman"/>
          <w:sz w:val="28"/>
          <w:szCs w:val="28"/>
        </w:rPr>
        <w:t>Утвердить координатное описание территориальных зон СХ-2,Ж-1,</w:t>
      </w:r>
    </w:p>
    <w:p w:rsidR="00CB628F" w:rsidRPr="00645729" w:rsidRDefault="00645729" w:rsidP="00645729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 xml:space="preserve">П-2 в новой редакции </w:t>
      </w:r>
      <w:r w:rsidRPr="00645729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r w:rsidRPr="006457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Приложени</w:t>
      </w:r>
      <w:r w:rsidR="003A09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Pr="006457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2,3</w:t>
      </w:r>
      <w:r w:rsidR="003A09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6457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="003A094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соответственно</w:t>
      </w:r>
      <w:r w:rsidRPr="006457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14C96" w:rsidRPr="00645729" w:rsidRDefault="009C5BBF" w:rsidP="00214C9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3C67" w:rsidRPr="00645729">
        <w:rPr>
          <w:rFonts w:ascii="Times New Roman" w:hAnsi="Times New Roman" w:cs="Times New Roman"/>
          <w:sz w:val="28"/>
          <w:szCs w:val="28"/>
        </w:rPr>
        <w:t>3</w:t>
      </w:r>
      <w:r w:rsidRPr="00645729">
        <w:rPr>
          <w:rFonts w:ascii="Times New Roman" w:hAnsi="Times New Roman" w:cs="Times New Roman"/>
          <w:sz w:val="28"/>
          <w:szCs w:val="28"/>
        </w:rPr>
        <w:t>.</w:t>
      </w:r>
      <w:r w:rsidR="00214C96" w:rsidRPr="00645729">
        <w:rPr>
          <w:rFonts w:ascii="Times New Roman" w:hAnsi="Times New Roman" w:cs="Times New Roman"/>
          <w:sz w:val="28"/>
          <w:szCs w:val="28"/>
        </w:rPr>
        <w:t>Отнести земельный участок с кадастровым номером: 43:30:390610:908 к территориальной зоне СХ-2 – зона сельскохозяйственного производства;</w:t>
      </w:r>
    </w:p>
    <w:p w:rsidR="00214C96" w:rsidRPr="00645729" w:rsidRDefault="009C5BBF" w:rsidP="00214C9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>1.</w:t>
      </w:r>
      <w:r w:rsidR="00DF3C67" w:rsidRPr="00645729">
        <w:rPr>
          <w:rFonts w:ascii="Times New Roman" w:hAnsi="Times New Roman" w:cs="Times New Roman"/>
          <w:sz w:val="28"/>
          <w:szCs w:val="28"/>
        </w:rPr>
        <w:t>4</w:t>
      </w:r>
      <w:r w:rsidRPr="00645729">
        <w:rPr>
          <w:rFonts w:ascii="Times New Roman" w:hAnsi="Times New Roman" w:cs="Times New Roman"/>
          <w:sz w:val="28"/>
          <w:szCs w:val="28"/>
        </w:rPr>
        <w:t>.</w:t>
      </w:r>
      <w:r w:rsidR="009775CE">
        <w:rPr>
          <w:rFonts w:ascii="Times New Roman" w:hAnsi="Times New Roman" w:cs="Times New Roman"/>
          <w:sz w:val="28"/>
          <w:szCs w:val="28"/>
        </w:rPr>
        <w:t>о</w:t>
      </w:r>
      <w:r w:rsidR="00214C96" w:rsidRPr="00645729">
        <w:rPr>
          <w:rFonts w:ascii="Times New Roman" w:hAnsi="Times New Roman" w:cs="Times New Roman"/>
          <w:sz w:val="28"/>
          <w:szCs w:val="28"/>
        </w:rPr>
        <w:t>тнести земельный участок с кадастровым номером: - 43:30:390610:899 к территориальной зоне СХ-2 – зона сельскохозяйственного производства;</w:t>
      </w:r>
    </w:p>
    <w:p w:rsidR="00645729" w:rsidRDefault="009C5BBF" w:rsidP="009C5BBF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>1.</w:t>
      </w:r>
      <w:r w:rsidR="00DF3C67" w:rsidRPr="00645729">
        <w:rPr>
          <w:rFonts w:ascii="Times New Roman" w:hAnsi="Times New Roman" w:cs="Times New Roman"/>
          <w:sz w:val="28"/>
          <w:szCs w:val="28"/>
        </w:rPr>
        <w:t>5</w:t>
      </w:r>
      <w:r w:rsidRPr="00645729">
        <w:rPr>
          <w:rFonts w:ascii="Times New Roman" w:hAnsi="Times New Roman" w:cs="Times New Roman"/>
          <w:sz w:val="28"/>
          <w:szCs w:val="28"/>
        </w:rPr>
        <w:t>.</w:t>
      </w:r>
      <w:r w:rsidR="00645729" w:rsidRPr="00645729">
        <w:rPr>
          <w:rFonts w:ascii="Times New Roman" w:hAnsi="Times New Roman"/>
          <w:sz w:val="28"/>
          <w:szCs w:val="28"/>
        </w:rPr>
        <w:t xml:space="preserve"> </w:t>
      </w:r>
      <w:r w:rsidR="00645729">
        <w:rPr>
          <w:rFonts w:ascii="Times New Roman" w:hAnsi="Times New Roman"/>
          <w:sz w:val="28"/>
          <w:szCs w:val="28"/>
        </w:rPr>
        <w:t>о</w:t>
      </w:r>
      <w:r w:rsidR="00645729" w:rsidRPr="00645729">
        <w:rPr>
          <w:rFonts w:ascii="Times New Roman" w:hAnsi="Times New Roman"/>
          <w:sz w:val="28"/>
          <w:szCs w:val="28"/>
        </w:rPr>
        <w:t>тнести земельный участок с кадастровым номером: 43:30:420605:94, к территориальной зоне Ж-1 - зона индивидуальной  и жилой застройки и блокированной жилой застройки усадебного типа с правом  ведения личного подсобного хозяйства</w:t>
      </w:r>
      <w:r w:rsidR="00645729">
        <w:rPr>
          <w:rFonts w:ascii="Times New Roman" w:hAnsi="Times New Roman"/>
          <w:sz w:val="28"/>
          <w:szCs w:val="28"/>
        </w:rPr>
        <w:t>;</w:t>
      </w:r>
    </w:p>
    <w:p w:rsidR="009C5BBF" w:rsidRPr="00645729" w:rsidRDefault="009C5BBF" w:rsidP="009C5BBF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>1.</w:t>
      </w:r>
      <w:r w:rsidR="00DF3C67" w:rsidRPr="00645729">
        <w:rPr>
          <w:rFonts w:ascii="Times New Roman" w:hAnsi="Times New Roman" w:cs="Times New Roman"/>
          <w:sz w:val="28"/>
          <w:szCs w:val="28"/>
        </w:rPr>
        <w:t>6</w:t>
      </w:r>
      <w:r w:rsidRPr="00645729">
        <w:rPr>
          <w:rFonts w:ascii="Times New Roman" w:hAnsi="Times New Roman" w:cs="Times New Roman"/>
          <w:sz w:val="28"/>
          <w:szCs w:val="28"/>
        </w:rPr>
        <w:t>.</w:t>
      </w:r>
      <w:r w:rsidR="00682121">
        <w:rPr>
          <w:rFonts w:ascii="Times New Roman" w:hAnsi="Times New Roman" w:cs="Times New Roman"/>
          <w:sz w:val="28"/>
          <w:szCs w:val="28"/>
        </w:rPr>
        <w:t>о</w:t>
      </w:r>
      <w:r w:rsidRPr="00645729">
        <w:rPr>
          <w:rFonts w:ascii="Times New Roman" w:hAnsi="Times New Roman" w:cs="Times New Roman"/>
          <w:sz w:val="28"/>
          <w:szCs w:val="28"/>
        </w:rPr>
        <w:t>тнести земельный участок с кадастровым номером: - 43:30:390610:4254 к территориальной зоне СХ-2 – зона сельскохозяйственного производства;</w:t>
      </w:r>
    </w:p>
    <w:p w:rsidR="00645729" w:rsidRPr="00645729" w:rsidRDefault="00645729" w:rsidP="00645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4C96" w:rsidRPr="00645729">
        <w:rPr>
          <w:rFonts w:ascii="Times New Roman" w:hAnsi="Times New Roman"/>
          <w:sz w:val="28"/>
          <w:szCs w:val="28"/>
        </w:rPr>
        <w:t>1.</w:t>
      </w:r>
      <w:r w:rsidR="00DF3C67" w:rsidRPr="006457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5729">
        <w:rPr>
          <w:rFonts w:ascii="Times New Roman" w:hAnsi="Times New Roman" w:cs="Times New Roman"/>
          <w:sz w:val="28"/>
          <w:szCs w:val="28"/>
        </w:rPr>
        <w:t>тнести земельный участок с кадастровым номером: - 43:30:390610:2780 к территориальной зоне СХ-2 – зона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C96" w:rsidRPr="00645729" w:rsidRDefault="00682121" w:rsidP="00214C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 w:rsidR="00214C96" w:rsidRPr="00645729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214C96" w:rsidRPr="0064572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214C96" w:rsidRPr="00645729" w:rsidRDefault="00214C96" w:rsidP="00214C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 xml:space="preserve">      3. Разместить настоящее постановление в федеральной геоинформационной системе территориального планирования Российской Федерации.</w:t>
      </w:r>
    </w:p>
    <w:p w:rsidR="00214C96" w:rsidRPr="00645729" w:rsidRDefault="00214C96" w:rsidP="00214C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29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в соответствии с действующим законодательством.</w:t>
      </w:r>
    </w:p>
    <w:p w:rsidR="00214C96" w:rsidRPr="00645729" w:rsidRDefault="00214C96" w:rsidP="00214C96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214C96" w:rsidRDefault="00214C96" w:rsidP="00214C96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14C96" w:rsidTr="00214C96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96" w:rsidRDefault="00214C96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14C96" w:rsidRDefault="00214C96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214C96" w:rsidRDefault="00214C96" w:rsidP="00214C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4C96" w:rsidRDefault="00214C96" w:rsidP="00214C96"/>
    <w:p w:rsidR="00214C96" w:rsidRDefault="00214C96" w:rsidP="00214C96"/>
    <w:p w:rsidR="00214C96" w:rsidRDefault="00214C96" w:rsidP="00214C96"/>
    <w:p w:rsidR="00214C96" w:rsidRDefault="00214C96" w:rsidP="00214C96"/>
    <w:p w:rsidR="00283C1F" w:rsidRDefault="00283C1F"/>
    <w:sectPr w:rsidR="00283C1F" w:rsidSect="0028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96"/>
    <w:rsid w:val="0013078D"/>
    <w:rsid w:val="00186908"/>
    <w:rsid w:val="00214C96"/>
    <w:rsid w:val="00283C1F"/>
    <w:rsid w:val="00307C96"/>
    <w:rsid w:val="003A0945"/>
    <w:rsid w:val="003D5144"/>
    <w:rsid w:val="004E2B2C"/>
    <w:rsid w:val="00534EC8"/>
    <w:rsid w:val="005844D4"/>
    <w:rsid w:val="00645729"/>
    <w:rsid w:val="00682121"/>
    <w:rsid w:val="007A697C"/>
    <w:rsid w:val="00801F79"/>
    <w:rsid w:val="009775CE"/>
    <w:rsid w:val="009C5BBF"/>
    <w:rsid w:val="00A43AEF"/>
    <w:rsid w:val="00B05743"/>
    <w:rsid w:val="00B33EF9"/>
    <w:rsid w:val="00B60FFB"/>
    <w:rsid w:val="00BC74E1"/>
    <w:rsid w:val="00C31D11"/>
    <w:rsid w:val="00C61AE3"/>
    <w:rsid w:val="00C62CEF"/>
    <w:rsid w:val="00CB628F"/>
    <w:rsid w:val="00D31F17"/>
    <w:rsid w:val="00DA38CE"/>
    <w:rsid w:val="00DF3C67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14C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14C96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3">
    <w:name w:val="List Paragraph"/>
    <w:basedOn w:val="a"/>
    <w:uiPriority w:val="99"/>
    <w:qFormat/>
    <w:rsid w:val="00214C96"/>
    <w:pPr>
      <w:suppressAutoHyphens w:val="0"/>
      <w:autoSpaceDN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214C9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4C9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96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14C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14C96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3">
    <w:name w:val="List Paragraph"/>
    <w:basedOn w:val="a"/>
    <w:uiPriority w:val="99"/>
    <w:qFormat/>
    <w:rsid w:val="00214C96"/>
    <w:pPr>
      <w:suppressAutoHyphens w:val="0"/>
      <w:autoSpaceDN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214C9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4C9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96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2025-05-06T10:04:00Z</dcterms:created>
  <dcterms:modified xsi:type="dcterms:W3CDTF">2025-05-06T10:04:00Z</dcterms:modified>
</cp:coreProperties>
</file>