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919" w:rsidRPr="00D03919" w:rsidRDefault="00D03919" w:rsidP="00D03919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D03919" w:rsidRPr="00D03919" w:rsidRDefault="00D03919" w:rsidP="00D0391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39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039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АДМИНИСТРАЦИЯ ЛЕНИНСКОГО СЕЛЬСКОГО ПОСЕЛЕНИЯ</w:t>
      </w:r>
    </w:p>
    <w:p w:rsidR="00D03919" w:rsidRPr="00D03919" w:rsidRDefault="00D03919" w:rsidP="00D0391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39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СЛОБОДСКОГО РАЙОНА КИРОВСКОЙ ОБЛАСТИ</w:t>
      </w:r>
    </w:p>
    <w:p w:rsidR="00D03919" w:rsidRPr="00D03919" w:rsidRDefault="00D03919" w:rsidP="00D0391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D0391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ПОСТАНОВЛЕНИЕ</w:t>
      </w:r>
    </w:p>
    <w:p w:rsidR="00D03919" w:rsidRPr="00D03919" w:rsidRDefault="00D03919" w:rsidP="00D03919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26.03</w:t>
      </w:r>
      <w:r w:rsidRPr="00D0391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5</w:t>
      </w:r>
      <w:r w:rsidRPr="00D0391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                                                                                                                            №  </w:t>
      </w:r>
      <w:r w:rsidR="00031B3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54</w:t>
      </w:r>
    </w:p>
    <w:p w:rsidR="00D03919" w:rsidRPr="00D03919" w:rsidRDefault="00D03919" w:rsidP="00D03919">
      <w:pPr>
        <w:spacing w:line="273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3919">
        <w:rPr>
          <w:rFonts w:ascii="Times New Roman" w:eastAsia="Times New Roman" w:hAnsi="Times New Roman" w:cs="Times New Roman"/>
          <w:color w:val="000000"/>
          <w:sz w:val="24"/>
          <w:szCs w:val="24"/>
        </w:rPr>
        <w:t>д. Рубежница</w:t>
      </w:r>
    </w:p>
    <w:p w:rsidR="00D03919" w:rsidRPr="00D03919" w:rsidRDefault="00D03919" w:rsidP="00D03919">
      <w:pPr>
        <w:spacing w:line="273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39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присвоении  адреса</w:t>
      </w:r>
    </w:p>
    <w:p w:rsidR="00D03919" w:rsidRPr="00D03919" w:rsidRDefault="00D03919" w:rsidP="00D0391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9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    </w:t>
      </w:r>
      <w:r w:rsidRPr="00D03919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 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Уставом поселения, "Правилами присвоения, изменения и аннулирования адресов объектов адресации, расположенных на территории муниципального образования Ленинское сельское поселение Слободского района Кировской области", утвержденных постановлением главы администрации Ленинского сельского поселения от 25.04.2023 № 101, на основании</w:t>
      </w:r>
      <w:r w:rsidRPr="00D03919">
        <w:rPr>
          <w:rFonts w:ascii="Times New Roman" w:hAnsi="Times New Roman" w:cs="Times New Roman"/>
          <w:sz w:val="24"/>
          <w:szCs w:val="24"/>
        </w:rPr>
        <w:t xml:space="preserve"> постановления  администрации Ленинского сельского поселения от 06.02.2014 № 22 "Об упорядочении нумерации домов в д. Баташи,</w:t>
      </w:r>
      <w:r w:rsidRPr="00D039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распоряжения № 363 от 14.10.2013г, на основании заявления правообладателя земельного участка от 26.03.2025, администрация Ленинского сельского поселения ПОСТАНОВЛЯЕТ: </w:t>
      </w:r>
    </w:p>
    <w:p w:rsidR="00D03919" w:rsidRPr="00D03919" w:rsidRDefault="00D03919" w:rsidP="00D0391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919">
        <w:rPr>
          <w:rFonts w:ascii="Times New Roman" w:eastAsia="Times New Roman" w:hAnsi="Times New Roman" w:cs="Times New Roman"/>
          <w:color w:val="000000"/>
          <w:sz w:val="24"/>
          <w:szCs w:val="24"/>
        </w:rPr>
        <w:t>1. Присвоить адрес жилому дому, расположенному на земельном участке с кадастровым номером 43:30: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420619</w:t>
      </w:r>
      <w:r w:rsidRPr="00D0391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996</w:t>
      </w:r>
      <w:r w:rsidRPr="00D03919">
        <w:rPr>
          <w:rFonts w:ascii="Times New Roman" w:eastAsia="Times New Roman" w:hAnsi="Times New Roman" w:cs="Times New Roman"/>
          <w:color w:val="000000"/>
          <w:sz w:val="24"/>
          <w:szCs w:val="24"/>
        </w:rPr>
        <w:t>, образованному из объекта</w:t>
      </w:r>
      <w:r w:rsidR="000718D7">
        <w:rPr>
          <w:rFonts w:ascii="Times New Roman" w:eastAsia="Times New Roman" w:hAnsi="Times New Roman" w:cs="Times New Roman"/>
          <w:color w:val="000000"/>
          <w:sz w:val="24"/>
          <w:szCs w:val="24"/>
        </w:rPr>
        <w:t>, строительство которого было не завершено</w:t>
      </w:r>
      <w:r w:rsidRPr="00D039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кадастровым номером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039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43:30: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420619</w:t>
      </w:r>
      <w:r w:rsidRPr="00D0391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031B32">
        <w:rPr>
          <w:rFonts w:ascii="Times New Roman" w:eastAsia="Times New Roman" w:hAnsi="Times New Roman" w:cs="Times New Roman"/>
          <w:color w:val="000000"/>
          <w:sz w:val="24"/>
          <w:szCs w:val="24"/>
        </w:rPr>
        <w:t>1456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039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адресу Российская Федерация, Кировская обл., Слободской муниципальный р-н, Ленинское сельское поселение, д.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Баташи</w:t>
      </w:r>
      <w:r w:rsidRPr="00D039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Веселая</w:t>
      </w:r>
      <w:r w:rsidRPr="00D03919">
        <w:rPr>
          <w:rFonts w:ascii="Times New Roman" w:eastAsia="Times New Roman" w:hAnsi="Times New Roman" w:cs="Times New Roman"/>
          <w:color w:val="000000"/>
          <w:sz w:val="24"/>
          <w:szCs w:val="24"/>
        </w:rPr>
        <w:t>, 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 w:rsidRPr="00D039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Российская Федерация, Кировская обл., Слободской муниципальный р-н, Ленинское сельское поселение, д.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Баташи</w:t>
      </w:r>
      <w:r w:rsidRPr="00D039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ул. </w:t>
      </w:r>
      <w:r w:rsidR="00031B32">
        <w:rPr>
          <w:rFonts w:ascii="Times New Roman" w:eastAsia="Times New Roman" w:hAnsi="Times New Roman" w:cs="Times New Roman"/>
          <w:color w:val="000000"/>
          <w:sz w:val="24"/>
          <w:szCs w:val="24"/>
        </w:rPr>
        <w:t>Веселая</w:t>
      </w:r>
      <w:r w:rsidRPr="00D03919">
        <w:rPr>
          <w:rFonts w:ascii="Times New Roman" w:eastAsia="Times New Roman" w:hAnsi="Times New Roman" w:cs="Times New Roman"/>
          <w:color w:val="000000"/>
          <w:sz w:val="24"/>
          <w:szCs w:val="24"/>
        </w:rPr>
        <w:t>, 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18.</w:t>
      </w:r>
    </w:p>
    <w:p w:rsidR="00D03919" w:rsidRPr="00D03919" w:rsidRDefault="00D03919" w:rsidP="00D0391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919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64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2"/>
        <w:gridCol w:w="5096"/>
      </w:tblGrid>
      <w:tr w:rsidR="00031B32" w:rsidRPr="00AD4C60" w:rsidTr="00B44C24">
        <w:tc>
          <w:tcPr>
            <w:tcW w:w="4552" w:type="dxa"/>
            <w:tcBorders>
              <w:bottom w:val="nil"/>
            </w:tcBorders>
          </w:tcPr>
          <w:p w:rsidR="00031B32" w:rsidRPr="00031B32" w:rsidRDefault="00031B32" w:rsidP="00B44C2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2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Ленинского сельского поселения</w:t>
            </w:r>
          </w:p>
        </w:tc>
        <w:tc>
          <w:tcPr>
            <w:tcW w:w="5096" w:type="dxa"/>
            <w:tcBorders>
              <w:bottom w:val="nil"/>
            </w:tcBorders>
            <w:vAlign w:val="bottom"/>
          </w:tcPr>
          <w:p w:rsidR="00031B32" w:rsidRPr="00031B32" w:rsidRDefault="00031B32" w:rsidP="00B44C2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</w:p>
          <w:p w:rsidR="00031B32" w:rsidRPr="00031B32" w:rsidRDefault="00031B32" w:rsidP="00B44C2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С.В. Савиных</w:t>
            </w:r>
          </w:p>
        </w:tc>
      </w:tr>
    </w:tbl>
    <w:p w:rsidR="00D87760" w:rsidRDefault="00D87760"/>
    <w:sectPr w:rsidR="00D87760" w:rsidSect="00D87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919"/>
    <w:rsid w:val="00031B32"/>
    <w:rsid w:val="000718D7"/>
    <w:rsid w:val="00680FD6"/>
    <w:rsid w:val="008B7788"/>
    <w:rsid w:val="00D03919"/>
    <w:rsid w:val="00D8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39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39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ocdata">
    <w:name w:val="docdata"/>
    <w:aliases w:val="docy,v5,19362,bqiaagaaeyqcaaagiaiaaan3saaabyviaaaaaaaaaaaaaaaaaaaaaaaaaaaaaaaaaaaaaaaaaaaaaaaaaaaaaaaaaaaaaaaaaaaaaaaaaaaaaaaaaaaaaaaaaaaaaaaaaaaaaaaaaaaaaaaaaaaaaaaaaaaaaaaaaaaaaaaaaaaaaaaaaaaaaaaaaaaaaaaaaaaaaaaaaaaaaaaaaaaaaaaaaaaaaaaaaaaaaaa"/>
    <w:basedOn w:val="a"/>
    <w:rsid w:val="00D03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D03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24 пт"/>
    <w:rsid w:val="00031B32"/>
    <w:rPr>
      <w:sz w:val="48"/>
    </w:rPr>
  </w:style>
  <w:style w:type="paragraph" w:styleId="a4">
    <w:name w:val="Balloon Text"/>
    <w:basedOn w:val="a"/>
    <w:link w:val="a5"/>
    <w:uiPriority w:val="99"/>
    <w:semiHidden/>
    <w:unhideWhenUsed/>
    <w:rsid w:val="00031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1B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39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39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ocdata">
    <w:name w:val="docdata"/>
    <w:aliases w:val="docy,v5,19362,bqiaagaaeyqcaaagiaiaaan3saaabyviaaaaaaaaaaaaaaaaaaaaaaaaaaaaaaaaaaaaaaaaaaaaaaaaaaaaaaaaaaaaaaaaaaaaaaaaaaaaaaaaaaaaaaaaaaaaaaaaaaaaaaaaaaaaaaaaaaaaaaaaaaaaaaaaaaaaaaaaaaaaaaaaaaaaaaaaaaaaaaaaaaaaaaaaaaaaaaaaaaaaaaaaaaaaaaaaaaaaaaa"/>
    <w:basedOn w:val="a"/>
    <w:rsid w:val="00D03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D03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24 пт"/>
    <w:rsid w:val="00031B32"/>
    <w:rPr>
      <w:sz w:val="48"/>
    </w:rPr>
  </w:style>
  <w:style w:type="paragraph" w:styleId="a4">
    <w:name w:val="Balloon Text"/>
    <w:basedOn w:val="a"/>
    <w:link w:val="a5"/>
    <w:uiPriority w:val="99"/>
    <w:semiHidden/>
    <w:unhideWhenUsed/>
    <w:rsid w:val="00031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1B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8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2025-04-07T10:37:00Z</cp:lastPrinted>
  <dcterms:created xsi:type="dcterms:W3CDTF">2025-04-07T10:37:00Z</dcterms:created>
  <dcterms:modified xsi:type="dcterms:W3CDTF">2025-04-07T10:37:00Z</dcterms:modified>
</cp:coreProperties>
</file>