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ED3" w:rsidRDefault="00102ED3" w:rsidP="00102ED3">
      <w:pPr>
        <w:spacing w:line="360" w:lineRule="auto"/>
        <w:jc w:val="center"/>
      </w:pPr>
      <w:r>
        <w:rPr>
          <w:noProof/>
        </w:rPr>
        <w:drawing>
          <wp:inline distT="0" distB="0" distL="0" distR="0">
            <wp:extent cx="593090" cy="75882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593090" cy="758825"/>
                    </a:xfrm>
                    <a:prstGeom prst="rect">
                      <a:avLst/>
                    </a:prstGeom>
                    <a:noFill/>
                    <a:ln w="9525">
                      <a:noFill/>
                      <a:miter lim="800000"/>
                      <a:headEnd/>
                      <a:tailEnd/>
                    </a:ln>
                  </pic:spPr>
                </pic:pic>
              </a:graphicData>
            </a:graphic>
          </wp:inline>
        </w:drawing>
      </w:r>
    </w:p>
    <w:p w:rsidR="00102ED3" w:rsidRDefault="00102ED3" w:rsidP="00102ED3">
      <w:pPr>
        <w:spacing w:line="360" w:lineRule="auto"/>
        <w:jc w:val="center"/>
      </w:pPr>
      <w:r>
        <w:t>ОФИЦИАЛЬНОЕ ИЗДАНИЕ ЛЕНИНСКОГО СЕЛЬСКОГО ПОСЕЛЕНИЯ</w:t>
      </w:r>
    </w:p>
    <w:p w:rsidR="00102ED3" w:rsidRDefault="00102ED3" w:rsidP="00102ED3">
      <w:pPr>
        <w:jc w:val="center"/>
      </w:pPr>
      <w:r>
        <w:t>учреждено решением Ленинской сельской Думы</w:t>
      </w:r>
    </w:p>
    <w:p w:rsidR="00102ED3" w:rsidRDefault="00102ED3" w:rsidP="00102ED3">
      <w:pPr>
        <w:jc w:val="center"/>
      </w:pPr>
      <w:r>
        <w:t>от 21.11.2005  № 2/12</w:t>
      </w:r>
    </w:p>
    <w:p w:rsidR="00102ED3" w:rsidRDefault="00102ED3" w:rsidP="00102ED3">
      <w:pPr>
        <w:jc w:val="center"/>
        <w:rPr>
          <w:b/>
        </w:rPr>
      </w:pPr>
    </w:p>
    <w:p w:rsidR="00102ED3" w:rsidRDefault="00102ED3" w:rsidP="00102ED3">
      <w:pPr>
        <w:jc w:val="center"/>
        <w:rPr>
          <w:b/>
        </w:rPr>
      </w:pPr>
    </w:p>
    <w:p w:rsidR="00102ED3" w:rsidRDefault="00102ED3" w:rsidP="00102ED3">
      <w:pPr>
        <w:jc w:val="center"/>
        <w:rPr>
          <w:b/>
        </w:rPr>
      </w:pPr>
    </w:p>
    <w:p w:rsidR="00102ED3" w:rsidRDefault="00102ED3" w:rsidP="00102ED3">
      <w:pPr>
        <w:jc w:val="center"/>
        <w:rPr>
          <w:b/>
        </w:rPr>
      </w:pPr>
    </w:p>
    <w:p w:rsidR="00102ED3" w:rsidRDefault="00102ED3" w:rsidP="00102ED3">
      <w:pPr>
        <w:jc w:val="center"/>
        <w:rPr>
          <w:b/>
        </w:rPr>
      </w:pPr>
    </w:p>
    <w:p w:rsidR="00102ED3" w:rsidRDefault="00102ED3" w:rsidP="00102ED3">
      <w:pPr>
        <w:jc w:val="center"/>
        <w:rPr>
          <w:b/>
        </w:rPr>
      </w:pPr>
    </w:p>
    <w:p w:rsidR="00102ED3" w:rsidRDefault="00102ED3" w:rsidP="00102ED3">
      <w:pPr>
        <w:jc w:val="center"/>
        <w:rPr>
          <w:b/>
        </w:rPr>
      </w:pPr>
    </w:p>
    <w:p w:rsidR="00102ED3" w:rsidRDefault="00102ED3" w:rsidP="00102ED3">
      <w:pPr>
        <w:jc w:val="center"/>
        <w:rPr>
          <w:b/>
        </w:rPr>
      </w:pPr>
    </w:p>
    <w:p w:rsidR="00102ED3" w:rsidRDefault="00102ED3" w:rsidP="00102ED3">
      <w:pPr>
        <w:jc w:val="center"/>
        <w:rPr>
          <w:b/>
        </w:rPr>
      </w:pPr>
      <w:r>
        <w:rPr>
          <w:b/>
        </w:rPr>
        <w:t>ИНФОРМАЦИОННЫЙ  БЮЛЛЕТЕНЬ</w:t>
      </w:r>
    </w:p>
    <w:p w:rsidR="00102ED3" w:rsidRDefault="00102ED3" w:rsidP="00102ED3">
      <w:pPr>
        <w:jc w:val="center"/>
      </w:pPr>
      <w:r>
        <w:t>органов местного самоуправления Ленинского сельского поселения</w:t>
      </w:r>
    </w:p>
    <w:p w:rsidR="00102ED3" w:rsidRDefault="00102ED3" w:rsidP="00102ED3">
      <w:pPr>
        <w:jc w:val="center"/>
      </w:pPr>
      <w:r>
        <w:t>Слободского района Кировской области</w:t>
      </w:r>
    </w:p>
    <w:p w:rsidR="00102ED3" w:rsidRDefault="00102ED3" w:rsidP="00102ED3">
      <w:pPr>
        <w:jc w:val="center"/>
        <w:rPr>
          <w:b/>
        </w:rPr>
      </w:pPr>
    </w:p>
    <w:p w:rsidR="00102ED3" w:rsidRDefault="00102ED3" w:rsidP="00102ED3">
      <w:pPr>
        <w:jc w:val="center"/>
        <w:rPr>
          <w:b/>
        </w:rPr>
      </w:pPr>
    </w:p>
    <w:p w:rsidR="00102ED3" w:rsidRDefault="00102ED3" w:rsidP="00102ED3">
      <w:pPr>
        <w:jc w:val="center"/>
        <w:rPr>
          <w:b/>
        </w:rPr>
      </w:pPr>
    </w:p>
    <w:p w:rsidR="00102ED3" w:rsidRDefault="00663012" w:rsidP="00102ED3">
      <w:pPr>
        <w:jc w:val="center"/>
      </w:pPr>
      <w:r>
        <w:t xml:space="preserve">Выпуск № </w:t>
      </w:r>
      <w:r w:rsidR="00CD7509">
        <w:t>16 (125</w:t>
      </w:r>
      <w:r w:rsidR="00331893">
        <w:t>)</w:t>
      </w:r>
    </w:p>
    <w:p w:rsidR="00102ED3" w:rsidRDefault="00102ED3" w:rsidP="00102ED3">
      <w:pPr>
        <w:jc w:val="center"/>
      </w:pPr>
      <w:r>
        <w:t xml:space="preserve">от  </w:t>
      </w:r>
      <w:r w:rsidR="00CD7509">
        <w:t>18.04</w:t>
      </w:r>
      <w:r>
        <w:t>.2025</w:t>
      </w:r>
    </w:p>
    <w:p w:rsidR="00102ED3" w:rsidRDefault="00102ED3" w:rsidP="00102ED3">
      <w:pPr>
        <w:jc w:val="center"/>
      </w:pPr>
      <w:r>
        <w:t xml:space="preserve"> года</w:t>
      </w:r>
    </w:p>
    <w:p w:rsidR="00102ED3" w:rsidRDefault="00102ED3" w:rsidP="00102ED3">
      <w:pPr>
        <w:jc w:val="center"/>
      </w:pPr>
    </w:p>
    <w:p w:rsidR="00102ED3" w:rsidRDefault="00102ED3" w:rsidP="00102ED3">
      <w:pPr>
        <w:jc w:val="center"/>
        <w:rPr>
          <w:b/>
        </w:rPr>
      </w:pPr>
    </w:p>
    <w:p w:rsidR="00102ED3" w:rsidRDefault="00102ED3" w:rsidP="00102ED3">
      <w:pPr>
        <w:rPr>
          <w:b/>
        </w:rPr>
      </w:pPr>
    </w:p>
    <w:p w:rsidR="00102ED3" w:rsidRDefault="00102ED3" w:rsidP="00102ED3">
      <w:pPr>
        <w:jc w:val="center"/>
        <w:rPr>
          <w:b/>
        </w:rPr>
      </w:pPr>
    </w:p>
    <w:p w:rsidR="00102ED3" w:rsidRDefault="00102ED3" w:rsidP="00102ED3">
      <w:pPr>
        <w:jc w:val="center"/>
        <w:rPr>
          <w:b/>
        </w:rPr>
      </w:pPr>
    </w:p>
    <w:p w:rsidR="00102ED3" w:rsidRDefault="00102ED3" w:rsidP="00102ED3">
      <w:pPr>
        <w:jc w:val="center"/>
        <w:rPr>
          <w:b/>
        </w:rPr>
      </w:pPr>
    </w:p>
    <w:p w:rsidR="00102ED3" w:rsidRDefault="00102ED3" w:rsidP="00102ED3">
      <w:pPr>
        <w:jc w:val="center"/>
        <w:rPr>
          <w:b/>
        </w:rPr>
      </w:pPr>
    </w:p>
    <w:p w:rsidR="00102ED3" w:rsidRDefault="00102ED3" w:rsidP="00102ED3">
      <w:pPr>
        <w:jc w:val="center"/>
        <w:rPr>
          <w:b/>
        </w:rPr>
      </w:pPr>
    </w:p>
    <w:p w:rsidR="00102ED3" w:rsidRDefault="00102ED3" w:rsidP="00102ED3">
      <w:pPr>
        <w:rPr>
          <w:b/>
        </w:rPr>
      </w:pPr>
    </w:p>
    <w:p w:rsidR="00102ED3" w:rsidRDefault="00102ED3" w:rsidP="00102ED3">
      <w:pPr>
        <w:rPr>
          <w:b/>
        </w:rPr>
      </w:pPr>
    </w:p>
    <w:p w:rsidR="00102ED3" w:rsidRDefault="00102ED3" w:rsidP="00102ED3">
      <w:pPr>
        <w:rPr>
          <w:b/>
        </w:rPr>
      </w:pPr>
    </w:p>
    <w:p w:rsidR="00102ED3" w:rsidRDefault="00102ED3" w:rsidP="00102ED3">
      <w:pPr>
        <w:rPr>
          <w:b/>
        </w:rPr>
      </w:pPr>
    </w:p>
    <w:p w:rsidR="00102ED3" w:rsidRDefault="00102ED3" w:rsidP="00102ED3">
      <w:pPr>
        <w:rPr>
          <w:b/>
        </w:rPr>
      </w:pPr>
    </w:p>
    <w:p w:rsidR="00102ED3" w:rsidRDefault="00102ED3" w:rsidP="00102ED3">
      <w:pPr>
        <w:rPr>
          <w:b/>
        </w:rPr>
      </w:pPr>
    </w:p>
    <w:p w:rsidR="00102ED3" w:rsidRDefault="00102ED3" w:rsidP="00102ED3">
      <w:r>
        <w:rPr>
          <w:b/>
        </w:rPr>
        <w:t>Учредитель:</w:t>
      </w:r>
      <w:r>
        <w:t xml:space="preserve"> </w:t>
      </w:r>
    </w:p>
    <w:p w:rsidR="00102ED3" w:rsidRDefault="00102ED3" w:rsidP="00102ED3">
      <w:r>
        <w:t>Ленинская сельская Дума</w:t>
      </w:r>
    </w:p>
    <w:p w:rsidR="00102ED3" w:rsidRDefault="00102ED3" w:rsidP="00102ED3"/>
    <w:p w:rsidR="00102ED3" w:rsidRDefault="00102ED3" w:rsidP="00102ED3">
      <w:pPr>
        <w:rPr>
          <w:b/>
        </w:rPr>
      </w:pPr>
      <w:proofErr w:type="gramStart"/>
      <w:r>
        <w:rPr>
          <w:b/>
        </w:rPr>
        <w:t>Ответственный за выпуск:</w:t>
      </w:r>
      <w:proofErr w:type="gramEnd"/>
    </w:p>
    <w:p w:rsidR="00102ED3" w:rsidRDefault="00102ED3" w:rsidP="00102ED3">
      <w:r>
        <w:t>постоянная депутатская комиссия по мандатам, регламенту, вопросам местного самоуправления, законности и правопорядку</w:t>
      </w:r>
    </w:p>
    <w:p w:rsidR="00102ED3" w:rsidRDefault="00102ED3" w:rsidP="00102ED3"/>
    <w:p w:rsidR="00102ED3" w:rsidRDefault="00102ED3" w:rsidP="00102ED3">
      <w:pPr>
        <w:rPr>
          <w:b/>
        </w:rPr>
      </w:pPr>
      <w:r>
        <w:rPr>
          <w:b/>
        </w:rPr>
        <w:t xml:space="preserve">Тираж: </w:t>
      </w:r>
    </w:p>
    <w:p w:rsidR="00102ED3" w:rsidRPr="00102ED3" w:rsidRDefault="00102ED3" w:rsidP="00102ED3">
      <w:pPr>
        <w:rPr>
          <w:bCs/>
        </w:rPr>
      </w:pPr>
      <w:r>
        <w:t>5 экземпляров</w:t>
      </w:r>
    </w:p>
    <w:p w:rsidR="00102ED3" w:rsidRDefault="00102ED3" w:rsidP="00102ED3"/>
    <w:p w:rsidR="00102ED3" w:rsidRDefault="00102ED3" w:rsidP="00102ED3"/>
    <w:p w:rsidR="00102ED3" w:rsidRDefault="00102ED3" w:rsidP="00102ED3"/>
    <w:p w:rsidR="00102ED3" w:rsidRDefault="00102ED3" w:rsidP="00102ED3"/>
    <w:p w:rsidR="00663012" w:rsidRDefault="00663012" w:rsidP="00663012">
      <w:pPr>
        <w:jc w:val="center"/>
      </w:pPr>
      <w:r>
        <w:t>Содержание:</w:t>
      </w:r>
    </w:p>
    <w:p w:rsidR="00663012" w:rsidRDefault="00663012" w:rsidP="00663012"/>
    <w:p w:rsidR="00663012" w:rsidRDefault="00663012" w:rsidP="00663012"/>
    <w:p w:rsidR="00663012" w:rsidRDefault="00CD7509" w:rsidP="00CD7509">
      <w:r>
        <w:t>1.   Решение Ленинской сельской Думы от 18.04.2025 № 33/116 «</w:t>
      </w:r>
      <w:r>
        <w:t>О назначении публичны</w:t>
      </w:r>
      <w:r>
        <w:t xml:space="preserve">х слушаний по проекту отчета об </w:t>
      </w:r>
      <w:r>
        <w:t>исполнении бюджета Ленинск</w:t>
      </w:r>
      <w:r>
        <w:t>ого сельского поселения за  2024 год»……………………………………………………………………</w:t>
      </w:r>
      <w:r w:rsidR="00CE0F96">
        <w:t>……………...</w:t>
      </w:r>
      <w:r>
        <w:t>стр.</w:t>
      </w:r>
      <w:r w:rsidR="00CE0F96">
        <w:t>3-4</w:t>
      </w:r>
    </w:p>
    <w:p w:rsidR="00156B27" w:rsidRDefault="00CD7509" w:rsidP="00CD7509">
      <w:pPr>
        <w:jc w:val="both"/>
      </w:pPr>
      <w:r>
        <w:t xml:space="preserve">2.   </w:t>
      </w:r>
      <w:r w:rsidRPr="00CD7509">
        <w:t>Решение Ленинской сель</w:t>
      </w:r>
      <w:r>
        <w:t>ской Думы от 18.04.2025 № 33/117</w:t>
      </w:r>
      <w:r w:rsidRPr="00CD7509">
        <w:t xml:space="preserve"> «</w:t>
      </w:r>
      <w:r>
        <w:t>О в</w:t>
      </w:r>
      <w:r>
        <w:t xml:space="preserve">несении изменений и дополнений </w:t>
      </w:r>
      <w:r>
        <w:t>в решение  Ленинской сельской Думы от 06.02.2015 № 23/118 «Об утверждении Положения о муниципальной службе в Ленинском сельском поселении Слободского района</w:t>
      </w:r>
      <w:proofErr w:type="gramStart"/>
      <w:r>
        <w:t>»</w:t>
      </w:r>
      <w:r w:rsidRPr="00CD7509">
        <w:t>……………………………………………………………</w:t>
      </w:r>
      <w:r w:rsidR="00CE0F96">
        <w:t>………</w:t>
      </w:r>
      <w:r w:rsidRPr="00CD7509">
        <w:t>.</w:t>
      </w:r>
      <w:proofErr w:type="gramEnd"/>
      <w:r w:rsidRPr="00CD7509">
        <w:t>стр.</w:t>
      </w:r>
      <w:r w:rsidR="00CE0F96">
        <w:t>5-8</w:t>
      </w:r>
    </w:p>
    <w:p w:rsidR="00CD7509" w:rsidRDefault="00CD7509" w:rsidP="00CD7509">
      <w:pPr>
        <w:jc w:val="both"/>
      </w:pPr>
      <w:r>
        <w:t>3.</w:t>
      </w:r>
      <w:r w:rsidRPr="00CD7509">
        <w:t xml:space="preserve"> </w:t>
      </w:r>
      <w:r>
        <w:t xml:space="preserve">   </w:t>
      </w:r>
      <w:r w:rsidRPr="00CD7509">
        <w:t>Решение Ленинской сель</w:t>
      </w:r>
      <w:r>
        <w:t>ской Думы от 18.04.2025 № 33/118</w:t>
      </w:r>
      <w:r w:rsidRPr="00CD7509">
        <w:t xml:space="preserve"> «Об  участии  Ленинского сельского поселения Слободского района в  реализации  проекта  по  поддержке  местных  инициатив в Кировской  области  в  2026 году</w:t>
      </w:r>
      <w:r>
        <w:t>»…………………………</w:t>
      </w:r>
      <w:r w:rsidR="00CE0F96">
        <w:t>….</w:t>
      </w:r>
      <w:bookmarkStart w:id="0" w:name="_GoBack"/>
      <w:bookmarkEnd w:id="0"/>
      <w:r>
        <w:t>……………стр.</w:t>
      </w:r>
      <w:r w:rsidR="00CE0F96">
        <w:t>9</w:t>
      </w:r>
    </w:p>
    <w:p w:rsidR="00CD7509" w:rsidRDefault="00CD7509" w:rsidP="00CD7509">
      <w:pPr>
        <w:jc w:val="both"/>
      </w:pPr>
    </w:p>
    <w:p w:rsidR="00D00C8F" w:rsidRDefault="00D00C8F" w:rsidP="00D00C8F">
      <w:pPr>
        <w:jc w:val="both"/>
      </w:pPr>
    </w:p>
    <w:p w:rsidR="00663012" w:rsidRDefault="00663012" w:rsidP="00663012"/>
    <w:p w:rsidR="00663012" w:rsidRDefault="00663012" w:rsidP="00663012"/>
    <w:p w:rsidR="00663012" w:rsidRDefault="00663012" w:rsidP="00663012"/>
    <w:p w:rsidR="00663012" w:rsidRDefault="00663012" w:rsidP="00663012"/>
    <w:p w:rsidR="00663012" w:rsidRDefault="00663012" w:rsidP="00663012"/>
    <w:p w:rsidR="00663012" w:rsidRDefault="00663012" w:rsidP="00663012"/>
    <w:p w:rsidR="00663012" w:rsidRDefault="00663012" w:rsidP="00663012"/>
    <w:p w:rsidR="00663012" w:rsidRDefault="00663012" w:rsidP="00663012"/>
    <w:p w:rsidR="00663012" w:rsidRDefault="00663012" w:rsidP="00663012"/>
    <w:p w:rsidR="00663012" w:rsidRDefault="00663012" w:rsidP="00663012"/>
    <w:p w:rsidR="00663012" w:rsidRDefault="00663012" w:rsidP="00663012"/>
    <w:p w:rsidR="00663012" w:rsidRDefault="00663012" w:rsidP="00663012"/>
    <w:p w:rsidR="00663012" w:rsidRDefault="00663012" w:rsidP="00663012"/>
    <w:p w:rsidR="00663012" w:rsidRDefault="00663012" w:rsidP="00663012"/>
    <w:p w:rsidR="00663012" w:rsidRDefault="00663012" w:rsidP="00663012"/>
    <w:p w:rsidR="00663012" w:rsidRDefault="00663012" w:rsidP="00663012"/>
    <w:p w:rsidR="00663012" w:rsidRDefault="00663012" w:rsidP="00663012"/>
    <w:p w:rsidR="00663012" w:rsidRDefault="00663012" w:rsidP="00663012"/>
    <w:p w:rsidR="00663012" w:rsidRDefault="00663012" w:rsidP="00663012"/>
    <w:p w:rsidR="00663012" w:rsidRDefault="00663012" w:rsidP="00663012"/>
    <w:p w:rsidR="00663012" w:rsidRDefault="00663012" w:rsidP="00663012"/>
    <w:p w:rsidR="00663012" w:rsidRDefault="00663012" w:rsidP="00663012"/>
    <w:p w:rsidR="00663012" w:rsidRDefault="00663012" w:rsidP="00663012"/>
    <w:p w:rsidR="00663012" w:rsidRDefault="00663012" w:rsidP="00663012"/>
    <w:p w:rsidR="00663012" w:rsidRDefault="00663012" w:rsidP="00663012"/>
    <w:p w:rsidR="00663012" w:rsidRDefault="00663012" w:rsidP="00663012"/>
    <w:p w:rsidR="00663012" w:rsidRDefault="00663012" w:rsidP="00663012"/>
    <w:p w:rsidR="00663012" w:rsidRDefault="00663012" w:rsidP="00663012"/>
    <w:p w:rsidR="00562C55" w:rsidRDefault="00562C55" w:rsidP="00562C55">
      <w:pPr>
        <w:pStyle w:val="11"/>
        <w:tabs>
          <w:tab w:val="center" w:pos="-1533"/>
          <w:tab w:val="left" w:pos="2765"/>
        </w:tabs>
        <w:ind w:left="0" w:right="0"/>
        <w:jc w:val="left"/>
        <w:rPr>
          <w:b w:val="0"/>
          <w:sz w:val="24"/>
          <w:szCs w:val="24"/>
          <w:lang w:eastAsia="ru-RU"/>
        </w:rPr>
      </w:pPr>
    </w:p>
    <w:p w:rsidR="00562C55" w:rsidRDefault="00562C55" w:rsidP="00562C55">
      <w:pPr>
        <w:pStyle w:val="11"/>
        <w:tabs>
          <w:tab w:val="center" w:pos="-1533"/>
          <w:tab w:val="left" w:pos="2765"/>
        </w:tabs>
        <w:ind w:left="0" w:right="0"/>
        <w:jc w:val="left"/>
        <w:rPr>
          <w:b w:val="0"/>
          <w:sz w:val="24"/>
          <w:szCs w:val="24"/>
          <w:lang w:eastAsia="ru-RU"/>
        </w:rPr>
      </w:pPr>
    </w:p>
    <w:p w:rsidR="00562C55" w:rsidRDefault="00562C55" w:rsidP="00562C55">
      <w:pPr>
        <w:pStyle w:val="11"/>
        <w:tabs>
          <w:tab w:val="center" w:pos="-1533"/>
          <w:tab w:val="left" w:pos="2765"/>
        </w:tabs>
        <w:ind w:left="0" w:right="0"/>
        <w:jc w:val="left"/>
        <w:rPr>
          <w:b w:val="0"/>
          <w:sz w:val="24"/>
          <w:szCs w:val="24"/>
          <w:lang w:eastAsia="ru-RU"/>
        </w:rPr>
      </w:pPr>
    </w:p>
    <w:p w:rsidR="00562C55" w:rsidRDefault="00562C55" w:rsidP="00562C55">
      <w:pPr>
        <w:pStyle w:val="11"/>
        <w:tabs>
          <w:tab w:val="center" w:pos="-1533"/>
          <w:tab w:val="left" w:pos="2765"/>
        </w:tabs>
        <w:ind w:left="0" w:right="0"/>
        <w:jc w:val="left"/>
        <w:rPr>
          <w:b w:val="0"/>
          <w:sz w:val="24"/>
          <w:szCs w:val="24"/>
          <w:lang w:eastAsia="ru-RU"/>
        </w:rPr>
      </w:pPr>
    </w:p>
    <w:p w:rsidR="00562C55" w:rsidRDefault="00562C55" w:rsidP="00562C55">
      <w:pPr>
        <w:pStyle w:val="11"/>
        <w:tabs>
          <w:tab w:val="center" w:pos="-1533"/>
          <w:tab w:val="left" w:pos="2765"/>
        </w:tabs>
        <w:ind w:left="0" w:right="0"/>
        <w:jc w:val="left"/>
        <w:rPr>
          <w:sz w:val="28"/>
          <w:szCs w:val="28"/>
        </w:rPr>
      </w:pPr>
    </w:p>
    <w:p w:rsidR="00562C55" w:rsidRDefault="00562C55" w:rsidP="00562C55">
      <w:pPr>
        <w:pStyle w:val="11"/>
        <w:tabs>
          <w:tab w:val="center" w:pos="-1533"/>
          <w:tab w:val="left" w:pos="2765"/>
        </w:tabs>
        <w:ind w:left="0" w:right="0"/>
        <w:rPr>
          <w:sz w:val="28"/>
          <w:szCs w:val="28"/>
        </w:rPr>
      </w:pPr>
      <w:r>
        <w:rPr>
          <w:noProof/>
          <w:sz w:val="28"/>
          <w:szCs w:val="28"/>
          <w:lang w:eastAsia="ru-RU"/>
        </w:rPr>
        <w:lastRenderedPageBreak/>
        <w:drawing>
          <wp:inline distT="0" distB="0" distL="0" distR="0">
            <wp:extent cx="485775" cy="65532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655320"/>
                    </a:xfrm>
                    <a:prstGeom prst="rect">
                      <a:avLst/>
                    </a:prstGeom>
                    <a:noFill/>
                    <a:ln>
                      <a:noFill/>
                    </a:ln>
                  </pic:spPr>
                </pic:pic>
              </a:graphicData>
            </a:graphic>
          </wp:inline>
        </w:drawing>
      </w:r>
    </w:p>
    <w:p w:rsidR="00562C55" w:rsidRPr="00630EBC" w:rsidRDefault="00562C55" w:rsidP="00562C55">
      <w:pPr>
        <w:pStyle w:val="11"/>
        <w:tabs>
          <w:tab w:val="center" w:pos="-1533"/>
          <w:tab w:val="left" w:pos="2765"/>
        </w:tabs>
        <w:ind w:left="0" w:right="0"/>
        <w:jc w:val="left"/>
        <w:rPr>
          <w:sz w:val="20"/>
        </w:rPr>
      </w:pPr>
    </w:p>
    <w:p w:rsidR="00562C55" w:rsidRPr="003E1399" w:rsidRDefault="00562C55" w:rsidP="00562C55">
      <w:pPr>
        <w:pStyle w:val="11"/>
        <w:tabs>
          <w:tab w:val="center" w:pos="-1533"/>
          <w:tab w:val="left" w:pos="2765"/>
        </w:tabs>
        <w:spacing w:line="360" w:lineRule="auto"/>
        <w:ind w:left="0" w:right="0"/>
        <w:rPr>
          <w:sz w:val="28"/>
          <w:szCs w:val="28"/>
        </w:rPr>
      </w:pPr>
      <w:r w:rsidRPr="003E1399">
        <w:rPr>
          <w:sz w:val="28"/>
          <w:szCs w:val="28"/>
        </w:rPr>
        <w:t xml:space="preserve">  ЛЕНИНСКАЯ СЕЛЬСКАЯ ДУМА</w:t>
      </w:r>
    </w:p>
    <w:p w:rsidR="00562C55" w:rsidRPr="003E1399" w:rsidRDefault="00562C55" w:rsidP="00562C55">
      <w:pPr>
        <w:pStyle w:val="11"/>
        <w:tabs>
          <w:tab w:val="center" w:pos="-1533"/>
          <w:tab w:val="left" w:pos="2765"/>
        </w:tabs>
        <w:spacing w:line="360" w:lineRule="auto"/>
        <w:ind w:left="0" w:right="0"/>
        <w:rPr>
          <w:sz w:val="28"/>
          <w:szCs w:val="28"/>
        </w:rPr>
      </w:pPr>
      <w:r w:rsidRPr="003E1399">
        <w:rPr>
          <w:sz w:val="28"/>
          <w:szCs w:val="28"/>
        </w:rPr>
        <w:t>СЛОБОДСКОГО РАЙОНА КИРОВСКОЙ ОБЛАСТИ</w:t>
      </w:r>
    </w:p>
    <w:p w:rsidR="00562C55" w:rsidRPr="003E1399" w:rsidRDefault="00562C55" w:rsidP="00562C55">
      <w:pPr>
        <w:pStyle w:val="11"/>
        <w:tabs>
          <w:tab w:val="center" w:pos="-1533"/>
          <w:tab w:val="left" w:pos="2765"/>
        </w:tabs>
        <w:spacing w:line="360" w:lineRule="auto"/>
        <w:ind w:left="0" w:right="0"/>
        <w:rPr>
          <w:sz w:val="28"/>
          <w:szCs w:val="28"/>
        </w:rPr>
      </w:pPr>
      <w:r>
        <w:rPr>
          <w:sz w:val="28"/>
          <w:szCs w:val="28"/>
        </w:rPr>
        <w:t>ПЯТОГО</w:t>
      </w:r>
      <w:r w:rsidRPr="003E1399">
        <w:rPr>
          <w:sz w:val="28"/>
          <w:szCs w:val="28"/>
        </w:rPr>
        <w:t xml:space="preserve"> СОЗЫВА</w:t>
      </w:r>
    </w:p>
    <w:p w:rsidR="00562C55" w:rsidRPr="005D2B1B" w:rsidRDefault="00562C55" w:rsidP="00562C55">
      <w:pPr>
        <w:pStyle w:val="1"/>
        <w:tabs>
          <w:tab w:val="left" w:pos="0"/>
          <w:tab w:val="left" w:pos="2765"/>
        </w:tabs>
      </w:pPr>
      <w:r w:rsidRPr="005D2B1B">
        <w:t>РЕШЕНИЕ</w:t>
      </w:r>
    </w:p>
    <w:tbl>
      <w:tblPr>
        <w:tblW w:w="0" w:type="auto"/>
        <w:tblLayout w:type="fixed"/>
        <w:tblCellMar>
          <w:left w:w="0" w:type="dxa"/>
          <w:right w:w="0" w:type="dxa"/>
        </w:tblCellMar>
        <w:tblLook w:val="0000" w:firstRow="0" w:lastRow="0" w:firstColumn="0" w:lastColumn="0" w:noHBand="0" w:noVBand="0"/>
      </w:tblPr>
      <w:tblGrid>
        <w:gridCol w:w="2267"/>
        <w:gridCol w:w="2268"/>
        <w:gridCol w:w="2270"/>
        <w:gridCol w:w="2267"/>
      </w:tblGrid>
      <w:tr w:rsidR="00562C55" w:rsidRPr="003E1399" w:rsidTr="00D20052">
        <w:trPr>
          <w:trHeight w:hRule="exact" w:val="411"/>
        </w:trPr>
        <w:tc>
          <w:tcPr>
            <w:tcW w:w="2267" w:type="dxa"/>
            <w:tcBorders>
              <w:top w:val="nil"/>
              <w:left w:val="nil"/>
              <w:bottom w:val="single" w:sz="4" w:space="0" w:color="000000"/>
              <w:right w:val="nil"/>
            </w:tcBorders>
          </w:tcPr>
          <w:p w:rsidR="00562C55" w:rsidRPr="00932A3D" w:rsidRDefault="00562C55" w:rsidP="00D20052">
            <w:pPr>
              <w:pStyle w:val="11"/>
              <w:tabs>
                <w:tab w:val="left" w:pos="2765"/>
              </w:tabs>
              <w:snapToGrid w:val="0"/>
              <w:ind w:left="0" w:right="0"/>
              <w:rPr>
                <w:b w:val="0"/>
                <w:bCs/>
                <w:sz w:val="28"/>
                <w:szCs w:val="28"/>
              </w:rPr>
            </w:pPr>
            <w:r w:rsidRPr="00932A3D">
              <w:rPr>
                <w:b w:val="0"/>
                <w:bCs/>
                <w:sz w:val="28"/>
                <w:szCs w:val="28"/>
              </w:rPr>
              <w:t xml:space="preserve"> </w:t>
            </w:r>
            <w:r>
              <w:rPr>
                <w:b w:val="0"/>
                <w:bCs/>
                <w:sz w:val="28"/>
                <w:szCs w:val="28"/>
              </w:rPr>
              <w:t>18</w:t>
            </w:r>
            <w:r w:rsidRPr="00932A3D">
              <w:rPr>
                <w:b w:val="0"/>
                <w:bCs/>
                <w:sz w:val="28"/>
                <w:szCs w:val="28"/>
              </w:rPr>
              <w:t>.04.202</w:t>
            </w:r>
            <w:r>
              <w:rPr>
                <w:b w:val="0"/>
                <w:bCs/>
                <w:sz w:val="28"/>
                <w:szCs w:val="28"/>
              </w:rPr>
              <w:t>5</w:t>
            </w:r>
          </w:p>
        </w:tc>
        <w:tc>
          <w:tcPr>
            <w:tcW w:w="2268" w:type="dxa"/>
          </w:tcPr>
          <w:p w:rsidR="00562C55" w:rsidRPr="003E1399" w:rsidRDefault="00562C55" w:rsidP="00D20052">
            <w:pPr>
              <w:pStyle w:val="11"/>
              <w:tabs>
                <w:tab w:val="left" w:pos="2765"/>
              </w:tabs>
              <w:snapToGrid w:val="0"/>
              <w:ind w:right="0"/>
              <w:rPr>
                <w:sz w:val="28"/>
                <w:szCs w:val="28"/>
              </w:rPr>
            </w:pPr>
          </w:p>
        </w:tc>
        <w:tc>
          <w:tcPr>
            <w:tcW w:w="2270" w:type="dxa"/>
          </w:tcPr>
          <w:p w:rsidR="00562C55" w:rsidRPr="003E1399" w:rsidRDefault="00562C55" w:rsidP="00D20052">
            <w:pPr>
              <w:pStyle w:val="11"/>
              <w:tabs>
                <w:tab w:val="left" w:pos="2765"/>
              </w:tabs>
              <w:snapToGrid w:val="0"/>
              <w:ind w:right="0"/>
              <w:jc w:val="right"/>
              <w:rPr>
                <w:b w:val="0"/>
                <w:sz w:val="28"/>
                <w:szCs w:val="28"/>
              </w:rPr>
            </w:pPr>
            <w:r w:rsidRPr="003E1399">
              <w:rPr>
                <w:b w:val="0"/>
                <w:sz w:val="28"/>
                <w:szCs w:val="28"/>
              </w:rPr>
              <w:t xml:space="preserve">                       </w:t>
            </w:r>
            <w:r>
              <w:rPr>
                <w:b w:val="0"/>
                <w:sz w:val="28"/>
                <w:szCs w:val="28"/>
              </w:rPr>
              <w:t xml:space="preserve">       </w:t>
            </w:r>
            <w:r w:rsidRPr="003E1399">
              <w:rPr>
                <w:b w:val="0"/>
                <w:sz w:val="28"/>
                <w:szCs w:val="28"/>
              </w:rPr>
              <w:t xml:space="preserve"> </w:t>
            </w:r>
            <w:r>
              <w:rPr>
                <w:b w:val="0"/>
                <w:sz w:val="28"/>
                <w:szCs w:val="28"/>
              </w:rPr>
              <w:t xml:space="preserve">           </w:t>
            </w:r>
            <w:r w:rsidRPr="003E1399">
              <w:rPr>
                <w:b w:val="0"/>
                <w:sz w:val="28"/>
                <w:szCs w:val="28"/>
              </w:rPr>
              <w:t xml:space="preserve">  </w:t>
            </w:r>
            <w:r>
              <w:rPr>
                <w:b w:val="0"/>
                <w:sz w:val="28"/>
                <w:szCs w:val="28"/>
              </w:rPr>
              <w:t xml:space="preserve">     </w:t>
            </w:r>
            <w:r w:rsidRPr="003E1399">
              <w:rPr>
                <w:b w:val="0"/>
                <w:sz w:val="28"/>
                <w:szCs w:val="28"/>
              </w:rPr>
              <w:t>№</w:t>
            </w:r>
          </w:p>
        </w:tc>
        <w:tc>
          <w:tcPr>
            <w:tcW w:w="2267" w:type="dxa"/>
            <w:tcBorders>
              <w:top w:val="nil"/>
              <w:left w:val="nil"/>
              <w:bottom w:val="single" w:sz="4" w:space="0" w:color="000000"/>
              <w:right w:val="nil"/>
            </w:tcBorders>
          </w:tcPr>
          <w:p w:rsidR="00562C55" w:rsidRPr="003E1399" w:rsidRDefault="00562C55" w:rsidP="00D20052">
            <w:pPr>
              <w:pStyle w:val="11"/>
              <w:tabs>
                <w:tab w:val="left" w:pos="2765"/>
              </w:tabs>
              <w:snapToGrid w:val="0"/>
              <w:ind w:left="0" w:right="0"/>
              <w:jc w:val="left"/>
              <w:rPr>
                <w:b w:val="0"/>
                <w:bCs/>
                <w:sz w:val="28"/>
                <w:szCs w:val="28"/>
              </w:rPr>
            </w:pPr>
            <w:r>
              <w:rPr>
                <w:b w:val="0"/>
                <w:bCs/>
                <w:sz w:val="28"/>
                <w:szCs w:val="28"/>
              </w:rPr>
              <w:t xml:space="preserve">      33/116</w:t>
            </w:r>
          </w:p>
        </w:tc>
      </w:tr>
      <w:tr w:rsidR="00562C55" w:rsidRPr="003E1399" w:rsidTr="00D20052">
        <w:trPr>
          <w:trHeight w:hRule="exact" w:val="411"/>
        </w:trPr>
        <w:tc>
          <w:tcPr>
            <w:tcW w:w="2267" w:type="dxa"/>
          </w:tcPr>
          <w:p w:rsidR="00562C55" w:rsidRPr="003E1399" w:rsidRDefault="00562C55" w:rsidP="00D20052">
            <w:pPr>
              <w:pStyle w:val="11"/>
              <w:tabs>
                <w:tab w:val="left" w:pos="2765"/>
              </w:tabs>
              <w:snapToGrid w:val="0"/>
              <w:ind w:right="0"/>
              <w:rPr>
                <w:sz w:val="28"/>
                <w:szCs w:val="28"/>
              </w:rPr>
            </w:pPr>
          </w:p>
        </w:tc>
        <w:tc>
          <w:tcPr>
            <w:tcW w:w="4538" w:type="dxa"/>
            <w:gridSpan w:val="2"/>
          </w:tcPr>
          <w:p w:rsidR="00562C55" w:rsidRPr="003E1399" w:rsidRDefault="00562C55" w:rsidP="00D20052">
            <w:pPr>
              <w:pStyle w:val="11"/>
              <w:tabs>
                <w:tab w:val="left" w:pos="2765"/>
              </w:tabs>
              <w:snapToGrid w:val="0"/>
              <w:ind w:left="0" w:right="0"/>
              <w:rPr>
                <w:b w:val="0"/>
                <w:sz w:val="28"/>
                <w:szCs w:val="28"/>
              </w:rPr>
            </w:pPr>
            <w:r>
              <w:rPr>
                <w:b w:val="0"/>
                <w:sz w:val="28"/>
                <w:szCs w:val="28"/>
              </w:rPr>
              <w:t xml:space="preserve">    </w:t>
            </w:r>
            <w:proofErr w:type="spellStart"/>
            <w:r w:rsidRPr="003E1399">
              <w:rPr>
                <w:b w:val="0"/>
                <w:sz w:val="28"/>
                <w:szCs w:val="28"/>
              </w:rPr>
              <w:t>пгт</w:t>
            </w:r>
            <w:proofErr w:type="spellEnd"/>
            <w:r w:rsidRPr="003E1399">
              <w:rPr>
                <w:b w:val="0"/>
                <w:sz w:val="28"/>
                <w:szCs w:val="28"/>
              </w:rPr>
              <w:t xml:space="preserve"> Вахруши</w:t>
            </w:r>
          </w:p>
        </w:tc>
        <w:tc>
          <w:tcPr>
            <w:tcW w:w="2267" w:type="dxa"/>
          </w:tcPr>
          <w:p w:rsidR="00562C55" w:rsidRPr="003E1399" w:rsidRDefault="00562C55" w:rsidP="00D20052">
            <w:pPr>
              <w:pStyle w:val="11"/>
              <w:tabs>
                <w:tab w:val="left" w:pos="2765"/>
              </w:tabs>
              <w:snapToGrid w:val="0"/>
              <w:ind w:right="0"/>
              <w:rPr>
                <w:sz w:val="28"/>
                <w:szCs w:val="28"/>
              </w:rPr>
            </w:pPr>
          </w:p>
        </w:tc>
      </w:tr>
    </w:tbl>
    <w:p w:rsidR="00562C55" w:rsidRPr="003E1399" w:rsidRDefault="00562C55" w:rsidP="00562C55">
      <w:pPr>
        <w:jc w:val="both"/>
        <w:rPr>
          <w:b/>
          <w:sz w:val="28"/>
          <w:szCs w:val="28"/>
        </w:rPr>
      </w:pPr>
    </w:p>
    <w:p w:rsidR="00562C55" w:rsidRDefault="00562C55" w:rsidP="00562C55">
      <w:pPr>
        <w:spacing w:line="276" w:lineRule="auto"/>
        <w:jc w:val="center"/>
        <w:rPr>
          <w:b/>
          <w:sz w:val="28"/>
          <w:szCs w:val="28"/>
        </w:rPr>
      </w:pPr>
      <w:r>
        <w:rPr>
          <w:b/>
          <w:sz w:val="28"/>
          <w:szCs w:val="28"/>
        </w:rPr>
        <w:t xml:space="preserve">О назначении публичных слушаний по проекту отчета </w:t>
      </w:r>
      <w:proofErr w:type="gramStart"/>
      <w:r>
        <w:rPr>
          <w:b/>
          <w:sz w:val="28"/>
          <w:szCs w:val="28"/>
        </w:rPr>
        <w:t>об</w:t>
      </w:r>
      <w:proofErr w:type="gramEnd"/>
    </w:p>
    <w:p w:rsidR="00562C55" w:rsidRDefault="00562C55" w:rsidP="00562C55">
      <w:pPr>
        <w:spacing w:line="276" w:lineRule="auto"/>
        <w:jc w:val="center"/>
        <w:rPr>
          <w:b/>
          <w:sz w:val="28"/>
          <w:szCs w:val="28"/>
        </w:rPr>
      </w:pPr>
      <w:proofErr w:type="gramStart"/>
      <w:r>
        <w:rPr>
          <w:b/>
          <w:sz w:val="28"/>
          <w:szCs w:val="28"/>
        </w:rPr>
        <w:t>исполнении</w:t>
      </w:r>
      <w:proofErr w:type="gramEnd"/>
      <w:r>
        <w:rPr>
          <w:b/>
          <w:sz w:val="28"/>
          <w:szCs w:val="28"/>
        </w:rPr>
        <w:t xml:space="preserve"> </w:t>
      </w:r>
      <w:r w:rsidRPr="003E1399">
        <w:rPr>
          <w:b/>
          <w:sz w:val="28"/>
          <w:szCs w:val="28"/>
        </w:rPr>
        <w:t>бюджет</w:t>
      </w:r>
      <w:r>
        <w:rPr>
          <w:b/>
          <w:sz w:val="28"/>
          <w:szCs w:val="28"/>
        </w:rPr>
        <w:t xml:space="preserve">а </w:t>
      </w:r>
      <w:r w:rsidRPr="002C318C">
        <w:rPr>
          <w:b/>
          <w:sz w:val="28"/>
          <w:szCs w:val="28"/>
        </w:rPr>
        <w:t>Ленинского</w:t>
      </w:r>
      <w:r>
        <w:rPr>
          <w:b/>
          <w:sz w:val="28"/>
          <w:szCs w:val="28"/>
        </w:rPr>
        <w:t xml:space="preserve"> сельского поселения за 2024</w:t>
      </w:r>
      <w:r w:rsidRPr="002C318C">
        <w:rPr>
          <w:b/>
          <w:sz w:val="28"/>
          <w:szCs w:val="28"/>
        </w:rPr>
        <w:t xml:space="preserve"> год</w:t>
      </w:r>
    </w:p>
    <w:p w:rsidR="00562C55" w:rsidRPr="00562C55" w:rsidRDefault="00562C55" w:rsidP="00562C55">
      <w:pPr>
        <w:spacing w:line="360" w:lineRule="auto"/>
        <w:jc w:val="center"/>
        <w:rPr>
          <w:b/>
          <w:sz w:val="26"/>
          <w:szCs w:val="26"/>
        </w:rPr>
      </w:pPr>
    </w:p>
    <w:p w:rsidR="00562C55" w:rsidRPr="00562C55" w:rsidRDefault="00562C55" w:rsidP="00562C55">
      <w:pPr>
        <w:spacing w:line="276" w:lineRule="auto"/>
        <w:jc w:val="both"/>
        <w:rPr>
          <w:sz w:val="26"/>
          <w:szCs w:val="26"/>
        </w:rPr>
      </w:pPr>
      <w:r w:rsidRPr="00562C55">
        <w:rPr>
          <w:sz w:val="26"/>
          <w:szCs w:val="26"/>
        </w:rPr>
        <w:t xml:space="preserve">        В соответствии со ст.28 Федерального закона от 06.10.2003 № 131-ФЗ «Об общих принципах организации местного самоуправления в Российской Федерации», Уставом Ленинского сельского поселения, Положением о публичных слушаниях в муниципальном образовании Ленинское сельское поселение Слободского района Кировской области, утвержденным   решением Ленинской сельской Думы от 08.11.2005 № 1/4, Ленинская сельская Дума РЕШИЛА:</w:t>
      </w:r>
    </w:p>
    <w:p w:rsidR="00562C55" w:rsidRPr="00562C55" w:rsidRDefault="00562C55" w:rsidP="00562C55">
      <w:pPr>
        <w:spacing w:line="276" w:lineRule="auto"/>
        <w:jc w:val="both"/>
        <w:rPr>
          <w:sz w:val="26"/>
          <w:szCs w:val="26"/>
        </w:rPr>
      </w:pPr>
      <w:r w:rsidRPr="00562C55">
        <w:rPr>
          <w:sz w:val="26"/>
          <w:szCs w:val="26"/>
        </w:rPr>
        <w:t xml:space="preserve">       1. Назначить публичные слушания по проекту решения Ленинской сельской Думы «Об утверждении отчета об исполнении бюджета Ленинского сельского поселения за 2024 год».</w:t>
      </w:r>
    </w:p>
    <w:p w:rsidR="00562C55" w:rsidRPr="00562C55" w:rsidRDefault="00562C55" w:rsidP="00562C55">
      <w:pPr>
        <w:spacing w:line="276" w:lineRule="auto"/>
        <w:jc w:val="both"/>
        <w:rPr>
          <w:sz w:val="26"/>
          <w:szCs w:val="26"/>
        </w:rPr>
      </w:pPr>
      <w:r w:rsidRPr="00562C55">
        <w:rPr>
          <w:sz w:val="26"/>
          <w:szCs w:val="26"/>
        </w:rPr>
        <w:t xml:space="preserve">       2.  Место проведения публичных слушаний: п. Вахруши  ул. Ленина, 78.</w:t>
      </w:r>
    </w:p>
    <w:p w:rsidR="00562C55" w:rsidRPr="00562C55" w:rsidRDefault="00562C55" w:rsidP="00562C55">
      <w:pPr>
        <w:spacing w:line="276" w:lineRule="auto"/>
        <w:jc w:val="both"/>
        <w:rPr>
          <w:sz w:val="26"/>
          <w:szCs w:val="26"/>
        </w:rPr>
      </w:pPr>
      <w:r w:rsidRPr="00562C55">
        <w:rPr>
          <w:sz w:val="26"/>
          <w:szCs w:val="26"/>
        </w:rPr>
        <w:t>Время проведения публичных слушаний    21.05.2025 в 14 час. 00 мин.</w:t>
      </w:r>
    </w:p>
    <w:p w:rsidR="00562C55" w:rsidRPr="00562C55" w:rsidRDefault="00562C55" w:rsidP="00562C55">
      <w:pPr>
        <w:spacing w:line="276" w:lineRule="auto"/>
        <w:jc w:val="both"/>
        <w:rPr>
          <w:sz w:val="26"/>
          <w:szCs w:val="26"/>
        </w:rPr>
      </w:pPr>
      <w:r w:rsidRPr="00562C55">
        <w:rPr>
          <w:sz w:val="26"/>
          <w:szCs w:val="26"/>
        </w:rPr>
        <w:t xml:space="preserve">       3. Установить Порядок участия граждан в обсуждении проекта решения Ленинской сельской Думы «Об утверждении отчета об исполнении бюджета Ленинского сельского поселения за 2024 год» согласно приложению.</w:t>
      </w:r>
    </w:p>
    <w:p w:rsidR="00562C55" w:rsidRPr="00562C55" w:rsidRDefault="00562C55" w:rsidP="00562C55">
      <w:pPr>
        <w:spacing w:line="276" w:lineRule="auto"/>
        <w:jc w:val="both"/>
        <w:rPr>
          <w:sz w:val="26"/>
          <w:szCs w:val="26"/>
        </w:rPr>
      </w:pPr>
      <w:r w:rsidRPr="00562C55">
        <w:rPr>
          <w:sz w:val="26"/>
          <w:szCs w:val="26"/>
        </w:rPr>
        <w:t xml:space="preserve">       4.  Опубликовать настоящее решение в официальном издании поселения «Информационный бюллетень».</w:t>
      </w:r>
    </w:p>
    <w:p w:rsidR="00562C55" w:rsidRPr="00562C55" w:rsidRDefault="00562C55" w:rsidP="00562C55">
      <w:pPr>
        <w:spacing w:line="276" w:lineRule="auto"/>
        <w:jc w:val="both"/>
        <w:rPr>
          <w:sz w:val="26"/>
          <w:szCs w:val="26"/>
        </w:rPr>
      </w:pPr>
      <w:r w:rsidRPr="00562C55">
        <w:rPr>
          <w:sz w:val="26"/>
          <w:szCs w:val="26"/>
        </w:rPr>
        <w:t xml:space="preserve">       5.  Проект решения Ленинской сельской Думы «Об утверждении отчета об исполнении бюджета Ленинского сельского поселения за 2024 год» разместить в сети «Интернет» на официальном сайте администрации Ленинского сельского поселения admleninskoe.ru. </w:t>
      </w:r>
    </w:p>
    <w:p w:rsidR="00562C55" w:rsidRPr="00562C55" w:rsidRDefault="00562C55" w:rsidP="00562C55">
      <w:pPr>
        <w:spacing w:line="276" w:lineRule="auto"/>
        <w:jc w:val="both"/>
        <w:rPr>
          <w:sz w:val="26"/>
          <w:szCs w:val="26"/>
        </w:rPr>
      </w:pPr>
    </w:p>
    <w:p w:rsidR="00562C55" w:rsidRPr="00562C55" w:rsidRDefault="00562C55" w:rsidP="00562C55">
      <w:pPr>
        <w:jc w:val="both"/>
        <w:rPr>
          <w:sz w:val="26"/>
          <w:szCs w:val="26"/>
        </w:rPr>
      </w:pPr>
      <w:r w:rsidRPr="00562C55">
        <w:rPr>
          <w:sz w:val="26"/>
          <w:szCs w:val="26"/>
        </w:rPr>
        <w:t xml:space="preserve">Глава  </w:t>
      </w:r>
      <w:proofErr w:type="gramStart"/>
      <w:r w:rsidRPr="00562C55">
        <w:rPr>
          <w:sz w:val="26"/>
          <w:szCs w:val="26"/>
        </w:rPr>
        <w:t>Ленинского</w:t>
      </w:r>
      <w:proofErr w:type="gramEnd"/>
      <w:r w:rsidRPr="00562C55">
        <w:rPr>
          <w:sz w:val="26"/>
          <w:szCs w:val="26"/>
        </w:rPr>
        <w:t xml:space="preserve">                                                                             С.В. Савиных</w:t>
      </w:r>
    </w:p>
    <w:p w:rsidR="00562C55" w:rsidRPr="00562C55" w:rsidRDefault="00562C55" w:rsidP="00562C55">
      <w:pPr>
        <w:jc w:val="both"/>
        <w:rPr>
          <w:sz w:val="26"/>
          <w:szCs w:val="26"/>
        </w:rPr>
      </w:pPr>
      <w:r w:rsidRPr="00562C55">
        <w:rPr>
          <w:sz w:val="26"/>
          <w:szCs w:val="26"/>
        </w:rPr>
        <w:t>сельского поселения</w:t>
      </w:r>
    </w:p>
    <w:p w:rsidR="00562C55" w:rsidRPr="00562C55" w:rsidRDefault="00562C55" w:rsidP="00562C55">
      <w:pPr>
        <w:jc w:val="both"/>
        <w:rPr>
          <w:sz w:val="26"/>
          <w:szCs w:val="26"/>
        </w:rPr>
      </w:pPr>
      <w:r w:rsidRPr="00562C55">
        <w:rPr>
          <w:sz w:val="26"/>
          <w:szCs w:val="26"/>
        </w:rPr>
        <w:t xml:space="preserve"> </w:t>
      </w:r>
    </w:p>
    <w:p w:rsidR="00562C55" w:rsidRPr="00562C55" w:rsidRDefault="00562C55" w:rsidP="00562C55">
      <w:pPr>
        <w:jc w:val="both"/>
        <w:rPr>
          <w:sz w:val="26"/>
          <w:szCs w:val="26"/>
        </w:rPr>
      </w:pPr>
      <w:r w:rsidRPr="00562C55">
        <w:rPr>
          <w:sz w:val="26"/>
          <w:szCs w:val="26"/>
        </w:rPr>
        <w:t xml:space="preserve">Председатель  </w:t>
      </w:r>
      <w:proofErr w:type="gramStart"/>
      <w:r w:rsidRPr="00562C55">
        <w:rPr>
          <w:sz w:val="26"/>
          <w:szCs w:val="26"/>
        </w:rPr>
        <w:t>Ленинской</w:t>
      </w:r>
      <w:proofErr w:type="gramEnd"/>
      <w:r w:rsidRPr="00562C55">
        <w:rPr>
          <w:sz w:val="26"/>
          <w:szCs w:val="26"/>
        </w:rPr>
        <w:t xml:space="preserve">                                                               Н.В. Шихова              </w:t>
      </w:r>
    </w:p>
    <w:p w:rsidR="00562C55" w:rsidRPr="00562C55" w:rsidRDefault="00562C55" w:rsidP="00562C55">
      <w:pPr>
        <w:jc w:val="both"/>
        <w:rPr>
          <w:sz w:val="26"/>
          <w:szCs w:val="26"/>
        </w:rPr>
      </w:pPr>
      <w:r w:rsidRPr="00562C55">
        <w:rPr>
          <w:sz w:val="26"/>
          <w:szCs w:val="26"/>
        </w:rPr>
        <w:t>сельской  Думы</w:t>
      </w:r>
    </w:p>
    <w:p w:rsidR="00562C55" w:rsidRPr="00562C55" w:rsidRDefault="00562C55" w:rsidP="00562C55">
      <w:pPr>
        <w:spacing w:line="276" w:lineRule="auto"/>
        <w:jc w:val="right"/>
        <w:rPr>
          <w:sz w:val="22"/>
          <w:szCs w:val="22"/>
        </w:rPr>
      </w:pPr>
      <w:r w:rsidRPr="00562C55">
        <w:rPr>
          <w:sz w:val="22"/>
          <w:szCs w:val="22"/>
        </w:rPr>
        <w:lastRenderedPageBreak/>
        <w:t xml:space="preserve">                                                                                                             УТВЕРЖДЕН</w:t>
      </w:r>
    </w:p>
    <w:p w:rsidR="00562C55" w:rsidRPr="00562C55" w:rsidRDefault="00562C55" w:rsidP="00562C55">
      <w:pPr>
        <w:spacing w:line="276" w:lineRule="auto"/>
        <w:jc w:val="right"/>
        <w:rPr>
          <w:sz w:val="22"/>
          <w:szCs w:val="22"/>
        </w:rPr>
      </w:pPr>
      <w:r w:rsidRPr="00562C55">
        <w:rPr>
          <w:sz w:val="22"/>
          <w:szCs w:val="22"/>
        </w:rPr>
        <w:t xml:space="preserve">                                                                                        решением Ленинской   сельской Думы</w:t>
      </w:r>
    </w:p>
    <w:p w:rsidR="00562C55" w:rsidRPr="00562C55" w:rsidRDefault="00562C55" w:rsidP="00562C55">
      <w:pPr>
        <w:spacing w:line="276" w:lineRule="auto"/>
        <w:jc w:val="right"/>
        <w:rPr>
          <w:sz w:val="22"/>
          <w:szCs w:val="22"/>
        </w:rPr>
      </w:pPr>
      <w:r w:rsidRPr="00562C55">
        <w:rPr>
          <w:sz w:val="22"/>
          <w:szCs w:val="22"/>
        </w:rPr>
        <w:t xml:space="preserve">                                                                                                                 от 18.04.2025</w:t>
      </w:r>
      <w:r w:rsidRPr="00562C55">
        <w:rPr>
          <w:color w:val="FFFFFF"/>
          <w:sz w:val="22"/>
          <w:szCs w:val="22"/>
        </w:rPr>
        <w:t>.</w:t>
      </w:r>
      <w:r w:rsidRPr="00562C55">
        <w:rPr>
          <w:sz w:val="22"/>
          <w:szCs w:val="22"/>
        </w:rPr>
        <w:t>№ 33/116</w:t>
      </w:r>
      <w:r w:rsidRPr="00562C55">
        <w:rPr>
          <w:sz w:val="22"/>
          <w:szCs w:val="22"/>
        </w:rPr>
        <w:tab/>
        <w:t xml:space="preserve"> </w:t>
      </w:r>
    </w:p>
    <w:p w:rsidR="00562C55" w:rsidRPr="00562C55" w:rsidRDefault="00562C55" w:rsidP="00562C55">
      <w:pPr>
        <w:pStyle w:val="ab"/>
        <w:jc w:val="center"/>
        <w:rPr>
          <w:rFonts w:ascii="Times New Roman" w:hAnsi="Times New Roman"/>
          <w:sz w:val="22"/>
          <w:szCs w:val="22"/>
        </w:rPr>
      </w:pPr>
      <w:r w:rsidRPr="00562C55">
        <w:rPr>
          <w:rFonts w:ascii="Times New Roman" w:hAnsi="Times New Roman"/>
          <w:sz w:val="22"/>
          <w:szCs w:val="22"/>
        </w:rPr>
        <w:t>ПОРЯДОК</w:t>
      </w:r>
    </w:p>
    <w:p w:rsidR="00562C55" w:rsidRPr="00562C55" w:rsidRDefault="00562C55" w:rsidP="00562C55">
      <w:pPr>
        <w:pStyle w:val="ab"/>
        <w:jc w:val="center"/>
        <w:rPr>
          <w:rFonts w:ascii="Times New Roman" w:hAnsi="Times New Roman"/>
          <w:sz w:val="22"/>
          <w:szCs w:val="22"/>
        </w:rPr>
      </w:pPr>
      <w:r w:rsidRPr="00562C55">
        <w:rPr>
          <w:rFonts w:ascii="Times New Roman" w:hAnsi="Times New Roman"/>
          <w:sz w:val="22"/>
          <w:szCs w:val="22"/>
        </w:rPr>
        <w:t>УЧЕТА ПРЕДЛОЖЕНИЙ ПО ПРОЕКТУ ОТЧЕТА ОБ УТВЕРЖДЕНИИ БЮДЖЕТА ЛЕНИНСКОГО СЕЛЬСКОГО ПОСЕЛЕНИЯ ЗА 2024 ГОД И УЧАСТИЯ ГРАЖДАН В ЕГО ОБСУЖДЕНИИ</w:t>
      </w:r>
    </w:p>
    <w:p w:rsidR="00562C55" w:rsidRPr="00562C55" w:rsidRDefault="00562C55" w:rsidP="00562C55">
      <w:pPr>
        <w:pStyle w:val="ab"/>
        <w:spacing w:before="120"/>
        <w:ind w:firstLine="851"/>
        <w:jc w:val="both"/>
        <w:rPr>
          <w:rFonts w:ascii="Times New Roman" w:hAnsi="Times New Roman"/>
          <w:sz w:val="22"/>
          <w:szCs w:val="22"/>
        </w:rPr>
      </w:pPr>
      <w:r w:rsidRPr="00562C55">
        <w:rPr>
          <w:rFonts w:ascii="Times New Roman" w:hAnsi="Times New Roman"/>
          <w:sz w:val="22"/>
          <w:szCs w:val="22"/>
        </w:rPr>
        <w:t>1. 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и устанавливает порядок учета предложений по проекту отчета об утверждении бюджета поселения за 2024 год (далее – проект бюджета) и участия граждан в его обсуждении.</w:t>
      </w:r>
    </w:p>
    <w:p w:rsidR="00562C55" w:rsidRPr="00562C55" w:rsidRDefault="00562C55" w:rsidP="00562C55">
      <w:pPr>
        <w:pStyle w:val="ab"/>
        <w:spacing w:before="120"/>
        <w:ind w:firstLine="851"/>
        <w:jc w:val="both"/>
        <w:rPr>
          <w:rFonts w:ascii="Times New Roman" w:hAnsi="Times New Roman"/>
          <w:sz w:val="22"/>
          <w:szCs w:val="22"/>
        </w:rPr>
      </w:pPr>
      <w:r w:rsidRPr="00562C55">
        <w:rPr>
          <w:rFonts w:ascii="Times New Roman" w:hAnsi="Times New Roman"/>
          <w:sz w:val="22"/>
          <w:szCs w:val="22"/>
        </w:rPr>
        <w:t>2. Предложения по проекту отчета об утверждении бюджета могут вноситься гражданами, постоянно проживающими на территории поселения и обладающими активным избирательным правом.</w:t>
      </w:r>
    </w:p>
    <w:p w:rsidR="00562C55" w:rsidRPr="00562C55" w:rsidRDefault="00562C55" w:rsidP="00562C55">
      <w:pPr>
        <w:pStyle w:val="ab"/>
        <w:spacing w:before="120"/>
        <w:ind w:firstLine="851"/>
        <w:jc w:val="both"/>
        <w:rPr>
          <w:rFonts w:ascii="Times New Roman" w:hAnsi="Times New Roman"/>
          <w:sz w:val="22"/>
          <w:szCs w:val="22"/>
        </w:rPr>
      </w:pPr>
      <w:r w:rsidRPr="00562C55">
        <w:rPr>
          <w:rFonts w:ascii="Times New Roman" w:hAnsi="Times New Roman"/>
          <w:sz w:val="22"/>
          <w:szCs w:val="22"/>
        </w:rPr>
        <w:t>3. Гражданин (группа граждан) оформляет предложения по проекту отчета об утверждении бюджета по форме согласно приложению 1 и направляет их в Ленинскую сельскую Думу с приложением сведений по форме согласно приложению 2.</w:t>
      </w:r>
    </w:p>
    <w:p w:rsidR="00562C55" w:rsidRPr="00562C55" w:rsidRDefault="00562C55" w:rsidP="00562C55">
      <w:pPr>
        <w:pStyle w:val="ab"/>
        <w:spacing w:before="120"/>
        <w:ind w:firstLine="851"/>
        <w:jc w:val="both"/>
        <w:rPr>
          <w:rFonts w:ascii="Times New Roman" w:hAnsi="Times New Roman"/>
          <w:sz w:val="22"/>
          <w:szCs w:val="22"/>
        </w:rPr>
      </w:pPr>
      <w:r w:rsidRPr="00562C55">
        <w:rPr>
          <w:rFonts w:ascii="Times New Roman" w:hAnsi="Times New Roman"/>
          <w:sz w:val="22"/>
          <w:szCs w:val="22"/>
        </w:rPr>
        <w:t>4. Депутаты Ленинской сельской Думы вносят предложения по проекту отчета об утверждении бюджета в порядке, предусмотренном Регламентом Ленинской сельской Думы.</w:t>
      </w:r>
    </w:p>
    <w:p w:rsidR="00562C55" w:rsidRPr="00562C55" w:rsidRDefault="00562C55" w:rsidP="00562C55">
      <w:pPr>
        <w:pStyle w:val="ab"/>
        <w:spacing w:before="120"/>
        <w:ind w:firstLine="851"/>
        <w:jc w:val="both"/>
        <w:rPr>
          <w:rFonts w:ascii="Times New Roman" w:hAnsi="Times New Roman"/>
          <w:sz w:val="22"/>
          <w:szCs w:val="22"/>
        </w:rPr>
      </w:pPr>
      <w:r w:rsidRPr="00562C55">
        <w:rPr>
          <w:rFonts w:ascii="Times New Roman" w:hAnsi="Times New Roman"/>
          <w:sz w:val="22"/>
          <w:szCs w:val="22"/>
        </w:rPr>
        <w:t>5. Ленинская сельская Дума принимает предложения по проекту отчета об утверждении бюджета в течение 6 дней со дня опубликования указанного проекта в письменном виде, по электронной и обычной почте, а также иными способами.</w:t>
      </w:r>
    </w:p>
    <w:p w:rsidR="00562C55" w:rsidRPr="00562C55" w:rsidRDefault="00562C55" w:rsidP="00562C55">
      <w:pPr>
        <w:pStyle w:val="ab"/>
        <w:spacing w:before="120"/>
        <w:ind w:left="3969"/>
        <w:rPr>
          <w:rFonts w:ascii="Times New Roman" w:hAnsi="Times New Roman"/>
          <w:sz w:val="22"/>
          <w:szCs w:val="22"/>
        </w:rPr>
      </w:pPr>
      <w:r w:rsidRPr="00562C55">
        <w:rPr>
          <w:rFonts w:ascii="Times New Roman" w:hAnsi="Times New Roman"/>
          <w:sz w:val="22"/>
          <w:szCs w:val="22"/>
        </w:rPr>
        <w:t xml:space="preserve">                                                             ПРИЛОЖЕНИЕ 1</w:t>
      </w:r>
    </w:p>
    <w:p w:rsidR="00562C55" w:rsidRPr="00562C55" w:rsidRDefault="00562C55" w:rsidP="00562C55">
      <w:pPr>
        <w:pStyle w:val="ab"/>
        <w:ind w:left="3969"/>
        <w:jc w:val="both"/>
        <w:rPr>
          <w:rFonts w:ascii="Times New Roman" w:hAnsi="Times New Roman"/>
          <w:sz w:val="22"/>
          <w:szCs w:val="22"/>
        </w:rPr>
      </w:pPr>
      <w:r w:rsidRPr="00562C55">
        <w:rPr>
          <w:rFonts w:ascii="Times New Roman" w:hAnsi="Times New Roman"/>
          <w:sz w:val="22"/>
          <w:szCs w:val="22"/>
        </w:rPr>
        <w:t>к Порядку учета предложений по проекту отчета об утверждении бюджета поселения и участия граждан в его обсуждении</w:t>
      </w:r>
    </w:p>
    <w:p w:rsidR="00562C55" w:rsidRPr="00562C55" w:rsidRDefault="00562C55" w:rsidP="00562C55">
      <w:pPr>
        <w:pStyle w:val="ab"/>
        <w:rPr>
          <w:rFonts w:ascii="Times New Roman" w:hAnsi="Times New Roman"/>
          <w:sz w:val="22"/>
          <w:szCs w:val="22"/>
        </w:rPr>
      </w:pPr>
    </w:p>
    <w:p w:rsidR="00562C55" w:rsidRPr="00562C55" w:rsidRDefault="00562C55" w:rsidP="00562C55">
      <w:pPr>
        <w:pStyle w:val="ab"/>
        <w:jc w:val="center"/>
        <w:rPr>
          <w:rFonts w:ascii="Times New Roman" w:hAnsi="Times New Roman"/>
          <w:sz w:val="22"/>
          <w:szCs w:val="22"/>
        </w:rPr>
      </w:pPr>
      <w:r w:rsidRPr="00562C55">
        <w:rPr>
          <w:rFonts w:ascii="Times New Roman" w:hAnsi="Times New Roman"/>
          <w:sz w:val="22"/>
          <w:szCs w:val="22"/>
        </w:rPr>
        <w:t xml:space="preserve">Предложения </w:t>
      </w:r>
    </w:p>
    <w:p w:rsidR="00562C55" w:rsidRPr="00562C55" w:rsidRDefault="00562C55" w:rsidP="00562C55">
      <w:pPr>
        <w:pStyle w:val="ab"/>
        <w:jc w:val="center"/>
        <w:rPr>
          <w:rFonts w:ascii="Times New Roman" w:hAnsi="Times New Roman"/>
          <w:sz w:val="22"/>
          <w:szCs w:val="22"/>
        </w:rPr>
      </w:pPr>
      <w:r w:rsidRPr="00562C55">
        <w:rPr>
          <w:rFonts w:ascii="Times New Roman" w:hAnsi="Times New Roman"/>
          <w:sz w:val="22"/>
          <w:szCs w:val="22"/>
        </w:rPr>
        <w:t>по проекту отчета об утверждении бюджета Ленинского сельского поселения за 2024 год</w:t>
      </w:r>
    </w:p>
    <w:p w:rsidR="00562C55" w:rsidRPr="00562C55" w:rsidRDefault="00562C55" w:rsidP="00562C55">
      <w:pPr>
        <w:pStyle w:val="ab"/>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02"/>
        <w:gridCol w:w="1902"/>
        <w:gridCol w:w="1902"/>
        <w:gridCol w:w="1902"/>
        <w:gridCol w:w="1464"/>
      </w:tblGrid>
      <w:tr w:rsidR="00562C55" w:rsidRPr="00562C55" w:rsidTr="00D20052">
        <w:trPr>
          <w:cantSplit/>
        </w:trPr>
        <w:tc>
          <w:tcPr>
            <w:tcW w:w="675" w:type="dxa"/>
            <w:tcBorders>
              <w:top w:val="single" w:sz="4" w:space="0" w:color="auto"/>
              <w:left w:val="single" w:sz="4" w:space="0" w:color="auto"/>
              <w:bottom w:val="single" w:sz="4" w:space="0" w:color="auto"/>
              <w:right w:val="single" w:sz="4" w:space="0" w:color="auto"/>
            </w:tcBorders>
            <w:hideMark/>
          </w:tcPr>
          <w:p w:rsidR="00562C55" w:rsidRPr="00562C55" w:rsidRDefault="00562C55" w:rsidP="00D20052">
            <w:pPr>
              <w:pStyle w:val="ab"/>
              <w:jc w:val="center"/>
              <w:rPr>
                <w:rFonts w:ascii="Times New Roman" w:hAnsi="Times New Roman"/>
                <w:sz w:val="22"/>
                <w:szCs w:val="22"/>
              </w:rPr>
            </w:pPr>
            <w:r w:rsidRPr="00562C55">
              <w:rPr>
                <w:rFonts w:ascii="Times New Roman" w:hAnsi="Times New Roman"/>
                <w:sz w:val="22"/>
                <w:szCs w:val="22"/>
              </w:rPr>
              <w:t xml:space="preserve">№ </w:t>
            </w:r>
            <w:proofErr w:type="gramStart"/>
            <w:r w:rsidRPr="00562C55">
              <w:rPr>
                <w:rFonts w:ascii="Times New Roman" w:hAnsi="Times New Roman"/>
                <w:sz w:val="22"/>
                <w:szCs w:val="22"/>
              </w:rPr>
              <w:t>п</w:t>
            </w:r>
            <w:proofErr w:type="gramEnd"/>
            <w:r w:rsidRPr="00562C55">
              <w:rPr>
                <w:rFonts w:ascii="Times New Roman" w:hAnsi="Times New Roman"/>
                <w:sz w:val="22"/>
                <w:szCs w:val="22"/>
              </w:rPr>
              <w:t>/п</w:t>
            </w:r>
          </w:p>
        </w:tc>
        <w:tc>
          <w:tcPr>
            <w:tcW w:w="1902" w:type="dxa"/>
            <w:tcBorders>
              <w:top w:val="single" w:sz="4" w:space="0" w:color="auto"/>
              <w:left w:val="single" w:sz="4" w:space="0" w:color="auto"/>
              <w:bottom w:val="single" w:sz="4" w:space="0" w:color="auto"/>
              <w:right w:val="single" w:sz="4" w:space="0" w:color="auto"/>
            </w:tcBorders>
            <w:hideMark/>
          </w:tcPr>
          <w:p w:rsidR="00562C55" w:rsidRPr="00562C55" w:rsidRDefault="00562C55" w:rsidP="00D20052">
            <w:pPr>
              <w:pStyle w:val="ab"/>
              <w:suppressAutoHyphens/>
              <w:jc w:val="center"/>
              <w:rPr>
                <w:rFonts w:ascii="Times New Roman" w:hAnsi="Times New Roman"/>
                <w:sz w:val="22"/>
                <w:szCs w:val="22"/>
              </w:rPr>
            </w:pPr>
            <w:r w:rsidRPr="00562C55">
              <w:rPr>
                <w:rFonts w:ascii="Times New Roman" w:hAnsi="Times New Roman"/>
                <w:sz w:val="22"/>
                <w:szCs w:val="22"/>
              </w:rPr>
              <w:t>Пункт, подпункт</w:t>
            </w:r>
          </w:p>
        </w:tc>
        <w:tc>
          <w:tcPr>
            <w:tcW w:w="1902" w:type="dxa"/>
            <w:tcBorders>
              <w:top w:val="single" w:sz="4" w:space="0" w:color="auto"/>
              <w:left w:val="single" w:sz="4" w:space="0" w:color="auto"/>
              <w:bottom w:val="single" w:sz="4" w:space="0" w:color="auto"/>
              <w:right w:val="single" w:sz="4" w:space="0" w:color="auto"/>
            </w:tcBorders>
            <w:hideMark/>
          </w:tcPr>
          <w:p w:rsidR="00562C55" w:rsidRPr="00562C55" w:rsidRDefault="00562C55" w:rsidP="00D20052">
            <w:pPr>
              <w:pStyle w:val="ab"/>
              <w:suppressAutoHyphens/>
              <w:jc w:val="center"/>
              <w:rPr>
                <w:rFonts w:ascii="Times New Roman" w:hAnsi="Times New Roman"/>
                <w:sz w:val="22"/>
                <w:szCs w:val="22"/>
              </w:rPr>
            </w:pPr>
            <w:r w:rsidRPr="00562C55">
              <w:rPr>
                <w:rFonts w:ascii="Times New Roman" w:hAnsi="Times New Roman"/>
                <w:sz w:val="22"/>
                <w:szCs w:val="22"/>
              </w:rPr>
              <w:t>Те</w:t>
            </w:r>
            <w:proofErr w:type="gramStart"/>
            <w:r w:rsidRPr="00562C55">
              <w:rPr>
                <w:rFonts w:ascii="Times New Roman" w:hAnsi="Times New Roman"/>
                <w:sz w:val="22"/>
                <w:szCs w:val="22"/>
              </w:rPr>
              <w:t>кст пр</w:t>
            </w:r>
            <w:proofErr w:type="gramEnd"/>
            <w:r w:rsidRPr="00562C55">
              <w:rPr>
                <w:rFonts w:ascii="Times New Roman" w:hAnsi="Times New Roman"/>
                <w:sz w:val="22"/>
                <w:szCs w:val="22"/>
              </w:rPr>
              <w:t>оекта решения</w:t>
            </w:r>
          </w:p>
        </w:tc>
        <w:tc>
          <w:tcPr>
            <w:tcW w:w="1902" w:type="dxa"/>
            <w:tcBorders>
              <w:top w:val="single" w:sz="4" w:space="0" w:color="auto"/>
              <w:left w:val="single" w:sz="4" w:space="0" w:color="auto"/>
              <w:bottom w:val="single" w:sz="4" w:space="0" w:color="auto"/>
              <w:right w:val="single" w:sz="4" w:space="0" w:color="auto"/>
            </w:tcBorders>
            <w:hideMark/>
          </w:tcPr>
          <w:p w:rsidR="00562C55" w:rsidRPr="00562C55" w:rsidRDefault="00562C55" w:rsidP="00D20052">
            <w:pPr>
              <w:pStyle w:val="ab"/>
              <w:suppressAutoHyphens/>
              <w:jc w:val="center"/>
              <w:rPr>
                <w:rFonts w:ascii="Times New Roman" w:hAnsi="Times New Roman"/>
                <w:sz w:val="22"/>
                <w:szCs w:val="22"/>
              </w:rPr>
            </w:pPr>
            <w:r w:rsidRPr="00562C55">
              <w:rPr>
                <w:rFonts w:ascii="Times New Roman" w:hAnsi="Times New Roman"/>
                <w:sz w:val="22"/>
                <w:szCs w:val="22"/>
              </w:rPr>
              <w:t>Текст поправки</w:t>
            </w:r>
          </w:p>
        </w:tc>
        <w:tc>
          <w:tcPr>
            <w:tcW w:w="1902" w:type="dxa"/>
            <w:tcBorders>
              <w:top w:val="single" w:sz="4" w:space="0" w:color="auto"/>
              <w:left w:val="single" w:sz="4" w:space="0" w:color="auto"/>
              <w:bottom w:val="single" w:sz="4" w:space="0" w:color="auto"/>
              <w:right w:val="single" w:sz="4" w:space="0" w:color="auto"/>
            </w:tcBorders>
            <w:hideMark/>
          </w:tcPr>
          <w:p w:rsidR="00562C55" w:rsidRPr="00562C55" w:rsidRDefault="00562C55" w:rsidP="00D20052">
            <w:pPr>
              <w:pStyle w:val="ab"/>
              <w:suppressAutoHyphens/>
              <w:jc w:val="center"/>
              <w:rPr>
                <w:rFonts w:ascii="Times New Roman" w:hAnsi="Times New Roman"/>
                <w:sz w:val="22"/>
                <w:szCs w:val="22"/>
              </w:rPr>
            </w:pPr>
            <w:r w:rsidRPr="00562C55">
              <w:rPr>
                <w:rFonts w:ascii="Times New Roman" w:hAnsi="Times New Roman"/>
                <w:sz w:val="22"/>
                <w:szCs w:val="22"/>
              </w:rPr>
              <w:t>Те</w:t>
            </w:r>
            <w:proofErr w:type="gramStart"/>
            <w:r w:rsidRPr="00562C55">
              <w:rPr>
                <w:rFonts w:ascii="Times New Roman" w:hAnsi="Times New Roman"/>
                <w:sz w:val="22"/>
                <w:szCs w:val="22"/>
              </w:rPr>
              <w:t>кст пр</w:t>
            </w:r>
            <w:proofErr w:type="gramEnd"/>
            <w:r w:rsidRPr="00562C55">
              <w:rPr>
                <w:rFonts w:ascii="Times New Roman" w:hAnsi="Times New Roman"/>
                <w:sz w:val="22"/>
                <w:szCs w:val="22"/>
              </w:rPr>
              <w:t>оекта решения с учетом поправки</w:t>
            </w:r>
          </w:p>
        </w:tc>
        <w:tc>
          <w:tcPr>
            <w:tcW w:w="1464" w:type="dxa"/>
            <w:tcBorders>
              <w:top w:val="single" w:sz="4" w:space="0" w:color="auto"/>
              <w:left w:val="single" w:sz="4" w:space="0" w:color="auto"/>
              <w:bottom w:val="single" w:sz="4" w:space="0" w:color="auto"/>
              <w:right w:val="single" w:sz="4" w:space="0" w:color="auto"/>
            </w:tcBorders>
            <w:hideMark/>
          </w:tcPr>
          <w:p w:rsidR="00562C55" w:rsidRPr="00562C55" w:rsidRDefault="00562C55" w:rsidP="00D20052">
            <w:pPr>
              <w:pStyle w:val="ab"/>
              <w:suppressAutoHyphens/>
              <w:jc w:val="center"/>
              <w:rPr>
                <w:rFonts w:ascii="Times New Roman" w:hAnsi="Times New Roman"/>
                <w:sz w:val="22"/>
                <w:szCs w:val="22"/>
              </w:rPr>
            </w:pPr>
            <w:r w:rsidRPr="00562C55">
              <w:rPr>
                <w:rFonts w:ascii="Times New Roman" w:hAnsi="Times New Roman"/>
                <w:sz w:val="22"/>
                <w:szCs w:val="22"/>
              </w:rPr>
              <w:t>Кем внесена поправка</w:t>
            </w:r>
          </w:p>
        </w:tc>
      </w:tr>
      <w:tr w:rsidR="00562C55" w:rsidRPr="00562C55" w:rsidTr="00D20052">
        <w:trPr>
          <w:cantSplit/>
        </w:trPr>
        <w:tc>
          <w:tcPr>
            <w:tcW w:w="675" w:type="dxa"/>
            <w:tcBorders>
              <w:top w:val="single" w:sz="4" w:space="0" w:color="auto"/>
              <w:left w:val="single" w:sz="4" w:space="0" w:color="auto"/>
              <w:bottom w:val="single" w:sz="4" w:space="0" w:color="auto"/>
              <w:right w:val="single" w:sz="4" w:space="0" w:color="auto"/>
            </w:tcBorders>
            <w:hideMark/>
          </w:tcPr>
          <w:p w:rsidR="00562C55" w:rsidRPr="00562C55" w:rsidRDefault="00562C55" w:rsidP="00D20052">
            <w:pPr>
              <w:pStyle w:val="ab"/>
              <w:jc w:val="both"/>
              <w:rPr>
                <w:rFonts w:ascii="Times New Roman" w:hAnsi="Times New Roman"/>
                <w:sz w:val="22"/>
                <w:szCs w:val="22"/>
              </w:rPr>
            </w:pPr>
            <w:r w:rsidRPr="00562C55">
              <w:rPr>
                <w:rFonts w:ascii="Times New Roman" w:hAnsi="Times New Roman"/>
                <w:sz w:val="22"/>
                <w:szCs w:val="22"/>
              </w:rPr>
              <w:t>1.</w:t>
            </w:r>
          </w:p>
        </w:tc>
        <w:tc>
          <w:tcPr>
            <w:tcW w:w="1902" w:type="dxa"/>
            <w:tcBorders>
              <w:top w:val="single" w:sz="4" w:space="0" w:color="auto"/>
              <w:left w:val="single" w:sz="4" w:space="0" w:color="auto"/>
              <w:bottom w:val="single" w:sz="4" w:space="0" w:color="auto"/>
              <w:right w:val="single" w:sz="4" w:space="0" w:color="auto"/>
            </w:tcBorders>
          </w:tcPr>
          <w:p w:rsidR="00562C55" w:rsidRPr="00562C55" w:rsidRDefault="00562C55" w:rsidP="00D20052">
            <w:pPr>
              <w:pStyle w:val="ab"/>
              <w:suppressAutoHyphens/>
              <w:jc w:val="center"/>
              <w:rPr>
                <w:rFonts w:ascii="Times New Roman" w:hAnsi="Times New Roman"/>
                <w:sz w:val="22"/>
                <w:szCs w:val="22"/>
              </w:rPr>
            </w:pPr>
          </w:p>
        </w:tc>
        <w:tc>
          <w:tcPr>
            <w:tcW w:w="1902" w:type="dxa"/>
            <w:tcBorders>
              <w:top w:val="single" w:sz="4" w:space="0" w:color="auto"/>
              <w:left w:val="single" w:sz="4" w:space="0" w:color="auto"/>
              <w:bottom w:val="single" w:sz="4" w:space="0" w:color="auto"/>
              <w:right w:val="single" w:sz="4" w:space="0" w:color="auto"/>
            </w:tcBorders>
          </w:tcPr>
          <w:p w:rsidR="00562C55" w:rsidRPr="00562C55" w:rsidRDefault="00562C55" w:rsidP="00D20052">
            <w:pPr>
              <w:pStyle w:val="ab"/>
              <w:suppressAutoHyphens/>
              <w:jc w:val="both"/>
              <w:rPr>
                <w:rFonts w:ascii="Times New Roman" w:hAnsi="Times New Roman"/>
                <w:sz w:val="22"/>
                <w:szCs w:val="22"/>
              </w:rPr>
            </w:pPr>
          </w:p>
        </w:tc>
        <w:tc>
          <w:tcPr>
            <w:tcW w:w="1902" w:type="dxa"/>
            <w:tcBorders>
              <w:top w:val="single" w:sz="4" w:space="0" w:color="auto"/>
              <w:left w:val="single" w:sz="4" w:space="0" w:color="auto"/>
              <w:bottom w:val="single" w:sz="4" w:space="0" w:color="auto"/>
              <w:right w:val="single" w:sz="4" w:space="0" w:color="auto"/>
            </w:tcBorders>
          </w:tcPr>
          <w:p w:rsidR="00562C55" w:rsidRPr="00562C55" w:rsidRDefault="00562C55" w:rsidP="00D20052">
            <w:pPr>
              <w:pStyle w:val="ab"/>
              <w:suppressAutoHyphens/>
              <w:jc w:val="both"/>
              <w:rPr>
                <w:rFonts w:ascii="Times New Roman" w:hAnsi="Times New Roman"/>
                <w:sz w:val="22"/>
                <w:szCs w:val="22"/>
              </w:rPr>
            </w:pPr>
          </w:p>
        </w:tc>
        <w:tc>
          <w:tcPr>
            <w:tcW w:w="1902" w:type="dxa"/>
            <w:tcBorders>
              <w:top w:val="single" w:sz="4" w:space="0" w:color="auto"/>
              <w:left w:val="single" w:sz="4" w:space="0" w:color="auto"/>
              <w:bottom w:val="single" w:sz="4" w:space="0" w:color="auto"/>
              <w:right w:val="single" w:sz="4" w:space="0" w:color="auto"/>
            </w:tcBorders>
          </w:tcPr>
          <w:p w:rsidR="00562C55" w:rsidRPr="00562C55" w:rsidRDefault="00562C55" w:rsidP="00D20052">
            <w:pPr>
              <w:pStyle w:val="ab"/>
              <w:suppressAutoHyphens/>
              <w:jc w:val="both"/>
              <w:rPr>
                <w:rFonts w:ascii="Times New Roman" w:hAnsi="Times New Roman"/>
                <w:sz w:val="22"/>
                <w:szCs w:val="22"/>
              </w:rPr>
            </w:pPr>
          </w:p>
        </w:tc>
        <w:tc>
          <w:tcPr>
            <w:tcW w:w="1464" w:type="dxa"/>
            <w:tcBorders>
              <w:top w:val="single" w:sz="4" w:space="0" w:color="auto"/>
              <w:left w:val="single" w:sz="4" w:space="0" w:color="auto"/>
              <w:bottom w:val="single" w:sz="4" w:space="0" w:color="auto"/>
              <w:right w:val="single" w:sz="4" w:space="0" w:color="auto"/>
            </w:tcBorders>
          </w:tcPr>
          <w:p w:rsidR="00562C55" w:rsidRPr="00562C55" w:rsidRDefault="00562C55" w:rsidP="00D20052">
            <w:pPr>
              <w:pStyle w:val="ab"/>
              <w:jc w:val="both"/>
              <w:rPr>
                <w:rFonts w:ascii="Times New Roman" w:hAnsi="Times New Roman"/>
                <w:sz w:val="22"/>
                <w:szCs w:val="22"/>
              </w:rPr>
            </w:pPr>
          </w:p>
        </w:tc>
      </w:tr>
    </w:tbl>
    <w:p w:rsidR="00562C55" w:rsidRPr="00562C55" w:rsidRDefault="00562C55" w:rsidP="00562C55">
      <w:pPr>
        <w:pStyle w:val="ab"/>
        <w:jc w:val="both"/>
        <w:rPr>
          <w:rFonts w:ascii="Times New Roman" w:hAnsi="Times New Roman"/>
          <w:sz w:val="22"/>
          <w:szCs w:val="22"/>
        </w:rPr>
      </w:pPr>
    </w:p>
    <w:p w:rsidR="00562C55" w:rsidRPr="00562C55" w:rsidRDefault="00562C55" w:rsidP="00562C55">
      <w:pPr>
        <w:pStyle w:val="ab"/>
        <w:jc w:val="both"/>
        <w:rPr>
          <w:rFonts w:ascii="Times New Roman" w:hAnsi="Times New Roman"/>
          <w:sz w:val="22"/>
          <w:szCs w:val="22"/>
        </w:rPr>
      </w:pPr>
      <w:r w:rsidRPr="00562C55">
        <w:rPr>
          <w:rFonts w:ascii="Times New Roman" w:hAnsi="Times New Roman"/>
          <w:sz w:val="22"/>
          <w:szCs w:val="22"/>
        </w:rPr>
        <w:t xml:space="preserve">Подпись гражданина (граждан) </w:t>
      </w:r>
    </w:p>
    <w:p w:rsidR="00562C55" w:rsidRPr="00562C55" w:rsidRDefault="00562C55" w:rsidP="00562C55">
      <w:pPr>
        <w:pStyle w:val="ab"/>
        <w:ind w:left="3969"/>
        <w:jc w:val="both"/>
        <w:rPr>
          <w:rFonts w:ascii="Times New Roman" w:hAnsi="Times New Roman"/>
          <w:sz w:val="22"/>
          <w:szCs w:val="22"/>
        </w:rPr>
      </w:pPr>
      <w:r w:rsidRPr="00562C55">
        <w:rPr>
          <w:rFonts w:ascii="Times New Roman" w:hAnsi="Times New Roman"/>
          <w:sz w:val="22"/>
          <w:szCs w:val="22"/>
        </w:rPr>
        <w:t xml:space="preserve">                                                             ПРИЛОЖЕНИЕ 2</w:t>
      </w:r>
    </w:p>
    <w:p w:rsidR="00562C55" w:rsidRPr="00562C55" w:rsidRDefault="00562C55" w:rsidP="00562C55">
      <w:pPr>
        <w:pStyle w:val="ab"/>
        <w:ind w:left="3969"/>
        <w:jc w:val="both"/>
        <w:rPr>
          <w:rFonts w:ascii="Times New Roman" w:hAnsi="Times New Roman"/>
          <w:sz w:val="22"/>
          <w:szCs w:val="22"/>
        </w:rPr>
      </w:pPr>
      <w:r w:rsidRPr="00562C55">
        <w:rPr>
          <w:rFonts w:ascii="Times New Roman" w:hAnsi="Times New Roman"/>
          <w:sz w:val="22"/>
          <w:szCs w:val="22"/>
        </w:rPr>
        <w:t>к Порядку учета предложений по проекту отчета об утверждении бюджета поселения и участия граждан в его обсуждении</w:t>
      </w:r>
    </w:p>
    <w:p w:rsidR="00562C55" w:rsidRPr="00562C55" w:rsidRDefault="00562C55" w:rsidP="00562C55">
      <w:pPr>
        <w:pStyle w:val="ab"/>
        <w:jc w:val="center"/>
        <w:rPr>
          <w:rFonts w:ascii="Times New Roman" w:hAnsi="Times New Roman"/>
          <w:sz w:val="22"/>
          <w:szCs w:val="22"/>
        </w:rPr>
      </w:pPr>
      <w:r w:rsidRPr="00562C55">
        <w:rPr>
          <w:rFonts w:ascii="Times New Roman" w:hAnsi="Times New Roman"/>
          <w:sz w:val="22"/>
          <w:szCs w:val="22"/>
        </w:rPr>
        <w:t>Сведения о гражданине,</w:t>
      </w:r>
    </w:p>
    <w:p w:rsidR="00562C55" w:rsidRPr="00562C55" w:rsidRDefault="00562C55" w:rsidP="00562C55">
      <w:pPr>
        <w:pStyle w:val="ab"/>
        <w:jc w:val="center"/>
        <w:rPr>
          <w:rFonts w:ascii="Times New Roman" w:hAnsi="Times New Roman"/>
          <w:sz w:val="22"/>
          <w:szCs w:val="22"/>
        </w:rPr>
      </w:pPr>
      <w:proofErr w:type="gramStart"/>
      <w:r w:rsidRPr="00562C55">
        <w:rPr>
          <w:rFonts w:ascii="Times New Roman" w:hAnsi="Times New Roman"/>
          <w:sz w:val="22"/>
          <w:szCs w:val="22"/>
        </w:rPr>
        <w:t>внесшем предложения по проекту отчета об утверждении бюджета Ленинского сельского поселения за 2024 год.*</w:t>
      </w:r>
      <w:proofErr w:type="gramEnd"/>
    </w:p>
    <w:p w:rsidR="00562C55" w:rsidRPr="00562C55" w:rsidRDefault="00562C55" w:rsidP="00562C55">
      <w:pPr>
        <w:pStyle w:val="ab"/>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gridCol w:w="5576"/>
      </w:tblGrid>
      <w:tr w:rsidR="00562C55" w:rsidRPr="00562C55" w:rsidTr="00D20052">
        <w:trPr>
          <w:cantSplit/>
        </w:trPr>
        <w:tc>
          <w:tcPr>
            <w:tcW w:w="4030" w:type="dxa"/>
            <w:tcBorders>
              <w:top w:val="single" w:sz="4" w:space="0" w:color="auto"/>
              <w:left w:val="single" w:sz="4" w:space="0" w:color="auto"/>
              <w:bottom w:val="single" w:sz="4" w:space="0" w:color="auto"/>
              <w:right w:val="single" w:sz="4" w:space="0" w:color="auto"/>
            </w:tcBorders>
            <w:hideMark/>
          </w:tcPr>
          <w:p w:rsidR="00562C55" w:rsidRPr="00562C55" w:rsidRDefault="00562C55" w:rsidP="00D20052">
            <w:pPr>
              <w:pStyle w:val="ab"/>
              <w:rPr>
                <w:rFonts w:ascii="Times New Roman" w:hAnsi="Times New Roman"/>
                <w:sz w:val="22"/>
                <w:szCs w:val="22"/>
              </w:rPr>
            </w:pPr>
            <w:r w:rsidRPr="00562C55">
              <w:rPr>
                <w:rFonts w:ascii="Times New Roman" w:hAnsi="Times New Roman"/>
                <w:sz w:val="22"/>
                <w:szCs w:val="22"/>
              </w:rPr>
              <w:t xml:space="preserve">Фамилия, имя, отчество гражданина, внесшего предложения </w:t>
            </w:r>
          </w:p>
        </w:tc>
        <w:tc>
          <w:tcPr>
            <w:tcW w:w="5576" w:type="dxa"/>
            <w:tcBorders>
              <w:top w:val="single" w:sz="4" w:space="0" w:color="auto"/>
              <w:left w:val="single" w:sz="4" w:space="0" w:color="auto"/>
              <w:bottom w:val="single" w:sz="4" w:space="0" w:color="auto"/>
              <w:right w:val="single" w:sz="4" w:space="0" w:color="auto"/>
            </w:tcBorders>
          </w:tcPr>
          <w:p w:rsidR="00562C55" w:rsidRPr="00562C55" w:rsidRDefault="00562C55" w:rsidP="00D20052">
            <w:pPr>
              <w:pStyle w:val="ab"/>
              <w:jc w:val="both"/>
              <w:rPr>
                <w:rFonts w:ascii="Times New Roman" w:hAnsi="Times New Roman"/>
                <w:sz w:val="22"/>
                <w:szCs w:val="22"/>
              </w:rPr>
            </w:pPr>
          </w:p>
        </w:tc>
      </w:tr>
      <w:tr w:rsidR="00562C55" w:rsidRPr="00562C55" w:rsidTr="00D20052">
        <w:trPr>
          <w:cantSplit/>
        </w:trPr>
        <w:tc>
          <w:tcPr>
            <w:tcW w:w="4030" w:type="dxa"/>
            <w:tcBorders>
              <w:top w:val="single" w:sz="4" w:space="0" w:color="auto"/>
              <w:left w:val="single" w:sz="4" w:space="0" w:color="auto"/>
              <w:bottom w:val="single" w:sz="4" w:space="0" w:color="auto"/>
              <w:right w:val="single" w:sz="4" w:space="0" w:color="auto"/>
            </w:tcBorders>
            <w:hideMark/>
          </w:tcPr>
          <w:p w:rsidR="00562C55" w:rsidRPr="00562C55" w:rsidRDefault="00562C55" w:rsidP="00D20052">
            <w:pPr>
              <w:pStyle w:val="ab"/>
              <w:rPr>
                <w:rFonts w:ascii="Times New Roman" w:hAnsi="Times New Roman"/>
                <w:sz w:val="22"/>
                <w:szCs w:val="22"/>
              </w:rPr>
            </w:pPr>
            <w:r w:rsidRPr="00562C55">
              <w:rPr>
                <w:rFonts w:ascii="Times New Roman" w:hAnsi="Times New Roman"/>
                <w:sz w:val="22"/>
                <w:szCs w:val="22"/>
              </w:rPr>
              <w:t>Домашний адрес, телефон</w:t>
            </w:r>
          </w:p>
        </w:tc>
        <w:tc>
          <w:tcPr>
            <w:tcW w:w="5576" w:type="dxa"/>
            <w:tcBorders>
              <w:top w:val="single" w:sz="4" w:space="0" w:color="auto"/>
              <w:left w:val="single" w:sz="4" w:space="0" w:color="auto"/>
              <w:bottom w:val="single" w:sz="4" w:space="0" w:color="auto"/>
              <w:right w:val="single" w:sz="4" w:space="0" w:color="auto"/>
            </w:tcBorders>
          </w:tcPr>
          <w:p w:rsidR="00562C55" w:rsidRPr="00562C55" w:rsidRDefault="00562C55" w:rsidP="00D20052">
            <w:pPr>
              <w:pStyle w:val="ab"/>
              <w:jc w:val="both"/>
              <w:rPr>
                <w:rFonts w:ascii="Times New Roman" w:hAnsi="Times New Roman"/>
                <w:sz w:val="22"/>
                <w:szCs w:val="22"/>
              </w:rPr>
            </w:pPr>
          </w:p>
        </w:tc>
      </w:tr>
      <w:tr w:rsidR="00562C55" w:rsidRPr="00562C55" w:rsidTr="00D20052">
        <w:trPr>
          <w:cantSplit/>
        </w:trPr>
        <w:tc>
          <w:tcPr>
            <w:tcW w:w="4030" w:type="dxa"/>
            <w:tcBorders>
              <w:top w:val="single" w:sz="4" w:space="0" w:color="auto"/>
              <w:left w:val="single" w:sz="4" w:space="0" w:color="auto"/>
              <w:bottom w:val="single" w:sz="4" w:space="0" w:color="auto"/>
              <w:right w:val="single" w:sz="4" w:space="0" w:color="auto"/>
            </w:tcBorders>
            <w:hideMark/>
          </w:tcPr>
          <w:p w:rsidR="00562C55" w:rsidRPr="00562C55" w:rsidRDefault="00562C55" w:rsidP="00D20052">
            <w:pPr>
              <w:pStyle w:val="ab"/>
              <w:rPr>
                <w:rFonts w:ascii="Times New Roman" w:hAnsi="Times New Roman"/>
                <w:sz w:val="22"/>
                <w:szCs w:val="22"/>
              </w:rPr>
            </w:pPr>
            <w:r w:rsidRPr="00562C55">
              <w:rPr>
                <w:rFonts w:ascii="Times New Roman" w:hAnsi="Times New Roman"/>
                <w:sz w:val="22"/>
                <w:szCs w:val="22"/>
              </w:rPr>
              <w:t>Данные о документе, удостоверяющем личность</w:t>
            </w:r>
          </w:p>
        </w:tc>
        <w:tc>
          <w:tcPr>
            <w:tcW w:w="5576" w:type="dxa"/>
            <w:tcBorders>
              <w:top w:val="single" w:sz="4" w:space="0" w:color="auto"/>
              <w:left w:val="single" w:sz="4" w:space="0" w:color="auto"/>
              <w:bottom w:val="single" w:sz="4" w:space="0" w:color="auto"/>
              <w:right w:val="single" w:sz="4" w:space="0" w:color="auto"/>
            </w:tcBorders>
          </w:tcPr>
          <w:p w:rsidR="00562C55" w:rsidRPr="00562C55" w:rsidRDefault="00562C55" w:rsidP="00D20052">
            <w:pPr>
              <w:pStyle w:val="ab"/>
              <w:jc w:val="both"/>
              <w:rPr>
                <w:rFonts w:ascii="Times New Roman" w:hAnsi="Times New Roman"/>
                <w:sz w:val="22"/>
                <w:szCs w:val="22"/>
              </w:rPr>
            </w:pPr>
          </w:p>
        </w:tc>
      </w:tr>
      <w:tr w:rsidR="00562C55" w:rsidRPr="00562C55" w:rsidTr="00D20052">
        <w:trPr>
          <w:cantSplit/>
        </w:trPr>
        <w:tc>
          <w:tcPr>
            <w:tcW w:w="4030" w:type="dxa"/>
            <w:tcBorders>
              <w:top w:val="single" w:sz="4" w:space="0" w:color="auto"/>
              <w:left w:val="single" w:sz="4" w:space="0" w:color="auto"/>
              <w:bottom w:val="single" w:sz="4" w:space="0" w:color="auto"/>
              <w:right w:val="single" w:sz="4" w:space="0" w:color="auto"/>
            </w:tcBorders>
            <w:hideMark/>
          </w:tcPr>
          <w:p w:rsidR="00562C55" w:rsidRPr="00562C55" w:rsidRDefault="00562C55" w:rsidP="00D20052">
            <w:pPr>
              <w:pStyle w:val="ab"/>
              <w:rPr>
                <w:rFonts w:ascii="Times New Roman" w:hAnsi="Times New Roman"/>
                <w:sz w:val="22"/>
                <w:szCs w:val="22"/>
              </w:rPr>
            </w:pPr>
            <w:r w:rsidRPr="00562C55">
              <w:rPr>
                <w:rFonts w:ascii="Times New Roman" w:hAnsi="Times New Roman"/>
                <w:sz w:val="22"/>
                <w:szCs w:val="22"/>
              </w:rPr>
              <w:t>Место работы (учебы)</w:t>
            </w:r>
          </w:p>
        </w:tc>
        <w:tc>
          <w:tcPr>
            <w:tcW w:w="5576" w:type="dxa"/>
            <w:tcBorders>
              <w:top w:val="single" w:sz="4" w:space="0" w:color="auto"/>
              <w:left w:val="single" w:sz="4" w:space="0" w:color="auto"/>
              <w:bottom w:val="single" w:sz="4" w:space="0" w:color="auto"/>
              <w:right w:val="single" w:sz="4" w:space="0" w:color="auto"/>
            </w:tcBorders>
          </w:tcPr>
          <w:p w:rsidR="00562C55" w:rsidRPr="00562C55" w:rsidRDefault="00562C55" w:rsidP="00D20052">
            <w:pPr>
              <w:pStyle w:val="ab"/>
              <w:jc w:val="both"/>
              <w:rPr>
                <w:rFonts w:ascii="Times New Roman" w:hAnsi="Times New Roman"/>
                <w:sz w:val="22"/>
                <w:szCs w:val="22"/>
              </w:rPr>
            </w:pPr>
          </w:p>
        </w:tc>
      </w:tr>
    </w:tbl>
    <w:p w:rsidR="00562C55" w:rsidRPr="00562C55" w:rsidRDefault="00562C55" w:rsidP="00562C55">
      <w:pPr>
        <w:pStyle w:val="ab"/>
        <w:jc w:val="both"/>
        <w:rPr>
          <w:rFonts w:ascii="Times New Roman" w:hAnsi="Times New Roman"/>
          <w:sz w:val="22"/>
          <w:szCs w:val="22"/>
        </w:rPr>
      </w:pPr>
    </w:p>
    <w:p w:rsidR="00562C55" w:rsidRPr="00562C55" w:rsidRDefault="00562C55" w:rsidP="00562C55">
      <w:pPr>
        <w:pStyle w:val="ab"/>
        <w:jc w:val="both"/>
        <w:rPr>
          <w:rFonts w:ascii="Times New Roman" w:hAnsi="Times New Roman"/>
          <w:sz w:val="22"/>
          <w:szCs w:val="22"/>
        </w:rPr>
      </w:pPr>
      <w:r>
        <w:rPr>
          <w:rFonts w:ascii="Times New Roman" w:hAnsi="Times New Roman"/>
          <w:sz w:val="22"/>
          <w:szCs w:val="22"/>
        </w:rPr>
        <w:t xml:space="preserve">Подпись гражданина </w:t>
      </w:r>
    </w:p>
    <w:p w:rsidR="00CE0F96" w:rsidRPr="00CE0F96" w:rsidRDefault="00562C55" w:rsidP="00CE0F96">
      <w:pPr>
        <w:pStyle w:val="ab"/>
        <w:jc w:val="both"/>
        <w:rPr>
          <w:rFonts w:ascii="Times New Roman" w:hAnsi="Times New Roman"/>
          <w:sz w:val="22"/>
          <w:szCs w:val="22"/>
        </w:rPr>
      </w:pPr>
      <w:r w:rsidRPr="00562C55">
        <w:rPr>
          <w:rFonts w:ascii="Times New Roman" w:hAnsi="Times New Roman"/>
          <w:sz w:val="22"/>
          <w:szCs w:val="22"/>
        </w:rPr>
        <w:t>* если предложение вносится группой граждан, сведения указываются на каждого</w:t>
      </w:r>
    </w:p>
    <w:p w:rsidR="00CE0F96" w:rsidRDefault="00CE0F96" w:rsidP="00CE0F96">
      <w:pPr>
        <w:pStyle w:val="ConsPlusTitle"/>
        <w:widowControl/>
        <w:ind w:right="1"/>
        <w:jc w:val="center"/>
        <w:rPr>
          <w:sz w:val="28"/>
          <w:szCs w:val="28"/>
        </w:rPr>
      </w:pPr>
      <w:r>
        <w:rPr>
          <w:noProof/>
          <w:sz w:val="28"/>
          <w:szCs w:val="28"/>
        </w:rPr>
        <w:lastRenderedPageBreak/>
        <w:drawing>
          <wp:inline distT="0" distB="0" distL="0" distR="0">
            <wp:extent cx="485775" cy="663575"/>
            <wp:effectExtent l="0" t="0" r="9525"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663575"/>
                    </a:xfrm>
                    <a:prstGeom prst="rect">
                      <a:avLst/>
                    </a:prstGeom>
                    <a:noFill/>
                    <a:ln>
                      <a:noFill/>
                    </a:ln>
                  </pic:spPr>
                </pic:pic>
              </a:graphicData>
            </a:graphic>
          </wp:inline>
        </w:drawing>
      </w:r>
    </w:p>
    <w:p w:rsidR="00CE0F96" w:rsidRPr="00243005" w:rsidRDefault="00CE0F96" w:rsidP="00CE0F96">
      <w:pPr>
        <w:pStyle w:val="ConsPlusTitle"/>
        <w:widowControl/>
        <w:ind w:right="1"/>
        <w:rPr>
          <w:sz w:val="16"/>
          <w:szCs w:val="16"/>
        </w:rPr>
      </w:pPr>
    </w:p>
    <w:p w:rsidR="00CE0F96" w:rsidRPr="00756B6D" w:rsidRDefault="00CE0F96" w:rsidP="00CE0F96">
      <w:pPr>
        <w:spacing w:line="360" w:lineRule="auto"/>
        <w:rPr>
          <w:b/>
          <w:sz w:val="28"/>
          <w:szCs w:val="28"/>
        </w:rPr>
      </w:pPr>
      <w:r>
        <w:rPr>
          <w:b/>
          <w:sz w:val="28"/>
          <w:szCs w:val="28"/>
        </w:rPr>
        <w:t xml:space="preserve">                                      ЛЕНИНСКАЯ </w:t>
      </w:r>
      <w:r w:rsidRPr="00756B6D">
        <w:rPr>
          <w:b/>
          <w:sz w:val="28"/>
          <w:szCs w:val="28"/>
        </w:rPr>
        <w:t>СЕЛЬСКАЯ ДУМА</w:t>
      </w:r>
    </w:p>
    <w:p w:rsidR="00CE0F96" w:rsidRPr="00756B6D" w:rsidRDefault="00CE0F96" w:rsidP="00CE0F96">
      <w:pPr>
        <w:spacing w:line="360" w:lineRule="auto"/>
        <w:jc w:val="center"/>
        <w:rPr>
          <w:b/>
          <w:sz w:val="28"/>
          <w:szCs w:val="28"/>
        </w:rPr>
      </w:pPr>
      <w:r w:rsidRPr="00756B6D">
        <w:rPr>
          <w:b/>
          <w:sz w:val="28"/>
          <w:szCs w:val="28"/>
        </w:rPr>
        <w:t>СЛОБОДСКОГО РАЙОНА КИРОВСКОЙ ОБЛАСТИ</w:t>
      </w:r>
    </w:p>
    <w:p w:rsidR="00CE0F96" w:rsidRDefault="00CE0F96" w:rsidP="00CE0F96">
      <w:pPr>
        <w:jc w:val="center"/>
        <w:rPr>
          <w:b/>
          <w:sz w:val="28"/>
          <w:szCs w:val="28"/>
        </w:rPr>
      </w:pPr>
      <w:r>
        <w:rPr>
          <w:b/>
          <w:sz w:val="28"/>
          <w:szCs w:val="28"/>
        </w:rPr>
        <w:t>ПЯТОГО</w:t>
      </w:r>
      <w:r w:rsidRPr="00756B6D">
        <w:rPr>
          <w:b/>
          <w:sz w:val="28"/>
          <w:szCs w:val="28"/>
        </w:rPr>
        <w:t xml:space="preserve"> СОЗЫВА</w:t>
      </w:r>
    </w:p>
    <w:p w:rsidR="00CE0F96" w:rsidRPr="00756B6D" w:rsidRDefault="00CE0F96" w:rsidP="00CE0F96">
      <w:pPr>
        <w:jc w:val="center"/>
        <w:rPr>
          <w:b/>
          <w:sz w:val="28"/>
          <w:szCs w:val="28"/>
        </w:rPr>
      </w:pPr>
    </w:p>
    <w:p w:rsidR="00CE0F96" w:rsidRDefault="00CE0F96" w:rsidP="00CE0F96">
      <w:pPr>
        <w:jc w:val="center"/>
        <w:rPr>
          <w:b/>
          <w:sz w:val="32"/>
          <w:szCs w:val="28"/>
        </w:rPr>
      </w:pPr>
      <w:r w:rsidRPr="002701C2">
        <w:rPr>
          <w:b/>
          <w:sz w:val="32"/>
          <w:szCs w:val="28"/>
        </w:rPr>
        <w:t>РЕШЕНИЕ</w:t>
      </w:r>
    </w:p>
    <w:p w:rsidR="00CE0F96" w:rsidRPr="00D52443" w:rsidRDefault="00CE0F96" w:rsidP="00CE0F96">
      <w:pPr>
        <w:rPr>
          <w:b/>
          <w:color w:val="FF0000"/>
          <w:sz w:val="32"/>
          <w:szCs w:val="28"/>
        </w:rPr>
      </w:pPr>
    </w:p>
    <w:tbl>
      <w:tblPr>
        <w:tblW w:w="0" w:type="auto"/>
        <w:tblLook w:val="01E0" w:firstRow="1" w:lastRow="1" w:firstColumn="1" w:lastColumn="1" w:noHBand="0" w:noVBand="0"/>
      </w:tblPr>
      <w:tblGrid>
        <w:gridCol w:w="2250"/>
        <w:gridCol w:w="5639"/>
        <w:gridCol w:w="1685"/>
      </w:tblGrid>
      <w:tr w:rsidR="00CE0F96" w:rsidRPr="00D52443" w:rsidTr="00D20052">
        <w:tc>
          <w:tcPr>
            <w:tcW w:w="2268" w:type="dxa"/>
            <w:tcBorders>
              <w:bottom w:val="single" w:sz="4" w:space="0" w:color="auto"/>
            </w:tcBorders>
            <w:shd w:val="clear" w:color="auto" w:fill="auto"/>
          </w:tcPr>
          <w:p w:rsidR="00CE0F96" w:rsidRPr="00042B5B" w:rsidRDefault="00CE0F96" w:rsidP="00D20052">
            <w:pPr>
              <w:tabs>
                <w:tab w:val="left" w:pos="615"/>
              </w:tabs>
              <w:jc w:val="center"/>
              <w:rPr>
                <w:sz w:val="28"/>
                <w:szCs w:val="28"/>
              </w:rPr>
            </w:pPr>
            <w:r>
              <w:rPr>
                <w:sz w:val="28"/>
                <w:szCs w:val="28"/>
              </w:rPr>
              <w:t>18.04.2025</w:t>
            </w:r>
          </w:p>
        </w:tc>
        <w:tc>
          <w:tcPr>
            <w:tcW w:w="5760" w:type="dxa"/>
            <w:shd w:val="clear" w:color="auto" w:fill="auto"/>
          </w:tcPr>
          <w:p w:rsidR="00CE0F96" w:rsidRPr="00042B5B" w:rsidRDefault="00CE0F96" w:rsidP="00D20052">
            <w:pPr>
              <w:jc w:val="right"/>
              <w:rPr>
                <w:sz w:val="28"/>
                <w:szCs w:val="28"/>
              </w:rPr>
            </w:pPr>
            <w:r w:rsidRPr="00042B5B">
              <w:rPr>
                <w:sz w:val="28"/>
                <w:szCs w:val="28"/>
              </w:rPr>
              <w:t>№</w:t>
            </w:r>
          </w:p>
        </w:tc>
        <w:tc>
          <w:tcPr>
            <w:tcW w:w="1701" w:type="dxa"/>
            <w:tcBorders>
              <w:bottom w:val="single" w:sz="4" w:space="0" w:color="auto"/>
            </w:tcBorders>
            <w:shd w:val="clear" w:color="auto" w:fill="auto"/>
          </w:tcPr>
          <w:p w:rsidR="00CE0F96" w:rsidRPr="00042B5B" w:rsidRDefault="00CE0F96" w:rsidP="00D20052">
            <w:pPr>
              <w:jc w:val="center"/>
              <w:rPr>
                <w:sz w:val="28"/>
                <w:szCs w:val="28"/>
              </w:rPr>
            </w:pPr>
            <w:r>
              <w:rPr>
                <w:sz w:val="28"/>
                <w:szCs w:val="28"/>
              </w:rPr>
              <w:t>33/117</w:t>
            </w:r>
          </w:p>
        </w:tc>
      </w:tr>
    </w:tbl>
    <w:p w:rsidR="00CE0F96" w:rsidRDefault="00CE0F96" w:rsidP="00CE0F96">
      <w:pPr>
        <w:rPr>
          <w:sz w:val="28"/>
          <w:szCs w:val="28"/>
        </w:rPr>
      </w:pPr>
      <w:r>
        <w:rPr>
          <w:sz w:val="16"/>
          <w:szCs w:val="16"/>
        </w:rPr>
        <w:t xml:space="preserve">                                                                                                       </w:t>
      </w:r>
      <w:proofErr w:type="spellStart"/>
      <w:r>
        <w:rPr>
          <w:sz w:val="28"/>
          <w:szCs w:val="28"/>
        </w:rPr>
        <w:t>пгт</w:t>
      </w:r>
      <w:proofErr w:type="spellEnd"/>
      <w:r>
        <w:rPr>
          <w:sz w:val="28"/>
          <w:szCs w:val="28"/>
        </w:rPr>
        <w:t xml:space="preserve"> Вахруши</w:t>
      </w:r>
    </w:p>
    <w:p w:rsidR="00CE0F96" w:rsidRDefault="00CE0F96" w:rsidP="00CE0F96">
      <w:pPr>
        <w:pStyle w:val="ConsPlusTitle"/>
        <w:widowControl/>
        <w:ind w:right="1"/>
        <w:jc w:val="center"/>
        <w:rPr>
          <w:sz w:val="28"/>
          <w:szCs w:val="28"/>
        </w:rPr>
      </w:pPr>
    </w:p>
    <w:p w:rsidR="00CE0F96" w:rsidRPr="006A1AC6" w:rsidRDefault="00CE0F96" w:rsidP="00CE0F96">
      <w:pPr>
        <w:spacing w:line="360" w:lineRule="auto"/>
        <w:jc w:val="center"/>
        <w:rPr>
          <w:b/>
          <w:bCs/>
          <w:sz w:val="28"/>
          <w:szCs w:val="28"/>
        </w:rPr>
      </w:pPr>
      <w:r>
        <w:rPr>
          <w:b/>
          <w:sz w:val="28"/>
          <w:szCs w:val="28"/>
        </w:rPr>
        <w:t xml:space="preserve"> </w:t>
      </w:r>
      <w:r w:rsidRPr="006A1AC6">
        <w:rPr>
          <w:b/>
          <w:bCs/>
          <w:sz w:val="28"/>
          <w:szCs w:val="28"/>
        </w:rPr>
        <w:t xml:space="preserve">О внесении </w:t>
      </w:r>
      <w:r>
        <w:rPr>
          <w:b/>
          <w:bCs/>
          <w:sz w:val="28"/>
          <w:szCs w:val="28"/>
        </w:rPr>
        <w:t>изменений и дополнений</w:t>
      </w:r>
      <w:r w:rsidRPr="006A1AC6">
        <w:rPr>
          <w:b/>
          <w:bCs/>
          <w:sz w:val="28"/>
          <w:szCs w:val="28"/>
        </w:rPr>
        <w:t xml:space="preserve"> </w:t>
      </w:r>
    </w:p>
    <w:p w:rsidR="00CE0F96" w:rsidRPr="006A1AC6" w:rsidRDefault="00CE0F96" w:rsidP="00CE0F96">
      <w:pPr>
        <w:spacing w:line="360" w:lineRule="auto"/>
        <w:jc w:val="center"/>
        <w:rPr>
          <w:b/>
          <w:sz w:val="18"/>
          <w:szCs w:val="28"/>
        </w:rPr>
      </w:pPr>
      <w:r w:rsidRPr="006A1AC6">
        <w:rPr>
          <w:b/>
          <w:bCs/>
          <w:sz w:val="28"/>
          <w:szCs w:val="28"/>
        </w:rPr>
        <w:t xml:space="preserve">в </w:t>
      </w:r>
      <w:r>
        <w:rPr>
          <w:b/>
          <w:bCs/>
          <w:sz w:val="28"/>
          <w:szCs w:val="28"/>
        </w:rPr>
        <w:t xml:space="preserve">решение </w:t>
      </w:r>
      <w:r w:rsidRPr="006A1AC6">
        <w:rPr>
          <w:b/>
          <w:bCs/>
          <w:sz w:val="28"/>
          <w:szCs w:val="28"/>
        </w:rPr>
        <w:t xml:space="preserve"> </w:t>
      </w:r>
      <w:r>
        <w:rPr>
          <w:b/>
          <w:bCs/>
          <w:sz w:val="28"/>
          <w:szCs w:val="28"/>
        </w:rPr>
        <w:t>Ленинской сельской Думы от 06.02.2015 № 23/118 «Об утверждении Положения о муниципальной службе в Ленинском сельском поселении Слободского района»</w:t>
      </w:r>
    </w:p>
    <w:p w:rsidR="00CE0F96" w:rsidRPr="006A1AC6" w:rsidRDefault="00CE0F96" w:rsidP="00CE0F96">
      <w:pPr>
        <w:jc w:val="both"/>
        <w:rPr>
          <w:sz w:val="40"/>
        </w:rPr>
      </w:pPr>
    </w:p>
    <w:p w:rsidR="00CE0F96" w:rsidRPr="006A1AC6" w:rsidRDefault="00CE0F96" w:rsidP="00CE0F96">
      <w:pPr>
        <w:spacing w:line="360" w:lineRule="auto"/>
        <w:ind w:firstLine="709"/>
        <w:jc w:val="both"/>
        <w:rPr>
          <w:sz w:val="28"/>
          <w:szCs w:val="28"/>
        </w:rPr>
      </w:pPr>
      <w:r w:rsidRPr="006A1AC6">
        <w:rPr>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Кировской области»,</w:t>
      </w:r>
      <w:r>
        <w:rPr>
          <w:sz w:val="28"/>
          <w:szCs w:val="28"/>
        </w:rPr>
        <w:t xml:space="preserve"> Федеральным законом от 25.12.2008 № 273-ФЗ «О противодействии коррупции»</w:t>
      </w:r>
      <w:r w:rsidRPr="006A1AC6">
        <w:rPr>
          <w:sz w:val="28"/>
          <w:szCs w:val="28"/>
        </w:rPr>
        <w:t xml:space="preserve">, </w:t>
      </w:r>
      <w:r>
        <w:rPr>
          <w:sz w:val="28"/>
          <w:szCs w:val="28"/>
        </w:rPr>
        <w:t xml:space="preserve">Ленинская </w:t>
      </w:r>
      <w:r w:rsidRPr="006A1AC6">
        <w:rPr>
          <w:sz w:val="28"/>
          <w:szCs w:val="28"/>
        </w:rPr>
        <w:t xml:space="preserve">сельская Дума </w:t>
      </w:r>
      <w:r w:rsidRPr="006A1AC6">
        <w:rPr>
          <w:bCs/>
          <w:sz w:val="28"/>
          <w:szCs w:val="28"/>
        </w:rPr>
        <w:t xml:space="preserve">Слободского района Кировской области </w:t>
      </w:r>
      <w:r w:rsidRPr="006A1AC6">
        <w:rPr>
          <w:sz w:val="28"/>
          <w:szCs w:val="28"/>
        </w:rPr>
        <w:t>РЕШИЛА:</w:t>
      </w:r>
    </w:p>
    <w:p w:rsidR="00CE0F96" w:rsidRDefault="00CE0F96" w:rsidP="00CE0F96">
      <w:pPr>
        <w:tabs>
          <w:tab w:val="left" w:pos="1493"/>
        </w:tabs>
        <w:spacing w:line="360" w:lineRule="auto"/>
        <w:ind w:firstLine="709"/>
        <w:jc w:val="both"/>
        <w:rPr>
          <w:sz w:val="28"/>
          <w:szCs w:val="28"/>
        </w:rPr>
      </w:pPr>
      <w:r w:rsidRPr="006A1AC6">
        <w:rPr>
          <w:sz w:val="28"/>
          <w:szCs w:val="28"/>
        </w:rPr>
        <w:t xml:space="preserve">1. Внести в </w:t>
      </w:r>
      <w:r>
        <w:rPr>
          <w:sz w:val="28"/>
          <w:szCs w:val="28"/>
        </w:rPr>
        <w:t>Положение «О муниципальной службе</w:t>
      </w:r>
      <w:r w:rsidRPr="006A1AC6">
        <w:rPr>
          <w:sz w:val="28"/>
          <w:szCs w:val="28"/>
        </w:rPr>
        <w:t xml:space="preserve"> </w:t>
      </w:r>
      <w:r>
        <w:rPr>
          <w:sz w:val="28"/>
          <w:szCs w:val="28"/>
        </w:rPr>
        <w:t>в Ленинском сельском поселении Слободского района»</w:t>
      </w:r>
      <w:r w:rsidRPr="006A1AC6">
        <w:rPr>
          <w:sz w:val="28"/>
          <w:szCs w:val="28"/>
        </w:rPr>
        <w:t>, принят</w:t>
      </w:r>
      <w:r>
        <w:rPr>
          <w:sz w:val="28"/>
          <w:szCs w:val="28"/>
        </w:rPr>
        <w:t>ое</w:t>
      </w:r>
      <w:r w:rsidRPr="006A1AC6">
        <w:rPr>
          <w:sz w:val="28"/>
          <w:szCs w:val="28"/>
        </w:rPr>
        <w:t xml:space="preserve"> решением </w:t>
      </w:r>
      <w:r>
        <w:rPr>
          <w:sz w:val="28"/>
          <w:szCs w:val="28"/>
        </w:rPr>
        <w:t>Ленинской сельской Думы от</w:t>
      </w:r>
      <w:r w:rsidRPr="002122A9">
        <w:rPr>
          <w:sz w:val="28"/>
          <w:szCs w:val="28"/>
        </w:rPr>
        <w:t xml:space="preserve"> </w:t>
      </w:r>
      <w:r>
        <w:rPr>
          <w:sz w:val="28"/>
          <w:szCs w:val="28"/>
        </w:rPr>
        <w:t>06.02.2015</w:t>
      </w:r>
      <w:r w:rsidRPr="002122A9">
        <w:rPr>
          <w:sz w:val="28"/>
          <w:szCs w:val="28"/>
        </w:rPr>
        <w:t xml:space="preserve"> № </w:t>
      </w:r>
      <w:r>
        <w:rPr>
          <w:sz w:val="28"/>
          <w:szCs w:val="28"/>
        </w:rPr>
        <w:t>23/118, следующие изменения</w:t>
      </w:r>
      <w:r w:rsidRPr="006A1AC6">
        <w:rPr>
          <w:sz w:val="28"/>
          <w:szCs w:val="28"/>
        </w:rPr>
        <w:t>:</w:t>
      </w:r>
    </w:p>
    <w:p w:rsidR="00CE0F96" w:rsidRDefault="00CE0F96" w:rsidP="00CE0F96">
      <w:pPr>
        <w:tabs>
          <w:tab w:val="left" w:pos="1493"/>
        </w:tabs>
        <w:spacing w:line="360" w:lineRule="auto"/>
        <w:ind w:firstLine="709"/>
        <w:jc w:val="both"/>
        <w:rPr>
          <w:sz w:val="28"/>
          <w:szCs w:val="28"/>
        </w:rPr>
      </w:pPr>
      <w:r>
        <w:rPr>
          <w:sz w:val="28"/>
          <w:szCs w:val="28"/>
        </w:rPr>
        <w:t>1.1.  Статью 25</w:t>
      </w:r>
      <w:r w:rsidRPr="006A1AC6">
        <w:rPr>
          <w:sz w:val="28"/>
          <w:szCs w:val="28"/>
        </w:rPr>
        <w:t xml:space="preserve"> </w:t>
      </w:r>
      <w:r>
        <w:rPr>
          <w:sz w:val="28"/>
          <w:szCs w:val="28"/>
        </w:rPr>
        <w:t>Положения</w:t>
      </w:r>
      <w:r w:rsidRPr="006A1AC6">
        <w:rPr>
          <w:sz w:val="28"/>
          <w:szCs w:val="28"/>
        </w:rPr>
        <w:t xml:space="preserve"> дополнить </w:t>
      </w:r>
      <w:r>
        <w:rPr>
          <w:sz w:val="28"/>
          <w:szCs w:val="28"/>
        </w:rPr>
        <w:t>пунктами,</w:t>
      </w:r>
      <w:r w:rsidRPr="006A1AC6">
        <w:rPr>
          <w:sz w:val="28"/>
          <w:szCs w:val="28"/>
        </w:rPr>
        <w:t xml:space="preserve"> сле</w:t>
      </w:r>
      <w:r>
        <w:rPr>
          <w:sz w:val="28"/>
          <w:szCs w:val="28"/>
        </w:rPr>
        <w:t xml:space="preserve">дующего содержания:           </w:t>
      </w:r>
    </w:p>
    <w:p w:rsidR="00CE0F96" w:rsidRDefault="00CE0F96" w:rsidP="00CE0F96">
      <w:pPr>
        <w:tabs>
          <w:tab w:val="left" w:pos="1493"/>
        </w:tabs>
        <w:spacing w:line="360" w:lineRule="auto"/>
        <w:jc w:val="both"/>
        <w:rPr>
          <w:sz w:val="28"/>
          <w:szCs w:val="28"/>
        </w:rPr>
      </w:pPr>
      <w:r>
        <w:rPr>
          <w:sz w:val="28"/>
          <w:szCs w:val="28"/>
        </w:rPr>
        <w:t xml:space="preserve">«4.  </w:t>
      </w:r>
      <w:proofErr w:type="gramStart"/>
      <w:r>
        <w:rPr>
          <w:sz w:val="28"/>
          <w:szCs w:val="28"/>
        </w:rPr>
        <w:t>Муниципальный служащий</w:t>
      </w:r>
      <w:r w:rsidRPr="008D32BA">
        <w:rPr>
          <w:sz w:val="28"/>
          <w:szCs w:val="28"/>
        </w:rPr>
        <w:t>, в отношении которого Федеральным законом</w:t>
      </w:r>
      <w:r>
        <w:rPr>
          <w:sz w:val="28"/>
          <w:szCs w:val="28"/>
        </w:rPr>
        <w:t xml:space="preserve"> от 25.12.2008 № 273-ФЗ «О противодействии коррупции»</w:t>
      </w:r>
      <w:r w:rsidRPr="008D32BA">
        <w:rPr>
          <w:sz w:val="28"/>
          <w:szCs w:val="28"/>
        </w:rPr>
        <w:t xml:space="preserve"> </w:t>
      </w:r>
      <w:r>
        <w:rPr>
          <w:sz w:val="28"/>
          <w:szCs w:val="28"/>
        </w:rPr>
        <w:t xml:space="preserve">и другими федеральными законами, </w:t>
      </w:r>
      <w:r w:rsidRPr="008D32BA">
        <w:rPr>
          <w:sz w:val="28"/>
          <w:szCs w:val="28"/>
        </w:rPr>
        <w:t xml:space="preserve">в целях противодействия коррупции установлена дисциплинарная ответственность за несоблюдение ограничений и запретов, </w:t>
      </w:r>
      <w:r w:rsidRPr="008D32BA">
        <w:rPr>
          <w:sz w:val="28"/>
          <w:szCs w:val="28"/>
        </w:rPr>
        <w:lastRenderedPageBreak/>
        <w:t>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8D32BA">
        <w:rPr>
          <w:sz w:val="28"/>
          <w:szCs w:val="28"/>
        </w:rPr>
        <w:t xml:space="preserve">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w:t>
      </w:r>
      <w:r>
        <w:rPr>
          <w:sz w:val="28"/>
          <w:szCs w:val="28"/>
        </w:rPr>
        <w:t>муниципальным служащим</w:t>
      </w:r>
      <w:r w:rsidRPr="008D32BA">
        <w:rPr>
          <w:sz w:val="28"/>
          <w:szCs w:val="28"/>
        </w:rPr>
        <w:t xml:space="preserve">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w:t>
      </w:r>
      <w:r>
        <w:rPr>
          <w:sz w:val="28"/>
          <w:szCs w:val="28"/>
        </w:rPr>
        <w:t>тановлено федеральными законами».</w:t>
      </w:r>
    </w:p>
    <w:p w:rsidR="00CE0F96" w:rsidRDefault="00CE0F96" w:rsidP="00CE0F96">
      <w:pPr>
        <w:tabs>
          <w:tab w:val="left" w:pos="1493"/>
        </w:tabs>
        <w:spacing w:line="360" w:lineRule="auto"/>
        <w:jc w:val="both"/>
        <w:rPr>
          <w:sz w:val="28"/>
          <w:szCs w:val="28"/>
        </w:rPr>
      </w:pPr>
      <w:r>
        <w:rPr>
          <w:sz w:val="28"/>
          <w:szCs w:val="28"/>
        </w:rPr>
        <w:t xml:space="preserve">«5. </w:t>
      </w:r>
      <w:proofErr w:type="gramStart"/>
      <w:r>
        <w:rPr>
          <w:sz w:val="28"/>
          <w:szCs w:val="28"/>
        </w:rPr>
        <w:t xml:space="preserve">Для целей, </w:t>
      </w:r>
      <w:r w:rsidRPr="00774B7C">
        <w:rPr>
          <w:sz w:val="28"/>
          <w:szCs w:val="28"/>
        </w:rPr>
        <w:t xml:space="preserve">не зависящими от </w:t>
      </w:r>
      <w:r>
        <w:rPr>
          <w:sz w:val="28"/>
          <w:szCs w:val="28"/>
        </w:rPr>
        <w:t>муниципального служащего,</w:t>
      </w:r>
      <w:r w:rsidRPr="00774B7C">
        <w:rPr>
          <w:sz w:val="28"/>
          <w:szCs w:val="28"/>
        </w:rPr>
        <w:t xml:space="preserve"> обстоятельствами признаются находящиеся вне контроля затронутого ими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в целях противодействия коррупции.</w:t>
      </w:r>
      <w:proofErr w:type="gramEnd"/>
      <w:r w:rsidRPr="00774B7C">
        <w:rPr>
          <w:sz w:val="28"/>
          <w:szCs w:val="28"/>
        </w:rPr>
        <w:t xml:space="preserve"> </w:t>
      </w:r>
      <w:proofErr w:type="gramStart"/>
      <w:r w:rsidRPr="00774B7C">
        <w:rPr>
          <w:sz w:val="28"/>
          <w:szCs w:val="28"/>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sidRPr="00774B7C">
        <w:rPr>
          <w:sz w:val="28"/>
          <w:szCs w:val="28"/>
        </w:rPr>
        <w:t xml:space="preserve"> Не зависящими от </w:t>
      </w:r>
      <w:r>
        <w:rPr>
          <w:sz w:val="28"/>
          <w:szCs w:val="28"/>
        </w:rPr>
        <w:t>муниципального служащего</w:t>
      </w:r>
      <w:r w:rsidRPr="00774B7C">
        <w:rPr>
          <w:sz w:val="28"/>
          <w:szCs w:val="28"/>
        </w:rPr>
        <w:t xml:space="preserve">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w:t>
      </w:r>
      <w:r>
        <w:rPr>
          <w:sz w:val="28"/>
          <w:szCs w:val="28"/>
        </w:rPr>
        <w:t>муниципального служащего</w:t>
      </w:r>
      <w:r w:rsidRPr="00774B7C">
        <w:rPr>
          <w:sz w:val="28"/>
          <w:szCs w:val="28"/>
        </w:rPr>
        <w:t>, ссылающегос</w:t>
      </w:r>
      <w:r>
        <w:rPr>
          <w:sz w:val="28"/>
          <w:szCs w:val="28"/>
        </w:rPr>
        <w:t>я на наличие этих обстоятельств».</w:t>
      </w:r>
    </w:p>
    <w:p w:rsidR="00CE0F96" w:rsidRDefault="00CE0F96" w:rsidP="00CE0F96">
      <w:pPr>
        <w:tabs>
          <w:tab w:val="left" w:pos="1493"/>
        </w:tabs>
        <w:spacing w:line="360" w:lineRule="auto"/>
        <w:jc w:val="both"/>
        <w:rPr>
          <w:sz w:val="28"/>
          <w:szCs w:val="28"/>
        </w:rPr>
      </w:pPr>
      <w:r>
        <w:rPr>
          <w:sz w:val="28"/>
          <w:szCs w:val="28"/>
        </w:rPr>
        <w:lastRenderedPageBreak/>
        <w:t xml:space="preserve">«6.  </w:t>
      </w:r>
      <w:proofErr w:type="gramStart"/>
      <w:r w:rsidRPr="003A1E0C">
        <w:rPr>
          <w:sz w:val="28"/>
          <w:szCs w:val="28"/>
        </w:rPr>
        <w:t xml:space="preserve">Условием признания не зависящих от </w:t>
      </w:r>
      <w:r>
        <w:rPr>
          <w:sz w:val="28"/>
          <w:szCs w:val="28"/>
        </w:rPr>
        <w:t>муниципального служащего</w:t>
      </w:r>
      <w:r w:rsidRPr="003A1E0C">
        <w:rPr>
          <w:sz w:val="28"/>
          <w:szCs w:val="28"/>
        </w:rPr>
        <w:t xml:space="preserve">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w:t>
      </w:r>
      <w:proofErr w:type="gramEnd"/>
      <w:r w:rsidRPr="003A1E0C">
        <w:rPr>
          <w:sz w:val="28"/>
          <w:szCs w:val="28"/>
        </w:rPr>
        <w:t xml:space="preserve">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w:t>
      </w:r>
      <w:r>
        <w:rPr>
          <w:sz w:val="28"/>
          <w:szCs w:val="28"/>
        </w:rPr>
        <w:t>е исполнения таких обязанностей».</w:t>
      </w:r>
    </w:p>
    <w:p w:rsidR="00CE0F96" w:rsidRDefault="00CE0F96" w:rsidP="00CE0F96">
      <w:pPr>
        <w:tabs>
          <w:tab w:val="left" w:pos="1493"/>
        </w:tabs>
        <w:spacing w:line="360" w:lineRule="auto"/>
        <w:jc w:val="both"/>
        <w:rPr>
          <w:sz w:val="28"/>
          <w:szCs w:val="28"/>
        </w:rPr>
      </w:pPr>
      <w:r>
        <w:rPr>
          <w:sz w:val="28"/>
          <w:szCs w:val="28"/>
        </w:rPr>
        <w:t xml:space="preserve">«7.   </w:t>
      </w:r>
      <w:proofErr w:type="gramStart"/>
      <w:r>
        <w:rPr>
          <w:sz w:val="28"/>
          <w:szCs w:val="28"/>
        </w:rPr>
        <w:t>Муниципальный служащий</w:t>
      </w:r>
      <w:r w:rsidRPr="003A1E0C">
        <w:rPr>
          <w:sz w:val="28"/>
          <w:szCs w:val="28"/>
        </w:rPr>
        <w:t>, указанн</w:t>
      </w:r>
      <w:r>
        <w:rPr>
          <w:sz w:val="28"/>
          <w:szCs w:val="28"/>
        </w:rPr>
        <w:t>ый</w:t>
      </w:r>
      <w:r w:rsidRPr="003A1E0C">
        <w:rPr>
          <w:sz w:val="28"/>
          <w:szCs w:val="28"/>
        </w:rPr>
        <w:t xml:space="preserve"> в части </w:t>
      </w:r>
      <w:r>
        <w:rPr>
          <w:sz w:val="28"/>
          <w:szCs w:val="28"/>
        </w:rPr>
        <w:t>5</w:t>
      </w:r>
      <w:r w:rsidRPr="003A1E0C">
        <w:rPr>
          <w:sz w:val="28"/>
          <w:szCs w:val="28"/>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w:t>
      </w:r>
      <w:proofErr w:type="gramEnd"/>
      <w:r w:rsidRPr="003A1E0C">
        <w:rPr>
          <w:sz w:val="28"/>
          <w:szCs w:val="28"/>
        </w:rPr>
        <w:t xml:space="preserve"> </w:t>
      </w:r>
      <w:proofErr w:type="gramStart"/>
      <w:r w:rsidRPr="003A1E0C">
        <w:rPr>
          <w:sz w:val="28"/>
          <w:szCs w:val="28"/>
        </w:rPr>
        <w:t>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rsidRPr="003A1E0C">
        <w:rPr>
          <w:sz w:val="28"/>
          <w:szCs w:val="28"/>
        </w:rPr>
        <w:t xml:space="preserve"> В случае</w:t>
      </w:r>
      <w:proofErr w:type="gramStart"/>
      <w:r w:rsidRPr="003A1E0C">
        <w:rPr>
          <w:sz w:val="28"/>
          <w:szCs w:val="28"/>
        </w:rPr>
        <w:t>,</w:t>
      </w:r>
      <w:proofErr w:type="gramEnd"/>
      <w:r w:rsidRPr="003A1E0C">
        <w:rPr>
          <w:sz w:val="28"/>
          <w:szCs w:val="28"/>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w:t>
      </w:r>
      <w:r>
        <w:rPr>
          <w:sz w:val="28"/>
          <w:szCs w:val="28"/>
        </w:rPr>
        <w:t>ращения указанных обстоятельств».</w:t>
      </w:r>
    </w:p>
    <w:p w:rsidR="00CE0F96" w:rsidRDefault="00CE0F96" w:rsidP="00CE0F96">
      <w:pPr>
        <w:tabs>
          <w:tab w:val="left" w:pos="1493"/>
        </w:tabs>
        <w:spacing w:line="360" w:lineRule="auto"/>
        <w:ind w:firstLine="709"/>
        <w:jc w:val="both"/>
        <w:rPr>
          <w:sz w:val="28"/>
          <w:szCs w:val="28"/>
        </w:rPr>
      </w:pPr>
      <w:r>
        <w:rPr>
          <w:sz w:val="28"/>
          <w:szCs w:val="28"/>
        </w:rPr>
        <w:lastRenderedPageBreak/>
        <w:t xml:space="preserve">1.2.  </w:t>
      </w:r>
      <w:r w:rsidRPr="001F0F96">
        <w:rPr>
          <w:sz w:val="28"/>
          <w:szCs w:val="28"/>
        </w:rPr>
        <w:t xml:space="preserve">Статью </w:t>
      </w:r>
      <w:r>
        <w:rPr>
          <w:sz w:val="28"/>
          <w:szCs w:val="28"/>
        </w:rPr>
        <w:t>26 Положения дополнить пунктом 3 следующего содержания:</w:t>
      </w:r>
    </w:p>
    <w:p w:rsidR="00CE0F96" w:rsidRDefault="00CE0F96" w:rsidP="00CE0F96">
      <w:pPr>
        <w:tabs>
          <w:tab w:val="left" w:pos="1493"/>
        </w:tabs>
        <w:spacing w:line="360" w:lineRule="auto"/>
        <w:jc w:val="both"/>
        <w:rPr>
          <w:sz w:val="28"/>
        </w:rPr>
      </w:pPr>
      <w:r>
        <w:rPr>
          <w:sz w:val="28"/>
          <w:szCs w:val="28"/>
        </w:rPr>
        <w:t xml:space="preserve">«3.    </w:t>
      </w:r>
      <w:proofErr w:type="gramStart"/>
      <w:r w:rsidRPr="00F468A1">
        <w:rPr>
          <w:sz w:val="28"/>
          <w:szCs w:val="28"/>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Pr>
          <w:sz w:val="28"/>
          <w:szCs w:val="28"/>
        </w:rPr>
        <w:t>пунктами</w:t>
      </w:r>
      <w:r w:rsidRPr="00F468A1">
        <w:rPr>
          <w:sz w:val="28"/>
          <w:szCs w:val="28"/>
        </w:rPr>
        <w:t xml:space="preserve"> </w:t>
      </w:r>
      <w:r>
        <w:rPr>
          <w:sz w:val="28"/>
          <w:szCs w:val="28"/>
        </w:rPr>
        <w:t>4</w:t>
      </w:r>
      <w:r w:rsidRPr="00F468A1">
        <w:rPr>
          <w:sz w:val="28"/>
          <w:szCs w:val="28"/>
        </w:rPr>
        <w:t xml:space="preserve"> - </w:t>
      </w:r>
      <w:r>
        <w:rPr>
          <w:sz w:val="28"/>
          <w:szCs w:val="28"/>
        </w:rPr>
        <w:t>7</w:t>
      </w:r>
      <w:r w:rsidRPr="00F468A1">
        <w:rPr>
          <w:sz w:val="28"/>
          <w:szCs w:val="28"/>
        </w:rPr>
        <w:t xml:space="preserve"> статьи </w:t>
      </w:r>
      <w:r>
        <w:rPr>
          <w:sz w:val="28"/>
          <w:szCs w:val="28"/>
        </w:rPr>
        <w:t>25</w:t>
      </w:r>
      <w:r w:rsidRPr="00F468A1">
        <w:rPr>
          <w:sz w:val="28"/>
          <w:szCs w:val="28"/>
        </w:rPr>
        <w:t xml:space="preserve"> </w:t>
      </w:r>
      <w:r>
        <w:rPr>
          <w:sz w:val="28"/>
          <w:szCs w:val="28"/>
        </w:rPr>
        <w:t xml:space="preserve">настоящего Положения». </w:t>
      </w:r>
      <w:proofErr w:type="gramEnd"/>
    </w:p>
    <w:p w:rsidR="00CE0F96" w:rsidRDefault="00CE0F96" w:rsidP="00CE0F96">
      <w:pPr>
        <w:pStyle w:val="ConsPlusNormal"/>
        <w:spacing w:line="360" w:lineRule="auto"/>
        <w:ind w:firstLine="708"/>
        <w:jc w:val="both"/>
        <w:rPr>
          <w:rFonts w:ascii="Times New Roman" w:hAnsi="Times New Roman" w:cs="Times New Roman"/>
          <w:sz w:val="28"/>
        </w:rPr>
      </w:pPr>
    </w:p>
    <w:p w:rsidR="00CE0F96" w:rsidRPr="006A1AC6" w:rsidRDefault="00CE0F96" w:rsidP="00CE0F96">
      <w:pPr>
        <w:pStyle w:val="ConsPlusNormal"/>
        <w:spacing w:line="360" w:lineRule="auto"/>
        <w:ind w:firstLine="708"/>
        <w:jc w:val="both"/>
        <w:rPr>
          <w:rFonts w:ascii="Times New Roman" w:hAnsi="Times New Roman" w:cs="Times New Roman"/>
          <w:sz w:val="28"/>
        </w:rPr>
      </w:pPr>
    </w:p>
    <w:tbl>
      <w:tblPr>
        <w:tblW w:w="14674" w:type="dxa"/>
        <w:tblLook w:val="04A0" w:firstRow="1" w:lastRow="0" w:firstColumn="1" w:lastColumn="0" w:noHBand="0" w:noVBand="1"/>
      </w:tblPr>
      <w:tblGrid>
        <w:gridCol w:w="9747"/>
        <w:gridCol w:w="4927"/>
      </w:tblGrid>
      <w:tr w:rsidR="00CE0F96" w:rsidRPr="006A1AC6" w:rsidTr="00D20052">
        <w:tc>
          <w:tcPr>
            <w:tcW w:w="9747" w:type="dxa"/>
            <w:shd w:val="clear" w:color="auto" w:fill="auto"/>
          </w:tcPr>
          <w:p w:rsidR="00CE0F96" w:rsidRPr="00B80D0A" w:rsidRDefault="00CE0F96" w:rsidP="00D20052">
            <w:pPr>
              <w:spacing w:line="360" w:lineRule="auto"/>
              <w:rPr>
                <w:sz w:val="28"/>
                <w:szCs w:val="28"/>
              </w:rPr>
            </w:pPr>
            <w:r w:rsidRPr="00B80D0A">
              <w:rPr>
                <w:sz w:val="28"/>
                <w:szCs w:val="28"/>
              </w:rPr>
              <w:t xml:space="preserve">Глава  </w:t>
            </w:r>
            <w:proofErr w:type="gramStart"/>
            <w:r w:rsidRPr="00B80D0A">
              <w:rPr>
                <w:sz w:val="28"/>
                <w:szCs w:val="28"/>
              </w:rPr>
              <w:t>Ленинского</w:t>
            </w:r>
            <w:proofErr w:type="gramEnd"/>
            <w:r w:rsidRPr="00B80D0A">
              <w:rPr>
                <w:sz w:val="28"/>
                <w:szCs w:val="28"/>
              </w:rPr>
              <w:t xml:space="preserve">                                                                                                       </w:t>
            </w:r>
          </w:p>
          <w:p w:rsidR="00CE0F96" w:rsidRPr="00B80D0A" w:rsidRDefault="00CE0F96" w:rsidP="00D20052">
            <w:pPr>
              <w:spacing w:line="360" w:lineRule="auto"/>
              <w:rPr>
                <w:sz w:val="28"/>
                <w:szCs w:val="28"/>
              </w:rPr>
            </w:pPr>
            <w:r>
              <w:rPr>
                <w:sz w:val="28"/>
                <w:szCs w:val="28"/>
              </w:rPr>
              <w:t xml:space="preserve">сельского поселения    </w:t>
            </w:r>
            <w:r w:rsidRPr="00B80D0A">
              <w:rPr>
                <w:sz w:val="28"/>
                <w:szCs w:val="28"/>
              </w:rPr>
              <w:t xml:space="preserve">       </w:t>
            </w:r>
            <w:r>
              <w:rPr>
                <w:sz w:val="28"/>
                <w:szCs w:val="28"/>
              </w:rPr>
              <w:t xml:space="preserve">                                                                  </w:t>
            </w:r>
            <w:r w:rsidRPr="00B80D0A">
              <w:rPr>
                <w:sz w:val="28"/>
                <w:szCs w:val="28"/>
              </w:rPr>
              <w:t>С.В. Савиных</w:t>
            </w:r>
          </w:p>
          <w:p w:rsidR="00CE0F96" w:rsidRPr="00B80D0A" w:rsidRDefault="00CE0F96" w:rsidP="00D20052">
            <w:pPr>
              <w:spacing w:line="360" w:lineRule="auto"/>
              <w:rPr>
                <w:sz w:val="28"/>
                <w:szCs w:val="28"/>
              </w:rPr>
            </w:pPr>
            <w:r w:rsidRPr="00B80D0A">
              <w:rPr>
                <w:sz w:val="28"/>
                <w:szCs w:val="28"/>
              </w:rPr>
              <w:t xml:space="preserve"> </w:t>
            </w:r>
          </w:p>
          <w:p w:rsidR="00CE0F96" w:rsidRPr="00B80D0A" w:rsidRDefault="00CE0F96" w:rsidP="00D20052">
            <w:pPr>
              <w:spacing w:line="360" w:lineRule="auto"/>
              <w:rPr>
                <w:sz w:val="28"/>
                <w:szCs w:val="28"/>
              </w:rPr>
            </w:pPr>
            <w:r w:rsidRPr="00B80D0A">
              <w:rPr>
                <w:sz w:val="28"/>
                <w:szCs w:val="28"/>
              </w:rPr>
              <w:t xml:space="preserve">Председатель  </w:t>
            </w:r>
            <w:proofErr w:type="gramStart"/>
            <w:r w:rsidRPr="00B80D0A">
              <w:rPr>
                <w:sz w:val="28"/>
                <w:szCs w:val="28"/>
              </w:rPr>
              <w:t>Ленинской</w:t>
            </w:r>
            <w:proofErr w:type="gramEnd"/>
            <w:r w:rsidRPr="00B80D0A">
              <w:rPr>
                <w:sz w:val="28"/>
                <w:szCs w:val="28"/>
              </w:rPr>
              <w:t xml:space="preserve">               </w:t>
            </w:r>
            <w:r>
              <w:rPr>
                <w:sz w:val="28"/>
                <w:szCs w:val="28"/>
              </w:rPr>
              <w:t xml:space="preserve">                  </w:t>
            </w:r>
            <w:r w:rsidRPr="00B80D0A">
              <w:rPr>
                <w:sz w:val="28"/>
                <w:szCs w:val="28"/>
              </w:rPr>
              <w:t xml:space="preserve">                                        </w:t>
            </w:r>
          </w:p>
          <w:p w:rsidR="00CE0F96" w:rsidRPr="00B80D0A" w:rsidRDefault="00CE0F96" w:rsidP="00D20052">
            <w:pPr>
              <w:spacing w:line="360" w:lineRule="auto"/>
              <w:rPr>
                <w:sz w:val="28"/>
                <w:szCs w:val="28"/>
              </w:rPr>
            </w:pPr>
            <w:r w:rsidRPr="00B80D0A">
              <w:rPr>
                <w:sz w:val="28"/>
                <w:szCs w:val="28"/>
              </w:rPr>
              <w:t xml:space="preserve">сельской  Думы                              </w:t>
            </w:r>
            <w:r>
              <w:rPr>
                <w:sz w:val="28"/>
                <w:szCs w:val="28"/>
              </w:rPr>
              <w:t xml:space="preserve">                            </w:t>
            </w:r>
            <w:r w:rsidRPr="00B80D0A">
              <w:rPr>
                <w:sz w:val="28"/>
                <w:szCs w:val="28"/>
              </w:rPr>
              <w:t xml:space="preserve">         </w:t>
            </w:r>
            <w:r>
              <w:rPr>
                <w:sz w:val="28"/>
                <w:szCs w:val="28"/>
              </w:rPr>
              <w:t xml:space="preserve">   </w:t>
            </w:r>
            <w:r w:rsidRPr="00B80D0A">
              <w:rPr>
                <w:sz w:val="28"/>
                <w:szCs w:val="28"/>
              </w:rPr>
              <w:t xml:space="preserve">  </w:t>
            </w:r>
            <w:r>
              <w:rPr>
                <w:sz w:val="28"/>
                <w:szCs w:val="28"/>
              </w:rPr>
              <w:t xml:space="preserve">              </w:t>
            </w:r>
            <w:r w:rsidRPr="00B80D0A">
              <w:rPr>
                <w:sz w:val="28"/>
                <w:szCs w:val="28"/>
              </w:rPr>
              <w:t xml:space="preserve">Н.В. Шихова              </w:t>
            </w:r>
          </w:p>
          <w:p w:rsidR="00CE0F96" w:rsidRPr="006A1AC6" w:rsidRDefault="00CE0F96" w:rsidP="00D20052">
            <w:pPr>
              <w:tabs>
                <w:tab w:val="left" w:pos="1080"/>
              </w:tabs>
              <w:spacing w:line="360" w:lineRule="auto"/>
              <w:ind w:left="945" w:hanging="930"/>
              <w:rPr>
                <w:sz w:val="28"/>
              </w:rPr>
            </w:pPr>
          </w:p>
        </w:tc>
        <w:tc>
          <w:tcPr>
            <w:tcW w:w="4927" w:type="dxa"/>
            <w:shd w:val="clear" w:color="auto" w:fill="auto"/>
          </w:tcPr>
          <w:p w:rsidR="00CE0F96" w:rsidRPr="006A1AC6" w:rsidRDefault="00CE0F96" w:rsidP="00D20052">
            <w:pPr>
              <w:pStyle w:val="ConsPlusNormal"/>
              <w:spacing w:line="360" w:lineRule="auto"/>
              <w:ind w:firstLine="0"/>
              <w:jc w:val="both"/>
              <w:rPr>
                <w:rFonts w:ascii="Times New Roman" w:hAnsi="Times New Roman" w:cs="Times New Roman"/>
                <w:sz w:val="28"/>
              </w:rPr>
            </w:pPr>
          </w:p>
        </w:tc>
      </w:tr>
    </w:tbl>
    <w:p w:rsidR="00CE0F96" w:rsidRDefault="00CE0F96" w:rsidP="00CE0F96">
      <w:pPr>
        <w:spacing w:line="360" w:lineRule="auto"/>
        <w:jc w:val="both"/>
        <w:rPr>
          <w:sz w:val="28"/>
          <w:szCs w:val="28"/>
        </w:rPr>
      </w:pPr>
    </w:p>
    <w:p w:rsidR="00CE0F96" w:rsidRDefault="00CE0F96" w:rsidP="00CE0F96">
      <w:pPr>
        <w:spacing w:line="360" w:lineRule="auto"/>
        <w:jc w:val="both"/>
        <w:rPr>
          <w:sz w:val="28"/>
          <w:szCs w:val="28"/>
        </w:rPr>
      </w:pPr>
    </w:p>
    <w:p w:rsidR="00CE0F96" w:rsidRDefault="00CE0F96" w:rsidP="00CE0F96">
      <w:pPr>
        <w:spacing w:line="360" w:lineRule="auto"/>
        <w:jc w:val="both"/>
        <w:rPr>
          <w:sz w:val="28"/>
          <w:szCs w:val="28"/>
        </w:rPr>
      </w:pPr>
    </w:p>
    <w:p w:rsidR="00CE0F96" w:rsidRDefault="00CE0F96" w:rsidP="00CE0F96">
      <w:pPr>
        <w:spacing w:line="360" w:lineRule="auto"/>
        <w:jc w:val="both"/>
        <w:rPr>
          <w:sz w:val="28"/>
          <w:szCs w:val="28"/>
        </w:rPr>
      </w:pPr>
    </w:p>
    <w:p w:rsidR="00CE0F96" w:rsidRDefault="00CE0F96" w:rsidP="00CE0F96">
      <w:pPr>
        <w:spacing w:line="360" w:lineRule="auto"/>
        <w:jc w:val="both"/>
        <w:rPr>
          <w:sz w:val="28"/>
          <w:szCs w:val="28"/>
        </w:rPr>
      </w:pPr>
    </w:p>
    <w:p w:rsidR="00CE0F96" w:rsidRDefault="00CE0F96" w:rsidP="00CE0F96">
      <w:pPr>
        <w:spacing w:line="360" w:lineRule="auto"/>
        <w:jc w:val="both"/>
        <w:rPr>
          <w:sz w:val="28"/>
          <w:szCs w:val="28"/>
        </w:rPr>
      </w:pPr>
    </w:p>
    <w:p w:rsidR="00562C55" w:rsidRPr="00562C55" w:rsidRDefault="00562C55" w:rsidP="00562C55">
      <w:pPr>
        <w:pStyle w:val="ab"/>
        <w:jc w:val="both"/>
        <w:rPr>
          <w:rFonts w:ascii="Times New Roman" w:hAnsi="Times New Roman"/>
          <w:sz w:val="22"/>
          <w:szCs w:val="22"/>
        </w:rPr>
      </w:pPr>
    </w:p>
    <w:p w:rsidR="00562C55" w:rsidRPr="00562C55" w:rsidRDefault="00562C55" w:rsidP="00562C55">
      <w:pPr>
        <w:spacing w:after="200" w:line="360" w:lineRule="auto"/>
        <w:jc w:val="center"/>
        <w:rPr>
          <w:sz w:val="22"/>
          <w:szCs w:val="22"/>
        </w:rPr>
      </w:pPr>
    </w:p>
    <w:p w:rsidR="008A005A" w:rsidRDefault="008A005A" w:rsidP="00663012"/>
    <w:p w:rsidR="00CE0F96" w:rsidRDefault="00CE0F96" w:rsidP="00663012"/>
    <w:p w:rsidR="00CE0F96" w:rsidRDefault="00CE0F96" w:rsidP="00663012"/>
    <w:p w:rsidR="00CE0F96" w:rsidRDefault="00CE0F96" w:rsidP="00663012"/>
    <w:p w:rsidR="00CE0F96" w:rsidRDefault="00CE0F96" w:rsidP="00663012"/>
    <w:p w:rsidR="00CE0F96" w:rsidRDefault="00CE0F96" w:rsidP="00663012"/>
    <w:p w:rsidR="00CE0F96" w:rsidRDefault="00CE0F96" w:rsidP="00663012"/>
    <w:p w:rsidR="00CE0F96" w:rsidRPr="00CE0F96" w:rsidRDefault="00CE0F96" w:rsidP="00CE0F96">
      <w:pPr>
        <w:tabs>
          <w:tab w:val="left" w:pos="1701"/>
        </w:tabs>
        <w:autoSpaceDE w:val="0"/>
        <w:autoSpaceDN w:val="0"/>
        <w:adjustRightInd w:val="0"/>
        <w:ind w:right="1"/>
        <w:rPr>
          <w:b/>
          <w:bCs/>
          <w:sz w:val="28"/>
          <w:szCs w:val="28"/>
        </w:rPr>
      </w:pPr>
      <w:r w:rsidRPr="00CE0F96">
        <w:rPr>
          <w:b/>
          <w:bCs/>
          <w:sz w:val="28"/>
          <w:szCs w:val="28"/>
        </w:rPr>
        <w:lastRenderedPageBreak/>
        <w:t xml:space="preserve">                                                             </w:t>
      </w:r>
      <w:r>
        <w:rPr>
          <w:b/>
          <w:bCs/>
          <w:noProof/>
          <w:sz w:val="28"/>
          <w:szCs w:val="28"/>
        </w:rPr>
        <w:drawing>
          <wp:inline distT="0" distB="0" distL="0" distR="0">
            <wp:extent cx="550545" cy="704215"/>
            <wp:effectExtent l="0" t="0" r="1905"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0545" cy="704215"/>
                    </a:xfrm>
                    <a:prstGeom prst="rect">
                      <a:avLst/>
                    </a:prstGeom>
                    <a:noFill/>
                    <a:ln>
                      <a:noFill/>
                    </a:ln>
                  </pic:spPr>
                </pic:pic>
              </a:graphicData>
            </a:graphic>
          </wp:inline>
        </w:drawing>
      </w:r>
    </w:p>
    <w:p w:rsidR="00CE0F96" w:rsidRPr="00CE0F96" w:rsidRDefault="00CE0F96" w:rsidP="00CE0F96">
      <w:pPr>
        <w:tabs>
          <w:tab w:val="left" w:pos="1701"/>
        </w:tabs>
        <w:autoSpaceDE w:val="0"/>
        <w:autoSpaceDN w:val="0"/>
        <w:adjustRightInd w:val="0"/>
        <w:ind w:right="1"/>
        <w:rPr>
          <w:b/>
          <w:bCs/>
          <w:sz w:val="20"/>
          <w:szCs w:val="20"/>
        </w:rPr>
      </w:pPr>
    </w:p>
    <w:p w:rsidR="00CE0F96" w:rsidRPr="00CE0F96" w:rsidRDefault="00CE0F96" w:rsidP="00CE0F96">
      <w:pPr>
        <w:tabs>
          <w:tab w:val="left" w:pos="1701"/>
        </w:tabs>
        <w:autoSpaceDE w:val="0"/>
        <w:autoSpaceDN w:val="0"/>
        <w:adjustRightInd w:val="0"/>
        <w:spacing w:line="276" w:lineRule="auto"/>
        <w:ind w:right="1"/>
        <w:jc w:val="center"/>
        <w:rPr>
          <w:b/>
          <w:bCs/>
          <w:sz w:val="28"/>
          <w:szCs w:val="28"/>
        </w:rPr>
      </w:pPr>
      <w:r w:rsidRPr="00CE0F96">
        <w:rPr>
          <w:b/>
          <w:bCs/>
          <w:sz w:val="28"/>
          <w:szCs w:val="28"/>
        </w:rPr>
        <w:t>ЛЕНИНСКАЯ СЕЛЬСКАЯ ДУМА</w:t>
      </w:r>
    </w:p>
    <w:p w:rsidR="00CE0F96" w:rsidRPr="00CE0F96" w:rsidRDefault="00CE0F96" w:rsidP="00CE0F96">
      <w:pPr>
        <w:tabs>
          <w:tab w:val="left" w:pos="1701"/>
        </w:tabs>
        <w:autoSpaceDE w:val="0"/>
        <w:autoSpaceDN w:val="0"/>
        <w:adjustRightInd w:val="0"/>
        <w:spacing w:line="276" w:lineRule="auto"/>
        <w:ind w:right="1"/>
        <w:jc w:val="center"/>
        <w:rPr>
          <w:b/>
          <w:bCs/>
          <w:sz w:val="28"/>
          <w:szCs w:val="28"/>
        </w:rPr>
      </w:pPr>
      <w:r w:rsidRPr="00CE0F96">
        <w:rPr>
          <w:b/>
          <w:bCs/>
          <w:sz w:val="28"/>
          <w:szCs w:val="28"/>
        </w:rPr>
        <w:t>СЛОБОДСКОГО РАЙОНА КИРОВСКОЙ ОБЛАСТИ</w:t>
      </w:r>
    </w:p>
    <w:p w:rsidR="00CE0F96" w:rsidRPr="00CE0F96" w:rsidRDefault="00CE0F96" w:rsidP="00CE0F96">
      <w:pPr>
        <w:tabs>
          <w:tab w:val="left" w:pos="1701"/>
        </w:tabs>
        <w:autoSpaceDE w:val="0"/>
        <w:autoSpaceDN w:val="0"/>
        <w:adjustRightInd w:val="0"/>
        <w:spacing w:line="276" w:lineRule="auto"/>
        <w:jc w:val="center"/>
        <w:rPr>
          <w:b/>
          <w:bCs/>
          <w:sz w:val="28"/>
          <w:szCs w:val="28"/>
        </w:rPr>
      </w:pPr>
      <w:r w:rsidRPr="00CE0F96">
        <w:rPr>
          <w:b/>
          <w:bCs/>
          <w:sz w:val="28"/>
          <w:szCs w:val="28"/>
        </w:rPr>
        <w:t>ЧЕТВЕРТОГО СОЗЫВА</w:t>
      </w:r>
    </w:p>
    <w:p w:rsidR="00CE0F96" w:rsidRPr="00CE0F96" w:rsidRDefault="00CE0F96" w:rsidP="00CE0F96">
      <w:pPr>
        <w:tabs>
          <w:tab w:val="left" w:pos="1701"/>
        </w:tabs>
        <w:autoSpaceDE w:val="0"/>
        <w:autoSpaceDN w:val="0"/>
        <w:adjustRightInd w:val="0"/>
        <w:jc w:val="center"/>
        <w:rPr>
          <w:b/>
          <w:bCs/>
          <w:sz w:val="28"/>
          <w:szCs w:val="28"/>
        </w:rPr>
      </w:pPr>
      <w:r w:rsidRPr="00CE0F96">
        <w:rPr>
          <w:b/>
          <w:bCs/>
          <w:color w:val="FF0000"/>
          <w:sz w:val="32"/>
          <w:szCs w:val="32"/>
        </w:rPr>
        <w:t xml:space="preserve"> </w:t>
      </w:r>
    </w:p>
    <w:p w:rsidR="00CE0F96" w:rsidRPr="00CE0F96" w:rsidRDefault="00CE0F96" w:rsidP="00CE0F96">
      <w:pPr>
        <w:tabs>
          <w:tab w:val="left" w:pos="4200"/>
        </w:tabs>
        <w:spacing w:line="360" w:lineRule="auto"/>
        <w:jc w:val="center"/>
        <w:rPr>
          <w:b/>
          <w:sz w:val="32"/>
          <w:szCs w:val="32"/>
        </w:rPr>
      </w:pPr>
      <w:r w:rsidRPr="00CE0F96">
        <w:rPr>
          <w:b/>
          <w:sz w:val="32"/>
          <w:szCs w:val="32"/>
        </w:rPr>
        <w:t xml:space="preserve"> РЕШЕНИЕ                              </w:t>
      </w:r>
    </w:p>
    <w:p w:rsidR="00CE0F96" w:rsidRPr="00CE0F96" w:rsidRDefault="00CE0F96" w:rsidP="00CE0F96">
      <w:pPr>
        <w:jc w:val="both"/>
        <w:rPr>
          <w:sz w:val="28"/>
          <w:szCs w:val="28"/>
        </w:rPr>
      </w:pPr>
      <w:r w:rsidRPr="00CE0F96">
        <w:rPr>
          <w:sz w:val="28"/>
          <w:szCs w:val="28"/>
        </w:rPr>
        <w:t xml:space="preserve">         </w:t>
      </w:r>
      <w:r w:rsidRPr="00CE0F96">
        <w:rPr>
          <w:sz w:val="28"/>
          <w:szCs w:val="28"/>
          <w:u w:val="single"/>
        </w:rPr>
        <w:t>18.04.2025</w:t>
      </w:r>
      <w:r w:rsidRPr="00CE0F96">
        <w:rPr>
          <w:sz w:val="28"/>
          <w:szCs w:val="28"/>
        </w:rPr>
        <w:t xml:space="preserve">                                                                             № </w:t>
      </w:r>
      <w:r w:rsidRPr="00CE0F96">
        <w:rPr>
          <w:sz w:val="28"/>
          <w:szCs w:val="28"/>
          <w:u w:val="single"/>
        </w:rPr>
        <w:t xml:space="preserve">33/118  </w:t>
      </w:r>
    </w:p>
    <w:p w:rsidR="00CE0F96" w:rsidRPr="00CE0F96" w:rsidRDefault="00CE0F96" w:rsidP="00CE0F96">
      <w:pPr>
        <w:rPr>
          <w:sz w:val="28"/>
          <w:szCs w:val="28"/>
        </w:rPr>
      </w:pPr>
      <w:r w:rsidRPr="00CE0F96">
        <w:rPr>
          <w:b/>
          <w:sz w:val="28"/>
          <w:szCs w:val="20"/>
        </w:rPr>
        <w:t xml:space="preserve">                                                       </w:t>
      </w:r>
      <w:proofErr w:type="spellStart"/>
      <w:r w:rsidRPr="00CE0F96">
        <w:rPr>
          <w:b/>
          <w:sz w:val="28"/>
          <w:szCs w:val="20"/>
        </w:rPr>
        <w:t>пгт</w:t>
      </w:r>
      <w:proofErr w:type="spellEnd"/>
      <w:r w:rsidRPr="00CE0F96">
        <w:rPr>
          <w:b/>
          <w:sz w:val="28"/>
          <w:szCs w:val="20"/>
        </w:rPr>
        <w:t xml:space="preserve"> Вахруши</w:t>
      </w:r>
    </w:p>
    <w:p w:rsidR="00CE0F96" w:rsidRPr="00CE0F96" w:rsidRDefault="00CE0F96" w:rsidP="00CE0F96">
      <w:pPr>
        <w:jc w:val="center"/>
        <w:rPr>
          <w:sz w:val="48"/>
          <w:szCs w:val="48"/>
        </w:rPr>
      </w:pPr>
      <w:r w:rsidRPr="00CE0F96">
        <w:rPr>
          <w:sz w:val="28"/>
          <w:szCs w:val="28"/>
        </w:rPr>
        <w:t xml:space="preserve"> </w:t>
      </w:r>
    </w:p>
    <w:tbl>
      <w:tblPr>
        <w:tblW w:w="0" w:type="auto"/>
        <w:jc w:val="center"/>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9"/>
      </w:tblGrid>
      <w:tr w:rsidR="00CE0F96" w:rsidRPr="00CE0F96" w:rsidTr="00D20052">
        <w:trPr>
          <w:jc w:val="center"/>
        </w:trPr>
        <w:tc>
          <w:tcPr>
            <w:tcW w:w="7939" w:type="dxa"/>
            <w:tcBorders>
              <w:top w:val="nil"/>
              <w:left w:val="nil"/>
              <w:bottom w:val="nil"/>
              <w:right w:val="nil"/>
            </w:tcBorders>
          </w:tcPr>
          <w:p w:rsidR="00CE0F96" w:rsidRPr="00CE0F96" w:rsidRDefault="00CE0F96" w:rsidP="00CE0F96">
            <w:pPr>
              <w:spacing w:line="276" w:lineRule="auto"/>
              <w:jc w:val="center"/>
              <w:rPr>
                <w:b/>
                <w:sz w:val="28"/>
                <w:szCs w:val="28"/>
              </w:rPr>
            </w:pPr>
            <w:r w:rsidRPr="00CE0F96">
              <w:rPr>
                <w:b/>
                <w:sz w:val="28"/>
                <w:szCs w:val="28"/>
              </w:rPr>
              <w:t>Об  участии  Ленинского сельского поселения Слободского района в  реализации  проекта  по  поддержке  местных  инициатив в Кировской  области  в  2026 году</w:t>
            </w:r>
          </w:p>
        </w:tc>
      </w:tr>
    </w:tbl>
    <w:p w:rsidR="00CE0F96" w:rsidRPr="00CE0F96" w:rsidRDefault="00CE0F96" w:rsidP="00CE0F96">
      <w:r w:rsidRPr="00CE0F96">
        <w:rPr>
          <w:sz w:val="28"/>
          <w:szCs w:val="28"/>
        </w:rPr>
        <w:t xml:space="preserve">    </w:t>
      </w:r>
    </w:p>
    <w:p w:rsidR="00CE0F96" w:rsidRPr="00CE0F96" w:rsidRDefault="00CE0F96" w:rsidP="00CE0F96">
      <w:pPr>
        <w:rPr>
          <w:sz w:val="28"/>
          <w:szCs w:val="28"/>
        </w:rPr>
      </w:pPr>
    </w:p>
    <w:p w:rsidR="00CE0F96" w:rsidRPr="00CE0F96" w:rsidRDefault="00CE0F96" w:rsidP="00CE0F96">
      <w:pPr>
        <w:spacing w:line="276" w:lineRule="auto"/>
        <w:jc w:val="both"/>
        <w:rPr>
          <w:sz w:val="28"/>
          <w:szCs w:val="28"/>
        </w:rPr>
      </w:pPr>
      <w:r w:rsidRPr="00CE0F96">
        <w:rPr>
          <w:sz w:val="28"/>
          <w:szCs w:val="28"/>
        </w:rPr>
        <w:t xml:space="preserve">         </w:t>
      </w:r>
      <w:proofErr w:type="gramStart"/>
      <w:r w:rsidRPr="00CE0F96">
        <w:rPr>
          <w:sz w:val="28"/>
          <w:szCs w:val="28"/>
        </w:rPr>
        <w:t xml:space="preserve">В соответствии с распоряжением Правительства Кировской области от 11.11.2009 № 378 «О проекте по поддержке местных инициатив в Кировской области» и Постановлением Правительства области от 06.12.2009 № 33/481 «О реализации проекта по поддержке местных инициатив в Кировской области», на основании Устава муниципального образования Ленинское сельское поселение Слободского района Кировской области, Ленинская сельская Дума РЕШИЛА: </w:t>
      </w:r>
      <w:proofErr w:type="gramEnd"/>
    </w:p>
    <w:p w:rsidR="00CE0F96" w:rsidRPr="00CE0F96" w:rsidRDefault="00CE0F96" w:rsidP="00CE0F96">
      <w:pPr>
        <w:spacing w:line="276" w:lineRule="auto"/>
        <w:jc w:val="both"/>
        <w:rPr>
          <w:sz w:val="28"/>
          <w:szCs w:val="28"/>
        </w:rPr>
      </w:pPr>
      <w:r w:rsidRPr="00CE0F96">
        <w:rPr>
          <w:sz w:val="28"/>
          <w:szCs w:val="28"/>
        </w:rPr>
        <w:t xml:space="preserve">          1. Принять участие в Проекте по поддержке местных инициатив в 2026 году.</w:t>
      </w:r>
    </w:p>
    <w:p w:rsidR="00CE0F96" w:rsidRPr="00CE0F96" w:rsidRDefault="00CE0F96" w:rsidP="00CE0F96">
      <w:pPr>
        <w:spacing w:line="276" w:lineRule="auto"/>
        <w:jc w:val="both"/>
        <w:rPr>
          <w:sz w:val="28"/>
          <w:szCs w:val="28"/>
        </w:rPr>
      </w:pPr>
      <w:r w:rsidRPr="00CE0F96">
        <w:rPr>
          <w:sz w:val="28"/>
          <w:szCs w:val="28"/>
        </w:rPr>
        <w:tab/>
        <w:t>2. Провести информационно - разъяснительные работы с населением о Проекте по поддержке местных инициатив.</w:t>
      </w:r>
    </w:p>
    <w:p w:rsidR="00CE0F96" w:rsidRPr="00CE0F96" w:rsidRDefault="00CE0F96" w:rsidP="00CE0F96">
      <w:pPr>
        <w:spacing w:line="276" w:lineRule="auto"/>
        <w:jc w:val="both"/>
        <w:rPr>
          <w:sz w:val="28"/>
          <w:szCs w:val="28"/>
        </w:rPr>
      </w:pPr>
      <w:r w:rsidRPr="00CE0F96">
        <w:rPr>
          <w:sz w:val="28"/>
          <w:szCs w:val="28"/>
        </w:rPr>
        <w:tab/>
        <w:t>3. Опубликовать настоящее решение в официальном печатном издании поселения «Информационный бюллетень органов местного самоуправления Ленинского сельского поселения».</w:t>
      </w:r>
    </w:p>
    <w:p w:rsidR="00CE0F96" w:rsidRPr="00CE0F96" w:rsidRDefault="00CE0F96" w:rsidP="00CE0F96">
      <w:pPr>
        <w:spacing w:line="276" w:lineRule="auto"/>
        <w:jc w:val="both"/>
        <w:rPr>
          <w:sz w:val="28"/>
          <w:szCs w:val="28"/>
        </w:rPr>
      </w:pPr>
    </w:p>
    <w:p w:rsidR="00CE0F96" w:rsidRPr="00CE0F96" w:rsidRDefault="00CE0F96" w:rsidP="00CE0F96">
      <w:pPr>
        <w:spacing w:line="276" w:lineRule="auto"/>
        <w:jc w:val="both"/>
        <w:rPr>
          <w:sz w:val="28"/>
          <w:szCs w:val="28"/>
        </w:rPr>
      </w:pPr>
    </w:p>
    <w:p w:rsidR="00CE0F96" w:rsidRPr="00CE0F96" w:rsidRDefault="00CE0F96" w:rsidP="00CE0F96">
      <w:pPr>
        <w:spacing w:line="276" w:lineRule="auto"/>
        <w:jc w:val="both"/>
        <w:rPr>
          <w:sz w:val="28"/>
          <w:szCs w:val="28"/>
        </w:rPr>
      </w:pPr>
      <w:r w:rsidRPr="00CE0F96">
        <w:rPr>
          <w:sz w:val="28"/>
          <w:szCs w:val="28"/>
        </w:rPr>
        <w:t xml:space="preserve">Глава </w:t>
      </w:r>
      <w:proofErr w:type="gramStart"/>
      <w:r w:rsidRPr="00CE0F96">
        <w:rPr>
          <w:sz w:val="28"/>
          <w:szCs w:val="28"/>
        </w:rPr>
        <w:t>Ленинского</w:t>
      </w:r>
      <w:proofErr w:type="gramEnd"/>
      <w:r w:rsidRPr="00CE0F96">
        <w:rPr>
          <w:sz w:val="28"/>
          <w:szCs w:val="28"/>
        </w:rPr>
        <w:t xml:space="preserve"> </w:t>
      </w:r>
    </w:p>
    <w:p w:rsidR="00CE0F96" w:rsidRPr="00CE0F96" w:rsidRDefault="00CE0F96" w:rsidP="00CE0F96">
      <w:pPr>
        <w:spacing w:line="276" w:lineRule="auto"/>
        <w:jc w:val="both"/>
        <w:rPr>
          <w:sz w:val="28"/>
          <w:szCs w:val="28"/>
        </w:rPr>
      </w:pPr>
      <w:r w:rsidRPr="00CE0F96">
        <w:rPr>
          <w:sz w:val="28"/>
          <w:szCs w:val="28"/>
        </w:rPr>
        <w:t>Сельского поселения                                                               С. В. Савиных</w:t>
      </w:r>
    </w:p>
    <w:p w:rsidR="00CE0F96" w:rsidRPr="00CE0F96" w:rsidRDefault="00CE0F96" w:rsidP="00CE0F96">
      <w:pPr>
        <w:spacing w:line="276" w:lineRule="auto"/>
        <w:jc w:val="both"/>
        <w:rPr>
          <w:sz w:val="28"/>
          <w:szCs w:val="28"/>
        </w:rPr>
      </w:pPr>
    </w:p>
    <w:p w:rsidR="00CE0F96" w:rsidRPr="00CE0F96" w:rsidRDefault="00CE0F96" w:rsidP="00CE0F96">
      <w:pPr>
        <w:spacing w:line="276" w:lineRule="auto"/>
        <w:jc w:val="both"/>
        <w:rPr>
          <w:sz w:val="28"/>
          <w:szCs w:val="28"/>
        </w:rPr>
      </w:pPr>
    </w:p>
    <w:p w:rsidR="00CE0F96" w:rsidRPr="00CE0F96" w:rsidRDefault="00CE0F96" w:rsidP="00CE0F96">
      <w:pPr>
        <w:spacing w:line="276" w:lineRule="auto"/>
        <w:jc w:val="both"/>
        <w:rPr>
          <w:sz w:val="28"/>
          <w:szCs w:val="28"/>
        </w:rPr>
      </w:pPr>
      <w:r w:rsidRPr="00CE0F96">
        <w:rPr>
          <w:sz w:val="28"/>
          <w:szCs w:val="28"/>
        </w:rPr>
        <w:t xml:space="preserve">Председатель </w:t>
      </w:r>
      <w:proofErr w:type="gramStart"/>
      <w:r w:rsidRPr="00CE0F96">
        <w:rPr>
          <w:sz w:val="28"/>
          <w:szCs w:val="28"/>
        </w:rPr>
        <w:t>Ленинской</w:t>
      </w:r>
      <w:proofErr w:type="gramEnd"/>
      <w:r w:rsidRPr="00CE0F96">
        <w:rPr>
          <w:sz w:val="28"/>
          <w:szCs w:val="28"/>
        </w:rPr>
        <w:t xml:space="preserve">                                                         Н. В. Шихова</w:t>
      </w:r>
    </w:p>
    <w:p w:rsidR="00CE0F96" w:rsidRPr="00CE0F96" w:rsidRDefault="00CE0F96" w:rsidP="00CE0F96">
      <w:pPr>
        <w:jc w:val="both"/>
        <w:rPr>
          <w:sz w:val="28"/>
          <w:szCs w:val="28"/>
        </w:rPr>
      </w:pPr>
      <w:r w:rsidRPr="00CE0F96">
        <w:rPr>
          <w:sz w:val="28"/>
          <w:szCs w:val="28"/>
        </w:rPr>
        <w:t>Сельской Думы</w:t>
      </w:r>
    </w:p>
    <w:sectPr w:rsidR="00CE0F96" w:rsidRPr="00CE0F96" w:rsidSect="00562C55">
      <w:headerReference w:type="default" r:id="rId12"/>
      <w:headerReference w:type="first" r:id="rId13"/>
      <w:pgSz w:w="11909" w:h="16834"/>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7DB" w:rsidRDefault="00EC17DB" w:rsidP="00CB31BF">
      <w:r>
        <w:separator/>
      </w:r>
    </w:p>
  </w:endnote>
  <w:endnote w:type="continuationSeparator" w:id="0">
    <w:p w:rsidR="00EC17DB" w:rsidRDefault="00EC17DB" w:rsidP="00CB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7DB" w:rsidRDefault="00EC17DB" w:rsidP="00CB31BF">
      <w:r>
        <w:separator/>
      </w:r>
    </w:p>
  </w:footnote>
  <w:footnote w:type="continuationSeparator" w:id="0">
    <w:p w:rsidR="00EC17DB" w:rsidRDefault="00EC17DB" w:rsidP="00CB3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BF" w:rsidRDefault="00CB31BF">
    <w:pPr>
      <w:pStyle w:val="a5"/>
      <w:jc w:val="center"/>
    </w:pPr>
  </w:p>
  <w:p w:rsidR="00CB31BF" w:rsidRDefault="00CB31B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BF" w:rsidRDefault="00CB31BF">
    <w:pPr>
      <w:pStyle w:val="a5"/>
      <w:jc w:val="center"/>
    </w:pPr>
    <w:r>
      <w:t>18</w:t>
    </w:r>
  </w:p>
  <w:p w:rsidR="00CB31BF" w:rsidRDefault="00CB31B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D3B4B38"/>
    <w:multiLevelType w:val="multilevel"/>
    <w:tmpl w:val="57A00DC8"/>
    <w:lvl w:ilvl="0">
      <w:start w:val="1"/>
      <w:numFmt w:val="decimal"/>
      <w:lvlText w:val="%1."/>
      <w:lvlJc w:val="left"/>
      <w:pPr>
        <w:ind w:left="660" w:hanging="360"/>
      </w:pPr>
      <w:rPr>
        <w:rFonts w:hint="default"/>
      </w:rPr>
    </w:lvl>
    <w:lvl w:ilvl="1">
      <w:start w:val="1"/>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ED3"/>
    <w:rsid w:val="000841A9"/>
    <w:rsid w:val="00102ED3"/>
    <w:rsid w:val="00156B27"/>
    <w:rsid w:val="00255A92"/>
    <w:rsid w:val="00331893"/>
    <w:rsid w:val="00367A99"/>
    <w:rsid w:val="00404E21"/>
    <w:rsid w:val="00562C55"/>
    <w:rsid w:val="00663012"/>
    <w:rsid w:val="00850B26"/>
    <w:rsid w:val="008A005A"/>
    <w:rsid w:val="009E6B5A"/>
    <w:rsid w:val="00A13FFE"/>
    <w:rsid w:val="00CB31BF"/>
    <w:rsid w:val="00CD7509"/>
    <w:rsid w:val="00CE0F96"/>
    <w:rsid w:val="00D00C8F"/>
    <w:rsid w:val="00D7612F"/>
    <w:rsid w:val="00DF0D2D"/>
    <w:rsid w:val="00E61F3C"/>
    <w:rsid w:val="00EC1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E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02ED3"/>
    <w:pPr>
      <w:keepNext/>
      <w:spacing w:line="360" w:lineRule="auto"/>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102ED3"/>
    <w:rPr>
      <w:sz w:val="48"/>
    </w:rPr>
  </w:style>
  <w:style w:type="character" w:customStyle="1" w:styleId="18">
    <w:name w:val="18 пт"/>
    <w:basedOn w:val="a0"/>
    <w:rsid w:val="00102ED3"/>
    <w:rPr>
      <w:sz w:val="36"/>
    </w:rPr>
  </w:style>
  <w:style w:type="paragraph" w:styleId="a3">
    <w:name w:val="Balloon Text"/>
    <w:basedOn w:val="a"/>
    <w:link w:val="a4"/>
    <w:uiPriority w:val="99"/>
    <w:semiHidden/>
    <w:unhideWhenUsed/>
    <w:rsid w:val="00102ED3"/>
    <w:rPr>
      <w:rFonts w:ascii="Tahoma" w:hAnsi="Tahoma" w:cs="Tahoma"/>
      <w:sz w:val="16"/>
      <w:szCs w:val="16"/>
    </w:rPr>
  </w:style>
  <w:style w:type="character" w:customStyle="1" w:styleId="a4">
    <w:name w:val="Текст выноски Знак"/>
    <w:basedOn w:val="a0"/>
    <w:link w:val="a3"/>
    <w:uiPriority w:val="99"/>
    <w:semiHidden/>
    <w:rsid w:val="00102ED3"/>
    <w:rPr>
      <w:rFonts w:ascii="Tahoma" w:eastAsia="Times New Roman" w:hAnsi="Tahoma" w:cs="Tahoma"/>
      <w:sz w:val="16"/>
      <w:szCs w:val="16"/>
      <w:lang w:eastAsia="ru-RU"/>
    </w:rPr>
  </w:style>
  <w:style w:type="character" w:customStyle="1" w:styleId="10">
    <w:name w:val="Заголовок 1 Знак"/>
    <w:basedOn w:val="a0"/>
    <w:link w:val="1"/>
    <w:uiPriority w:val="99"/>
    <w:rsid w:val="00102ED3"/>
    <w:rPr>
      <w:rFonts w:ascii="Times New Roman" w:eastAsia="Times New Roman" w:hAnsi="Times New Roman" w:cs="Times New Roman"/>
      <w:b/>
      <w:bCs/>
      <w:sz w:val="28"/>
      <w:szCs w:val="24"/>
      <w:lang w:eastAsia="ru-RU"/>
    </w:rPr>
  </w:style>
  <w:style w:type="paragraph" w:styleId="a5">
    <w:name w:val="header"/>
    <w:basedOn w:val="a"/>
    <w:link w:val="a6"/>
    <w:uiPriority w:val="99"/>
    <w:rsid w:val="00850B26"/>
    <w:pPr>
      <w:tabs>
        <w:tab w:val="center" w:pos="4677"/>
        <w:tab w:val="right" w:pos="9355"/>
      </w:tabs>
    </w:pPr>
  </w:style>
  <w:style w:type="character" w:customStyle="1" w:styleId="a6">
    <w:name w:val="Верхний колонтитул Знак"/>
    <w:basedOn w:val="a0"/>
    <w:link w:val="a5"/>
    <w:uiPriority w:val="99"/>
    <w:rsid w:val="00850B2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B31BF"/>
    <w:pPr>
      <w:tabs>
        <w:tab w:val="center" w:pos="4677"/>
        <w:tab w:val="right" w:pos="9355"/>
      </w:tabs>
    </w:pPr>
  </w:style>
  <w:style w:type="character" w:customStyle="1" w:styleId="a8">
    <w:name w:val="Нижний колонтитул Знак"/>
    <w:basedOn w:val="a0"/>
    <w:link w:val="a7"/>
    <w:uiPriority w:val="99"/>
    <w:rsid w:val="00CB31BF"/>
    <w:rPr>
      <w:rFonts w:ascii="Times New Roman" w:eastAsia="Times New Roman" w:hAnsi="Times New Roman" w:cs="Times New Roman"/>
      <w:sz w:val="24"/>
      <w:szCs w:val="24"/>
      <w:lang w:eastAsia="ru-RU"/>
    </w:rPr>
  </w:style>
  <w:style w:type="paragraph" w:styleId="a9">
    <w:name w:val="List Paragraph"/>
    <w:basedOn w:val="a"/>
    <w:uiPriority w:val="34"/>
    <w:qFormat/>
    <w:rsid w:val="00CB31BF"/>
    <w:pPr>
      <w:ind w:left="720"/>
      <w:contextualSpacing/>
    </w:pPr>
  </w:style>
  <w:style w:type="paragraph" w:styleId="aa">
    <w:name w:val="No Spacing"/>
    <w:uiPriority w:val="1"/>
    <w:qFormat/>
    <w:rsid w:val="00CD7509"/>
    <w:pPr>
      <w:spacing w:after="0" w:line="240" w:lineRule="auto"/>
    </w:pPr>
    <w:rPr>
      <w:rFonts w:ascii="Times New Roman" w:eastAsia="Times New Roman" w:hAnsi="Times New Roman" w:cs="Times New Roman"/>
      <w:sz w:val="24"/>
      <w:szCs w:val="24"/>
      <w:lang w:eastAsia="ru-RU"/>
    </w:rPr>
  </w:style>
  <w:style w:type="paragraph" w:styleId="ab">
    <w:name w:val="Plain Text"/>
    <w:basedOn w:val="a"/>
    <w:link w:val="ac"/>
    <w:rsid w:val="00562C55"/>
    <w:rPr>
      <w:rFonts w:ascii="Courier New" w:hAnsi="Courier New"/>
      <w:sz w:val="20"/>
      <w:szCs w:val="20"/>
    </w:rPr>
  </w:style>
  <w:style w:type="character" w:customStyle="1" w:styleId="ac">
    <w:name w:val="Текст Знак"/>
    <w:basedOn w:val="a0"/>
    <w:link w:val="ab"/>
    <w:rsid w:val="00562C55"/>
    <w:rPr>
      <w:rFonts w:ascii="Courier New" w:eastAsia="Times New Roman" w:hAnsi="Courier New" w:cs="Times New Roman"/>
      <w:sz w:val="20"/>
      <w:szCs w:val="20"/>
      <w:lang w:eastAsia="ru-RU"/>
    </w:rPr>
  </w:style>
  <w:style w:type="paragraph" w:customStyle="1" w:styleId="11">
    <w:name w:val="ВК1"/>
    <w:basedOn w:val="a5"/>
    <w:rsid w:val="00562C55"/>
    <w:pPr>
      <w:tabs>
        <w:tab w:val="center" w:pos="4703"/>
        <w:tab w:val="right" w:pos="9214"/>
      </w:tabs>
      <w:ind w:left="-1559" w:right="-851"/>
      <w:jc w:val="center"/>
    </w:pPr>
    <w:rPr>
      <w:b/>
      <w:sz w:val="26"/>
      <w:szCs w:val="20"/>
      <w:lang w:eastAsia="ar-SA"/>
    </w:rPr>
  </w:style>
  <w:style w:type="paragraph" w:customStyle="1" w:styleId="ConsPlusNormal">
    <w:name w:val="ConsPlusNormal"/>
    <w:rsid w:val="00CE0F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E0F96"/>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E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02ED3"/>
    <w:pPr>
      <w:keepNext/>
      <w:spacing w:line="360" w:lineRule="auto"/>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102ED3"/>
    <w:rPr>
      <w:sz w:val="48"/>
    </w:rPr>
  </w:style>
  <w:style w:type="character" w:customStyle="1" w:styleId="18">
    <w:name w:val="18 пт"/>
    <w:basedOn w:val="a0"/>
    <w:rsid w:val="00102ED3"/>
    <w:rPr>
      <w:sz w:val="36"/>
    </w:rPr>
  </w:style>
  <w:style w:type="paragraph" w:styleId="a3">
    <w:name w:val="Balloon Text"/>
    <w:basedOn w:val="a"/>
    <w:link w:val="a4"/>
    <w:uiPriority w:val="99"/>
    <w:semiHidden/>
    <w:unhideWhenUsed/>
    <w:rsid w:val="00102ED3"/>
    <w:rPr>
      <w:rFonts w:ascii="Tahoma" w:hAnsi="Tahoma" w:cs="Tahoma"/>
      <w:sz w:val="16"/>
      <w:szCs w:val="16"/>
    </w:rPr>
  </w:style>
  <w:style w:type="character" w:customStyle="1" w:styleId="a4">
    <w:name w:val="Текст выноски Знак"/>
    <w:basedOn w:val="a0"/>
    <w:link w:val="a3"/>
    <w:uiPriority w:val="99"/>
    <w:semiHidden/>
    <w:rsid w:val="00102ED3"/>
    <w:rPr>
      <w:rFonts w:ascii="Tahoma" w:eastAsia="Times New Roman" w:hAnsi="Tahoma" w:cs="Tahoma"/>
      <w:sz w:val="16"/>
      <w:szCs w:val="16"/>
      <w:lang w:eastAsia="ru-RU"/>
    </w:rPr>
  </w:style>
  <w:style w:type="character" w:customStyle="1" w:styleId="10">
    <w:name w:val="Заголовок 1 Знак"/>
    <w:basedOn w:val="a0"/>
    <w:link w:val="1"/>
    <w:uiPriority w:val="99"/>
    <w:rsid w:val="00102ED3"/>
    <w:rPr>
      <w:rFonts w:ascii="Times New Roman" w:eastAsia="Times New Roman" w:hAnsi="Times New Roman" w:cs="Times New Roman"/>
      <w:b/>
      <w:bCs/>
      <w:sz w:val="28"/>
      <w:szCs w:val="24"/>
      <w:lang w:eastAsia="ru-RU"/>
    </w:rPr>
  </w:style>
  <w:style w:type="paragraph" w:styleId="a5">
    <w:name w:val="header"/>
    <w:basedOn w:val="a"/>
    <w:link w:val="a6"/>
    <w:uiPriority w:val="99"/>
    <w:rsid w:val="00850B26"/>
    <w:pPr>
      <w:tabs>
        <w:tab w:val="center" w:pos="4677"/>
        <w:tab w:val="right" w:pos="9355"/>
      </w:tabs>
    </w:pPr>
  </w:style>
  <w:style w:type="character" w:customStyle="1" w:styleId="a6">
    <w:name w:val="Верхний колонтитул Знак"/>
    <w:basedOn w:val="a0"/>
    <w:link w:val="a5"/>
    <w:uiPriority w:val="99"/>
    <w:rsid w:val="00850B2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B31BF"/>
    <w:pPr>
      <w:tabs>
        <w:tab w:val="center" w:pos="4677"/>
        <w:tab w:val="right" w:pos="9355"/>
      </w:tabs>
    </w:pPr>
  </w:style>
  <w:style w:type="character" w:customStyle="1" w:styleId="a8">
    <w:name w:val="Нижний колонтитул Знак"/>
    <w:basedOn w:val="a0"/>
    <w:link w:val="a7"/>
    <w:uiPriority w:val="99"/>
    <w:rsid w:val="00CB31BF"/>
    <w:rPr>
      <w:rFonts w:ascii="Times New Roman" w:eastAsia="Times New Roman" w:hAnsi="Times New Roman" w:cs="Times New Roman"/>
      <w:sz w:val="24"/>
      <w:szCs w:val="24"/>
      <w:lang w:eastAsia="ru-RU"/>
    </w:rPr>
  </w:style>
  <w:style w:type="paragraph" w:styleId="a9">
    <w:name w:val="List Paragraph"/>
    <w:basedOn w:val="a"/>
    <w:uiPriority w:val="34"/>
    <w:qFormat/>
    <w:rsid w:val="00CB31BF"/>
    <w:pPr>
      <w:ind w:left="720"/>
      <w:contextualSpacing/>
    </w:pPr>
  </w:style>
  <w:style w:type="paragraph" w:styleId="aa">
    <w:name w:val="No Spacing"/>
    <w:uiPriority w:val="1"/>
    <w:qFormat/>
    <w:rsid w:val="00CD7509"/>
    <w:pPr>
      <w:spacing w:after="0" w:line="240" w:lineRule="auto"/>
    </w:pPr>
    <w:rPr>
      <w:rFonts w:ascii="Times New Roman" w:eastAsia="Times New Roman" w:hAnsi="Times New Roman" w:cs="Times New Roman"/>
      <w:sz w:val="24"/>
      <w:szCs w:val="24"/>
      <w:lang w:eastAsia="ru-RU"/>
    </w:rPr>
  </w:style>
  <w:style w:type="paragraph" w:styleId="ab">
    <w:name w:val="Plain Text"/>
    <w:basedOn w:val="a"/>
    <w:link w:val="ac"/>
    <w:rsid w:val="00562C55"/>
    <w:rPr>
      <w:rFonts w:ascii="Courier New" w:hAnsi="Courier New"/>
      <w:sz w:val="20"/>
      <w:szCs w:val="20"/>
    </w:rPr>
  </w:style>
  <w:style w:type="character" w:customStyle="1" w:styleId="ac">
    <w:name w:val="Текст Знак"/>
    <w:basedOn w:val="a0"/>
    <w:link w:val="ab"/>
    <w:rsid w:val="00562C55"/>
    <w:rPr>
      <w:rFonts w:ascii="Courier New" w:eastAsia="Times New Roman" w:hAnsi="Courier New" w:cs="Times New Roman"/>
      <w:sz w:val="20"/>
      <w:szCs w:val="20"/>
      <w:lang w:eastAsia="ru-RU"/>
    </w:rPr>
  </w:style>
  <w:style w:type="paragraph" w:customStyle="1" w:styleId="11">
    <w:name w:val="ВК1"/>
    <w:basedOn w:val="a5"/>
    <w:rsid w:val="00562C55"/>
    <w:pPr>
      <w:tabs>
        <w:tab w:val="center" w:pos="4703"/>
        <w:tab w:val="right" w:pos="9214"/>
      </w:tabs>
      <w:ind w:left="-1559" w:right="-851"/>
      <w:jc w:val="center"/>
    </w:pPr>
    <w:rPr>
      <w:b/>
      <w:sz w:val="26"/>
      <w:szCs w:val="20"/>
      <w:lang w:eastAsia="ar-SA"/>
    </w:rPr>
  </w:style>
  <w:style w:type="paragraph" w:customStyle="1" w:styleId="ConsPlusNormal">
    <w:name w:val="ConsPlusNormal"/>
    <w:rsid w:val="00CE0F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E0F96"/>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0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2037</Words>
  <Characters>11614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16</cp:revision>
  <dcterms:created xsi:type="dcterms:W3CDTF">2025-04-01T11:56:00Z</dcterms:created>
  <dcterms:modified xsi:type="dcterms:W3CDTF">2025-05-14T07:24:00Z</dcterms:modified>
</cp:coreProperties>
</file>