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6A" w:rsidRPr="00C92F89" w:rsidRDefault="00E1316A" w:rsidP="00E1316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6A" w:rsidRPr="008D7688" w:rsidRDefault="00E1316A" w:rsidP="00E1316A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Я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E1316A" w:rsidRPr="008D7688" w:rsidRDefault="00E1316A" w:rsidP="00E1316A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E1316A" w:rsidRPr="008D7688" w:rsidRDefault="00E1316A" w:rsidP="00E1316A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E1316A" w:rsidRPr="008D7688" w:rsidRDefault="00E1316A" w:rsidP="00E1316A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26.04.2024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                           </w:t>
      </w:r>
      <w:r w:rsidRPr="008D7688">
        <w:rPr>
          <w:b w:val="0"/>
          <w:szCs w:val="28"/>
        </w:rPr>
        <w:t xml:space="preserve">№  </w:t>
      </w:r>
      <w:r>
        <w:rPr>
          <w:b w:val="0"/>
          <w:szCs w:val="28"/>
        </w:rPr>
        <w:t>58</w:t>
      </w:r>
    </w:p>
    <w:p w:rsidR="00E1316A" w:rsidRDefault="00E1316A" w:rsidP="00E1316A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E1316A" w:rsidRDefault="00E1316A" w:rsidP="00E1316A">
      <w:pPr>
        <w:jc w:val="center"/>
        <w:rPr>
          <w:sz w:val="28"/>
          <w:szCs w:val="28"/>
        </w:rPr>
      </w:pPr>
    </w:p>
    <w:p w:rsidR="00E1316A" w:rsidRDefault="00E1316A" w:rsidP="00E1316A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проекта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E1316A" w:rsidRPr="008D7688" w:rsidRDefault="00E1316A" w:rsidP="00E1316A">
      <w:pPr>
        <w:jc w:val="center"/>
        <w:rPr>
          <w:b/>
          <w:sz w:val="28"/>
          <w:szCs w:val="28"/>
        </w:rPr>
      </w:pPr>
    </w:p>
    <w:p w:rsidR="00E1316A" w:rsidRPr="007A0DB0" w:rsidRDefault="00E1316A" w:rsidP="00E1316A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с учетом Протокола № 2 Заседания межмуниципальной комиссии по правилам землепользования и застройки Слободского района от 28.02.2024 г.</w:t>
      </w:r>
      <w:r>
        <w:rPr>
          <w:bCs/>
          <w:sz w:val="28"/>
          <w:szCs w:val="28"/>
        </w:rPr>
        <w:t>,</w:t>
      </w:r>
      <w:r w:rsidR="0070294A">
        <w:rPr>
          <w:bCs/>
          <w:sz w:val="28"/>
          <w:szCs w:val="28"/>
        </w:rPr>
        <w:t xml:space="preserve"> заключения о проведен</w:t>
      </w:r>
      <w:r w:rsidR="00486594">
        <w:rPr>
          <w:bCs/>
          <w:sz w:val="28"/>
          <w:szCs w:val="28"/>
        </w:rPr>
        <w:t>ии публичных слушаний по проекту</w:t>
      </w:r>
      <w:r w:rsidR="0070294A">
        <w:rPr>
          <w:bCs/>
          <w:sz w:val="28"/>
          <w:szCs w:val="28"/>
        </w:rPr>
        <w:t xml:space="preserve">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70294A">
        <w:rPr>
          <w:sz w:val="28"/>
          <w:szCs w:val="28"/>
        </w:rPr>
        <w:t>я</w:t>
      </w:r>
      <w:r>
        <w:rPr>
          <w:sz w:val="28"/>
          <w:szCs w:val="28"/>
        </w:rPr>
        <w:t xml:space="preserve"> Ленинского сельского поселения ПОСТАНОВЛЯЕТ:</w:t>
      </w:r>
    </w:p>
    <w:p w:rsidR="00E1316A" w:rsidRDefault="00E1316A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70294A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области:</w:t>
      </w:r>
    </w:p>
    <w:p w:rsidR="00E1316A" w:rsidRPr="007A0DB0" w:rsidRDefault="00E1316A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части приведения </w:t>
      </w:r>
      <w:r w:rsidRPr="007A0DB0">
        <w:rPr>
          <w:sz w:val="28"/>
          <w:szCs w:val="28"/>
        </w:rPr>
        <w:t>в соответствие с Г</w:t>
      </w:r>
      <w:r>
        <w:rPr>
          <w:sz w:val="28"/>
          <w:szCs w:val="28"/>
        </w:rPr>
        <w:t xml:space="preserve">енеральным планом Ленинского сельского поселения Слободского района Кировской области, утвержденным решением Ленинской сельской Думы № 32/125 от 22.04.2010, (в редакции решения Ленинской сельской Думы № 10/41 от 20.07.2023, № 16/71 от 29.01.2024),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390924</w:t>
      </w:r>
      <w:r w:rsidRPr="007A0DB0">
        <w:rPr>
          <w:sz w:val="28"/>
          <w:szCs w:val="28"/>
        </w:rPr>
        <w:t>:1</w:t>
      </w:r>
      <w:r>
        <w:rPr>
          <w:sz w:val="28"/>
          <w:szCs w:val="28"/>
        </w:rPr>
        <w:t>42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с. Волково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E1316A" w:rsidRDefault="00E1316A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части приведения </w:t>
      </w:r>
      <w:r w:rsidRPr="007A0DB0">
        <w:rPr>
          <w:sz w:val="28"/>
          <w:szCs w:val="28"/>
        </w:rPr>
        <w:t>в соответствие с Г</w:t>
      </w:r>
      <w:r>
        <w:rPr>
          <w:sz w:val="28"/>
          <w:szCs w:val="28"/>
        </w:rPr>
        <w:t xml:space="preserve">енеральным планом Ленинского сельского поселения Слободского района Кировской области, </w:t>
      </w:r>
      <w:r>
        <w:rPr>
          <w:sz w:val="28"/>
          <w:szCs w:val="28"/>
        </w:rPr>
        <w:lastRenderedPageBreak/>
        <w:t xml:space="preserve">утвержденным решением Ленинской сельской Думы № 32/125 от 22.04.2010, (в редакции решения Ленинской сельской Думы № 10/41 от 20.07.2023, № 16/71 от 29.01.2024),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420304</w:t>
      </w:r>
      <w:r w:rsidRPr="007A0DB0">
        <w:rPr>
          <w:sz w:val="28"/>
          <w:szCs w:val="28"/>
        </w:rPr>
        <w:t>:</w:t>
      </w:r>
      <w:r>
        <w:rPr>
          <w:sz w:val="28"/>
          <w:szCs w:val="28"/>
        </w:rPr>
        <w:t>87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д. Б. Сколотни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337436" w:rsidRDefault="00337436" w:rsidP="00E1316A">
      <w:pPr>
        <w:jc w:val="both"/>
        <w:rPr>
          <w:sz w:val="28"/>
          <w:szCs w:val="28"/>
        </w:rPr>
      </w:pPr>
      <w:r w:rsidRPr="00337436">
        <w:rPr>
          <w:sz w:val="28"/>
          <w:szCs w:val="28"/>
        </w:rPr>
        <w:t xml:space="preserve">      1.3. </w:t>
      </w:r>
      <w:r>
        <w:rPr>
          <w:sz w:val="28"/>
          <w:szCs w:val="28"/>
        </w:rPr>
        <w:t>Утвердить карту градостроительного зонирования муниципального образования Ленинское сельское поселение Слободского района Кировской области (Приложение 1);</w:t>
      </w:r>
    </w:p>
    <w:p w:rsidR="00337436" w:rsidRPr="00337436" w:rsidRDefault="00337436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Описание территориальной зоны Ж-1 читать в новой редакции (Приложение 2);</w:t>
      </w:r>
    </w:p>
    <w:p w:rsidR="00E1316A" w:rsidRDefault="00337436" w:rsidP="00E1316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</w:t>
      </w:r>
      <w:r w:rsidR="00E1316A">
        <w:rPr>
          <w:sz w:val="28"/>
          <w:szCs w:val="28"/>
        </w:rPr>
        <w:t xml:space="preserve">. п.8 гл.4 «Проведение публичных слушаний по вопросам землепользования и застройки» Правил землепользования и застройки Ленинского сельского поселения Слободского района Кировской области читать в следующей редакции: </w:t>
      </w:r>
    </w:p>
    <w:p w:rsidR="00E1316A" w:rsidRPr="009A7909" w:rsidRDefault="0070294A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E1316A" w:rsidRPr="009A7909">
        <w:rPr>
          <w:color w:val="auto"/>
          <w:sz w:val="28"/>
          <w:szCs w:val="28"/>
        </w:rPr>
        <w:t>«8. 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:rsidR="00E1316A" w:rsidRDefault="00E1316A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 xml:space="preserve">1) не более одного месяца со дня опубликования проекта о внесении изменений в Правила (не более одного месяца по проекту в части внесения изменений в градостроительный регламент, установленный для конкретной территориальной зоны, </w:t>
      </w:r>
      <w:r w:rsidRPr="009A7909">
        <w:rPr>
          <w:rFonts w:cs="Times New Roman"/>
          <w:color w:val="aut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</w:t>
      </w:r>
      <w:r w:rsidRPr="009A7909">
        <w:rPr>
          <w:color w:val="auto"/>
          <w:sz w:val="28"/>
          <w:szCs w:val="28"/>
        </w:rPr>
        <w:t xml:space="preserve">); </w:t>
      </w:r>
    </w:p>
    <w:p w:rsidR="00E1316A" w:rsidRPr="009A7909" w:rsidRDefault="00E1316A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2) не менее четырнадцати дней и не более тридцати дней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:rsidR="00E1316A" w:rsidRDefault="00E1316A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</w:t>
      </w:r>
      <w:r>
        <w:rPr>
          <w:color w:val="auto"/>
          <w:sz w:val="28"/>
          <w:szCs w:val="28"/>
        </w:rPr>
        <w:t>тов капитального строительства)</w:t>
      </w:r>
      <w:r w:rsidRPr="009A790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E1316A" w:rsidRPr="009A7909" w:rsidRDefault="00337436" w:rsidP="00E1316A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1.6</w:t>
      </w:r>
      <w:r w:rsidR="00E1316A">
        <w:rPr>
          <w:color w:val="auto"/>
          <w:sz w:val="28"/>
          <w:szCs w:val="28"/>
        </w:rPr>
        <w:t xml:space="preserve">. в части градостроительных регламентов территориальных зон гл. 8 внести изменения в раздел </w:t>
      </w:r>
      <w:r w:rsidR="00E1316A" w:rsidRPr="00D57059">
        <w:rPr>
          <w:color w:val="auto"/>
          <w:sz w:val="28"/>
          <w:szCs w:val="28"/>
        </w:rPr>
        <w:t>«</w:t>
      </w:r>
      <w:r w:rsidR="00E1316A" w:rsidRPr="00D57059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E1316A">
        <w:rPr>
          <w:sz w:val="28"/>
          <w:szCs w:val="28"/>
        </w:rPr>
        <w:t xml:space="preserve"> в основных видах разрешенного использования земельных участков и объектов капитального строительства территориальной зоны Ж-1 -</w:t>
      </w:r>
      <w:r w:rsidR="00E1316A" w:rsidRPr="00D1346B">
        <w:rPr>
          <w:b/>
          <w:color w:val="000000"/>
          <w:sz w:val="24"/>
        </w:rPr>
        <w:t xml:space="preserve"> </w:t>
      </w:r>
      <w:r w:rsidR="00E1316A" w:rsidRPr="00D1346B">
        <w:rPr>
          <w:color w:val="000000"/>
          <w:sz w:val="28"/>
          <w:szCs w:val="28"/>
        </w:rPr>
        <w:t xml:space="preserve">зона индивидуальной жилой застройки и блокированной жилой застройки </w:t>
      </w:r>
      <w:r w:rsidR="00E1316A" w:rsidRPr="00D1346B">
        <w:rPr>
          <w:sz w:val="28"/>
          <w:szCs w:val="28"/>
        </w:rPr>
        <w:lastRenderedPageBreak/>
        <w:t>усадебного типа с правом ведения личного подсобного хозяйства</w:t>
      </w:r>
      <w:r w:rsidR="00E1316A">
        <w:rPr>
          <w:sz w:val="28"/>
          <w:szCs w:val="28"/>
        </w:rPr>
        <w:t>, путем</w:t>
      </w:r>
      <w:r w:rsidR="00E1316A">
        <w:rPr>
          <w:color w:val="auto"/>
          <w:sz w:val="28"/>
          <w:szCs w:val="28"/>
        </w:rPr>
        <w:t xml:space="preserve"> установления минимального размера ширины формируемого земельного участка 15 метров.</w:t>
      </w:r>
    </w:p>
    <w:p w:rsidR="00E1316A" w:rsidRPr="0096080C" w:rsidRDefault="00E1316A" w:rsidP="00E1316A">
      <w:pPr>
        <w:tabs>
          <w:tab w:val="left" w:pos="426"/>
        </w:tabs>
        <w:jc w:val="both"/>
        <w:rPr>
          <w:sz w:val="28"/>
          <w:szCs w:val="28"/>
        </w:rPr>
      </w:pPr>
    </w:p>
    <w:p w:rsidR="0070294A" w:rsidRDefault="00E1316A" w:rsidP="00E1316A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</w:t>
      </w:r>
      <w:r w:rsidR="0070294A">
        <w:rPr>
          <w:sz w:val="28"/>
          <w:szCs w:val="28"/>
        </w:rPr>
        <w:t>2</w:t>
      </w:r>
      <w:r w:rsidRPr="0096080C">
        <w:rPr>
          <w:sz w:val="28"/>
          <w:szCs w:val="28"/>
        </w:rPr>
        <w:t>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</w:t>
      </w:r>
      <w:r w:rsidR="0070294A">
        <w:rPr>
          <w:sz w:val="28"/>
          <w:szCs w:val="28"/>
        </w:rPr>
        <w:t>.</w:t>
      </w:r>
    </w:p>
    <w:p w:rsidR="00E1316A" w:rsidRPr="0096080C" w:rsidRDefault="00E1316A" w:rsidP="00E1316A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1316A" w:rsidRPr="00901BE4" w:rsidTr="00D52D7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316A" w:rsidRPr="00901BE4" w:rsidRDefault="00E1316A" w:rsidP="00D52D7A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1316A" w:rsidRPr="00901BE4" w:rsidRDefault="00E1316A" w:rsidP="00D52D7A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E1316A" w:rsidRDefault="00E1316A" w:rsidP="00E1316A">
      <w:pPr>
        <w:jc w:val="both"/>
        <w:rPr>
          <w:sz w:val="28"/>
          <w:szCs w:val="28"/>
        </w:rPr>
      </w:pPr>
    </w:p>
    <w:p w:rsidR="00E1316A" w:rsidRDefault="00E1316A" w:rsidP="00E1316A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E1316A" w:rsidRDefault="00E1316A" w:rsidP="00E1316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E1316A" w:rsidRDefault="00E1316A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1316A" w:rsidRPr="008D7688" w:rsidRDefault="00E1316A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Е.Г. Маркарян</w:t>
      </w:r>
    </w:p>
    <w:p w:rsidR="00E1316A" w:rsidRDefault="00E1316A" w:rsidP="00E1316A">
      <w:pPr>
        <w:jc w:val="both"/>
        <w:rPr>
          <w:sz w:val="28"/>
          <w:szCs w:val="28"/>
        </w:rPr>
      </w:pPr>
    </w:p>
    <w:p w:rsidR="00E1316A" w:rsidRDefault="00E1316A" w:rsidP="00E1316A">
      <w:pPr>
        <w:tabs>
          <w:tab w:val="left" w:pos="3135"/>
        </w:tabs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p w:rsidR="00E1316A" w:rsidRDefault="00E1316A" w:rsidP="00E1316A">
      <w:pPr>
        <w:jc w:val="center"/>
        <w:rPr>
          <w:rStyle w:val="18"/>
        </w:rPr>
      </w:pPr>
    </w:p>
    <w:sectPr w:rsidR="00E1316A" w:rsidSect="008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6A"/>
    <w:rsid w:val="00337436"/>
    <w:rsid w:val="00486594"/>
    <w:rsid w:val="005429A7"/>
    <w:rsid w:val="0070294A"/>
    <w:rsid w:val="008F607E"/>
    <w:rsid w:val="0096218E"/>
    <w:rsid w:val="00E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16A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8">
    <w:name w:val="18 пт"/>
    <w:basedOn w:val="a0"/>
    <w:rsid w:val="00E1316A"/>
    <w:rPr>
      <w:sz w:val="36"/>
    </w:rPr>
  </w:style>
  <w:style w:type="paragraph" w:customStyle="1" w:styleId="Textbody">
    <w:name w:val="Text body"/>
    <w:basedOn w:val="a"/>
    <w:rsid w:val="00E1316A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16A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8">
    <w:name w:val="18 пт"/>
    <w:basedOn w:val="a0"/>
    <w:rsid w:val="00E1316A"/>
    <w:rPr>
      <w:sz w:val="36"/>
    </w:rPr>
  </w:style>
  <w:style w:type="paragraph" w:customStyle="1" w:styleId="Textbody">
    <w:name w:val="Text body"/>
    <w:basedOn w:val="a"/>
    <w:rsid w:val="00E1316A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2024-06-11T08:27:00Z</dcterms:created>
  <dcterms:modified xsi:type="dcterms:W3CDTF">2024-06-11T08:27:00Z</dcterms:modified>
</cp:coreProperties>
</file>