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22" w:rsidRPr="00C92F89" w:rsidRDefault="00CA5378" w:rsidP="00E1316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6191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022" w:rsidRPr="008D7688" w:rsidRDefault="00FF7022" w:rsidP="00E1316A">
      <w:pPr>
        <w:spacing w:line="360" w:lineRule="auto"/>
        <w:jc w:val="center"/>
        <w:rPr>
          <w:b/>
          <w:sz w:val="27"/>
          <w:szCs w:val="27"/>
        </w:rPr>
      </w:pPr>
      <w:r w:rsidRPr="00C92F89">
        <w:rPr>
          <w:b/>
          <w:bCs/>
          <w:color w:val="000000"/>
          <w:sz w:val="28"/>
          <w:szCs w:val="28"/>
        </w:rPr>
        <w:t xml:space="preserve"> </w:t>
      </w:r>
      <w:r w:rsidRPr="008D7688">
        <w:rPr>
          <w:b/>
          <w:sz w:val="27"/>
          <w:szCs w:val="27"/>
        </w:rPr>
        <w:t>АДМИНИСТРАЦИ</w:t>
      </w:r>
      <w:r>
        <w:rPr>
          <w:b/>
          <w:sz w:val="27"/>
          <w:szCs w:val="27"/>
        </w:rPr>
        <w:t>Я</w:t>
      </w:r>
      <w:r w:rsidRPr="008D7688">
        <w:rPr>
          <w:b/>
          <w:sz w:val="27"/>
          <w:szCs w:val="27"/>
        </w:rPr>
        <w:t xml:space="preserve"> ЛЕНИНСКОГО СЕЛЬСКОГО ПОСЕЛЕНИЯ</w:t>
      </w:r>
    </w:p>
    <w:p w:rsidR="00FF7022" w:rsidRPr="008D7688" w:rsidRDefault="00FF7022" w:rsidP="00E1316A">
      <w:pPr>
        <w:spacing w:line="360" w:lineRule="auto"/>
        <w:jc w:val="center"/>
        <w:rPr>
          <w:b/>
          <w:sz w:val="27"/>
          <w:szCs w:val="27"/>
        </w:rPr>
      </w:pPr>
      <w:r w:rsidRPr="008D7688">
        <w:rPr>
          <w:b/>
          <w:sz w:val="27"/>
          <w:szCs w:val="27"/>
        </w:rPr>
        <w:t>СЛОБОДСКОГО РАЙОНА КИРОВСКОЙ ОБЛАСТИ</w:t>
      </w:r>
    </w:p>
    <w:p w:rsidR="00FF7022" w:rsidRDefault="00FF7022" w:rsidP="00CE631C">
      <w:pPr>
        <w:pStyle w:val="1"/>
        <w:rPr>
          <w:sz w:val="27"/>
          <w:szCs w:val="27"/>
        </w:rPr>
      </w:pPr>
      <w:r w:rsidRPr="008D7688">
        <w:rPr>
          <w:sz w:val="27"/>
          <w:szCs w:val="27"/>
        </w:rPr>
        <w:t>ПОСТАНОВЛЕНИЕ</w:t>
      </w:r>
    </w:p>
    <w:p w:rsidR="00FF7022" w:rsidRPr="00CE631C" w:rsidRDefault="00FF7022" w:rsidP="00CE631C">
      <w:pPr>
        <w:pStyle w:val="1"/>
        <w:rPr>
          <w:sz w:val="27"/>
          <w:szCs w:val="27"/>
        </w:rPr>
      </w:pPr>
      <w:r>
        <w:rPr>
          <w:b w:val="0"/>
          <w:szCs w:val="28"/>
        </w:rPr>
        <w:t>10.06.2024г.</w:t>
      </w:r>
      <w:r w:rsidRPr="008D7688">
        <w:rPr>
          <w:b w:val="0"/>
          <w:szCs w:val="28"/>
        </w:rPr>
        <w:t xml:space="preserve">                                             </w:t>
      </w:r>
      <w:r>
        <w:rPr>
          <w:b w:val="0"/>
          <w:szCs w:val="28"/>
        </w:rPr>
        <w:t xml:space="preserve">                                                    </w:t>
      </w:r>
      <w:r w:rsidRPr="008D7688">
        <w:rPr>
          <w:b w:val="0"/>
          <w:szCs w:val="28"/>
        </w:rPr>
        <w:t xml:space="preserve">№ </w:t>
      </w:r>
      <w:r w:rsidRPr="00CE631C">
        <w:rPr>
          <w:b w:val="0"/>
          <w:szCs w:val="28"/>
          <w:u w:val="single"/>
        </w:rPr>
        <w:t>86</w:t>
      </w:r>
    </w:p>
    <w:p w:rsidR="00FF7022" w:rsidRDefault="00FF7022" w:rsidP="00E1316A">
      <w:pPr>
        <w:jc w:val="center"/>
        <w:rPr>
          <w:sz w:val="28"/>
          <w:szCs w:val="28"/>
        </w:rPr>
      </w:pPr>
      <w:r w:rsidRPr="008D7688">
        <w:rPr>
          <w:sz w:val="28"/>
          <w:szCs w:val="28"/>
        </w:rPr>
        <w:t>д. Рубежница</w:t>
      </w:r>
    </w:p>
    <w:p w:rsidR="00FF7022" w:rsidRDefault="00FF7022" w:rsidP="00E1316A">
      <w:pPr>
        <w:jc w:val="center"/>
        <w:rPr>
          <w:sz w:val="28"/>
          <w:szCs w:val="28"/>
        </w:rPr>
      </w:pPr>
    </w:p>
    <w:p w:rsidR="00FF7022" w:rsidRDefault="00FF7022" w:rsidP="00E1316A">
      <w:pPr>
        <w:jc w:val="center"/>
        <w:rPr>
          <w:b/>
          <w:sz w:val="28"/>
          <w:szCs w:val="28"/>
        </w:rPr>
      </w:pPr>
      <w:r w:rsidRPr="008D768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внесении изменений в Правила Землепользования и застройки муниципального образования Ленинское сельское поселение Слободского района Кировской области</w:t>
      </w:r>
    </w:p>
    <w:p w:rsidR="00FF7022" w:rsidRPr="008D7688" w:rsidRDefault="00FF7022" w:rsidP="00E1316A">
      <w:pPr>
        <w:jc w:val="center"/>
        <w:rPr>
          <w:b/>
          <w:sz w:val="28"/>
          <w:szCs w:val="28"/>
        </w:rPr>
      </w:pPr>
    </w:p>
    <w:p w:rsidR="00FF7022" w:rsidRPr="007A0DB0" w:rsidRDefault="00FF7022" w:rsidP="00E1316A">
      <w:pPr>
        <w:tabs>
          <w:tab w:val="left" w:pos="567"/>
        </w:tabs>
        <w:jc w:val="both"/>
        <w:rPr>
          <w:sz w:val="28"/>
          <w:szCs w:val="28"/>
        </w:rPr>
      </w:pPr>
      <w:r w:rsidRPr="008D76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253682">
        <w:rPr>
          <w:sz w:val="28"/>
          <w:szCs w:val="28"/>
        </w:rPr>
        <w:t>В соответствии со ст. 30,33,34,35,36 Градостроительного кодекса Российской Федерации, ст. 7,14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Ленинское сельское поселение, решением Ленинской сельской Думы Слободского района Кировской области № 34/148 от 09.11.2020 «</w:t>
      </w:r>
      <w:r w:rsidRPr="00253682">
        <w:rPr>
          <w:bCs/>
          <w:sz w:val="28"/>
          <w:szCs w:val="28"/>
        </w:rPr>
        <w:t>Об утверждении порядка организации и проведения общественных обсуждений, публичных слушаний на территории муниципального образования Ленинское сельское поселение Слободского района Кировской области по  вопросам градостроительной деятельности», с учетом Протокола № 2 Заседания межмуниципальной комиссии по правилам землепользования и застройки Слободского района от 28.02.2024 г.</w:t>
      </w:r>
      <w:r>
        <w:rPr>
          <w:bCs/>
          <w:sz w:val="28"/>
          <w:szCs w:val="28"/>
        </w:rPr>
        <w:t xml:space="preserve">, заключения о проведении публичных слушаний по проекту внесения изменений в Правила Землепользования и застройки муниципального образования Ленинское сельское поселение Слободского района Кировской области, </w:t>
      </w:r>
      <w:r>
        <w:rPr>
          <w:sz w:val="28"/>
          <w:szCs w:val="28"/>
        </w:rPr>
        <w:t>администрация Ленинского сельского поселения ПОСТАНОВЛЯЕТ:</w:t>
      </w:r>
    </w:p>
    <w:p w:rsidR="00FF7022" w:rsidRDefault="00FF7022" w:rsidP="00E13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изменения в Правила землепользования и застройки муниципального образования</w:t>
      </w:r>
      <w:r w:rsidRPr="0096080C">
        <w:rPr>
          <w:sz w:val="28"/>
          <w:szCs w:val="28"/>
        </w:rPr>
        <w:t xml:space="preserve"> Ленинско</w:t>
      </w:r>
      <w:r>
        <w:rPr>
          <w:sz w:val="28"/>
          <w:szCs w:val="28"/>
        </w:rPr>
        <w:t>е</w:t>
      </w:r>
      <w:r w:rsidRPr="0096080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96080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96080C">
        <w:rPr>
          <w:sz w:val="28"/>
          <w:szCs w:val="28"/>
        </w:rPr>
        <w:t xml:space="preserve"> Слобо</w:t>
      </w:r>
      <w:r>
        <w:rPr>
          <w:sz w:val="28"/>
          <w:szCs w:val="28"/>
        </w:rPr>
        <w:t>дского района Кировской области, утвержденные постановлением от 14.04.2021г. №53:</w:t>
      </w:r>
    </w:p>
    <w:p w:rsidR="00FF7022" w:rsidRPr="007A0DB0" w:rsidRDefault="00FF7022" w:rsidP="00E13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в части </w:t>
      </w:r>
      <w:r w:rsidRPr="007A0DB0">
        <w:rPr>
          <w:sz w:val="28"/>
          <w:szCs w:val="28"/>
        </w:rPr>
        <w:t>участ</w:t>
      </w:r>
      <w:r>
        <w:rPr>
          <w:sz w:val="28"/>
          <w:szCs w:val="28"/>
        </w:rPr>
        <w:t>ок с кадастровым номером</w:t>
      </w:r>
      <w:r w:rsidRPr="007A0DB0">
        <w:rPr>
          <w:sz w:val="28"/>
          <w:szCs w:val="28"/>
        </w:rPr>
        <w:t xml:space="preserve"> 43:30:</w:t>
      </w:r>
      <w:r>
        <w:rPr>
          <w:sz w:val="28"/>
          <w:szCs w:val="28"/>
        </w:rPr>
        <w:t>390924</w:t>
      </w:r>
      <w:r w:rsidRPr="007A0DB0">
        <w:rPr>
          <w:sz w:val="28"/>
          <w:szCs w:val="28"/>
        </w:rPr>
        <w:t>:1</w:t>
      </w:r>
      <w:r>
        <w:rPr>
          <w:sz w:val="28"/>
          <w:szCs w:val="28"/>
        </w:rPr>
        <w:t>42</w:t>
      </w:r>
      <w:r w:rsidRPr="007A0DB0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расположенный в с. Волково Слободского района Кировской области</w:t>
      </w:r>
      <w:r w:rsidRPr="007A0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включить </w:t>
      </w:r>
      <w:r w:rsidRPr="007A0DB0">
        <w:rPr>
          <w:sz w:val="28"/>
          <w:szCs w:val="28"/>
        </w:rPr>
        <w:t>в</w:t>
      </w:r>
      <w:r>
        <w:rPr>
          <w:sz w:val="28"/>
          <w:szCs w:val="28"/>
        </w:rPr>
        <w:t xml:space="preserve"> территориальную</w:t>
      </w:r>
      <w:r w:rsidRPr="007A0DB0">
        <w:rPr>
          <w:sz w:val="28"/>
          <w:szCs w:val="28"/>
        </w:rPr>
        <w:t xml:space="preserve"> зону Ж-1</w:t>
      </w:r>
      <w:r>
        <w:rPr>
          <w:sz w:val="28"/>
          <w:szCs w:val="28"/>
        </w:rPr>
        <w:t xml:space="preserve"> - </w:t>
      </w:r>
      <w:r w:rsidRPr="007E0DBE">
        <w:rPr>
          <w:sz w:val="28"/>
          <w:szCs w:val="28"/>
        </w:rPr>
        <w:t>зона индивидуальной жилой застройки и блокированной жилой застройки</w:t>
      </w:r>
      <w:r w:rsidRPr="007A0DB0">
        <w:rPr>
          <w:sz w:val="28"/>
          <w:szCs w:val="28"/>
        </w:rPr>
        <w:t>;</w:t>
      </w:r>
    </w:p>
    <w:p w:rsidR="00FF7022" w:rsidRDefault="00FF7022" w:rsidP="00E13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в части </w:t>
      </w:r>
      <w:r w:rsidRPr="007A0DB0">
        <w:rPr>
          <w:sz w:val="28"/>
          <w:szCs w:val="28"/>
        </w:rPr>
        <w:t>участ</w:t>
      </w:r>
      <w:r>
        <w:rPr>
          <w:sz w:val="28"/>
          <w:szCs w:val="28"/>
        </w:rPr>
        <w:t>ок с кадастровым номером</w:t>
      </w:r>
      <w:r w:rsidRPr="007A0DB0">
        <w:rPr>
          <w:sz w:val="28"/>
          <w:szCs w:val="28"/>
        </w:rPr>
        <w:t xml:space="preserve"> 43:30:</w:t>
      </w:r>
      <w:r>
        <w:rPr>
          <w:sz w:val="28"/>
          <w:szCs w:val="28"/>
        </w:rPr>
        <w:t>420304</w:t>
      </w:r>
      <w:r w:rsidRPr="007A0DB0">
        <w:rPr>
          <w:sz w:val="28"/>
          <w:szCs w:val="28"/>
        </w:rPr>
        <w:t>:</w:t>
      </w:r>
      <w:r>
        <w:rPr>
          <w:sz w:val="28"/>
          <w:szCs w:val="28"/>
        </w:rPr>
        <w:t>87</w:t>
      </w:r>
      <w:r w:rsidRPr="007A0DB0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расположенный в д. Б. Сколотни Слободского района Кировской области</w:t>
      </w:r>
      <w:r w:rsidRPr="007A0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включить </w:t>
      </w:r>
      <w:r w:rsidRPr="007A0DB0">
        <w:rPr>
          <w:sz w:val="28"/>
          <w:szCs w:val="28"/>
        </w:rPr>
        <w:t>в</w:t>
      </w:r>
      <w:r>
        <w:rPr>
          <w:sz w:val="28"/>
          <w:szCs w:val="28"/>
        </w:rPr>
        <w:t xml:space="preserve"> территориальную</w:t>
      </w:r>
      <w:r w:rsidRPr="007A0DB0">
        <w:rPr>
          <w:sz w:val="28"/>
          <w:szCs w:val="28"/>
        </w:rPr>
        <w:t xml:space="preserve"> зону Ж-1</w:t>
      </w:r>
      <w:r>
        <w:rPr>
          <w:sz w:val="28"/>
          <w:szCs w:val="28"/>
        </w:rPr>
        <w:t xml:space="preserve"> - </w:t>
      </w:r>
      <w:r w:rsidRPr="007E0DBE">
        <w:rPr>
          <w:sz w:val="28"/>
          <w:szCs w:val="28"/>
        </w:rPr>
        <w:t>зона индивидуальной жилой застройки и блокированной жилой застройки</w:t>
      </w:r>
      <w:r w:rsidRPr="007A0DB0">
        <w:rPr>
          <w:sz w:val="28"/>
          <w:szCs w:val="28"/>
        </w:rPr>
        <w:t>;</w:t>
      </w:r>
    </w:p>
    <w:p w:rsidR="00FF7022" w:rsidRDefault="00FF7022" w:rsidP="00E1316A">
      <w:pPr>
        <w:jc w:val="both"/>
        <w:rPr>
          <w:sz w:val="28"/>
          <w:szCs w:val="28"/>
        </w:rPr>
      </w:pPr>
      <w:r w:rsidRPr="00337436">
        <w:rPr>
          <w:sz w:val="28"/>
          <w:szCs w:val="28"/>
        </w:rPr>
        <w:lastRenderedPageBreak/>
        <w:t xml:space="preserve">      1.3. </w:t>
      </w:r>
      <w:r>
        <w:rPr>
          <w:sz w:val="28"/>
          <w:szCs w:val="28"/>
        </w:rPr>
        <w:t>Утвердить карту градостроительного зонирования муниципального образования Ленинское сельское поселение Слободского района Кировской области (Приложение 1);</w:t>
      </w:r>
    </w:p>
    <w:p w:rsidR="00FF7022" w:rsidRPr="00337436" w:rsidRDefault="00FF7022" w:rsidP="00E13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1.4. Описание территориальной зоны Ж-1 читать в новой редакции (Приложение 2);</w:t>
      </w:r>
    </w:p>
    <w:p w:rsidR="00FF7022" w:rsidRDefault="00FF7022" w:rsidP="00E1316A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1.5. п.8 гл.4 «Проведение публичных слушаний по вопросам землепользования и застройки» Правил землепользования и застройки Ленинского сельского поселения Слободского района Кировской области читать в следующей редакции: </w:t>
      </w:r>
    </w:p>
    <w:p w:rsidR="00FF7022" w:rsidRPr="009A7909" w:rsidRDefault="00FF7022" w:rsidP="00E1316A">
      <w:pPr>
        <w:pStyle w:val="Textbody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Pr="009A7909">
        <w:rPr>
          <w:color w:val="auto"/>
          <w:sz w:val="28"/>
          <w:szCs w:val="28"/>
        </w:rPr>
        <w:t>«8. Продолжительность (срок) проведения публичных слушаний устанавливается в решении о назначении публичных слушаний и должна составлять:</w:t>
      </w:r>
    </w:p>
    <w:p w:rsidR="00FF7022" w:rsidRDefault="00FF7022" w:rsidP="00E1316A">
      <w:pPr>
        <w:pStyle w:val="Textbody"/>
        <w:ind w:firstLine="540"/>
        <w:jc w:val="both"/>
        <w:rPr>
          <w:color w:val="auto"/>
          <w:sz w:val="28"/>
          <w:szCs w:val="28"/>
        </w:rPr>
      </w:pPr>
      <w:r w:rsidRPr="009A7909">
        <w:rPr>
          <w:color w:val="auto"/>
          <w:sz w:val="28"/>
          <w:szCs w:val="28"/>
        </w:rPr>
        <w:t xml:space="preserve">1) не более одного месяца со дня опубликования проекта о внесении изменений в Правила (не более одного месяца по проекту в части внесения изменений в градостроительный регламент, установленный для конкретной территориальной зоны, </w:t>
      </w:r>
      <w:r w:rsidRPr="009A7909">
        <w:rPr>
          <w:rFonts w:cs="Times New Roman"/>
          <w:color w:val="auto"/>
          <w:sz w:val="28"/>
          <w:szCs w:val="28"/>
        </w:rPr>
        <w:t>а также в случае подготовки изменений в правила землепользования и застройки в связи с принятием решения о комплексном развитии территории</w:t>
      </w:r>
      <w:r w:rsidRPr="009A7909">
        <w:rPr>
          <w:color w:val="auto"/>
          <w:sz w:val="28"/>
          <w:szCs w:val="28"/>
        </w:rPr>
        <w:t xml:space="preserve">); </w:t>
      </w:r>
    </w:p>
    <w:p w:rsidR="00FF7022" w:rsidRPr="009A7909" w:rsidRDefault="00FF7022" w:rsidP="00E1316A">
      <w:pPr>
        <w:pStyle w:val="Textbody"/>
        <w:ind w:firstLine="540"/>
        <w:jc w:val="both"/>
        <w:rPr>
          <w:color w:val="auto"/>
          <w:sz w:val="28"/>
          <w:szCs w:val="28"/>
        </w:rPr>
      </w:pPr>
      <w:r w:rsidRPr="009A7909">
        <w:rPr>
          <w:color w:val="auto"/>
          <w:sz w:val="28"/>
          <w:szCs w:val="28"/>
        </w:rPr>
        <w:t>2) не менее четырнадцати дней и не более тридцати дней со дня оповещения жителей муниципального образования о времени и месте проведения публичных слушаний до дня опубликования заключения о результатах таких публичных слушаний (в случаях обсуждения проекта документации по планировке территории);</w:t>
      </w:r>
    </w:p>
    <w:p w:rsidR="00FF7022" w:rsidRDefault="00FF7022" w:rsidP="00E1316A">
      <w:pPr>
        <w:pStyle w:val="Textbody"/>
        <w:ind w:firstLine="540"/>
        <w:jc w:val="both"/>
        <w:rPr>
          <w:color w:val="auto"/>
          <w:sz w:val="28"/>
          <w:szCs w:val="28"/>
        </w:rPr>
      </w:pPr>
      <w:r w:rsidRPr="009A7909">
        <w:rPr>
          <w:color w:val="auto"/>
          <w:sz w:val="28"/>
          <w:szCs w:val="28"/>
        </w:rPr>
        <w:t>3) не более одного месяца со дня оповещения жителей о времени и месте их проведения до дня опубликования заключения о результатах публичных слушаний (в случаях обсуждения заявлений о предоставлении разрешений на условно разрешенные виды использования земельных участков или объектов капитального строительства и на отклонения от предельных параметров разрешенного строительства, реконструкции объек</w:t>
      </w:r>
      <w:r>
        <w:rPr>
          <w:color w:val="auto"/>
          <w:sz w:val="28"/>
          <w:szCs w:val="28"/>
        </w:rPr>
        <w:t>тов капитального строительства)</w:t>
      </w:r>
      <w:r w:rsidRPr="009A7909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;</w:t>
      </w:r>
    </w:p>
    <w:p w:rsidR="00FF7022" w:rsidRDefault="00FF7022" w:rsidP="00E1316A">
      <w:pPr>
        <w:pStyle w:val="Textbody"/>
        <w:shd w:val="clear" w:color="auto" w:fill="FFFFFF"/>
        <w:spacing w:line="274" w:lineRule="atLeast"/>
        <w:ind w:firstLine="453"/>
        <w:jc w:val="both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1.6. в части градостроительных регламентов территориальных зон гл. 8 внести изменения в раздел </w:t>
      </w:r>
      <w:r w:rsidRPr="00D57059">
        <w:rPr>
          <w:color w:val="auto"/>
          <w:sz w:val="28"/>
          <w:szCs w:val="28"/>
        </w:rPr>
        <w:t>«</w:t>
      </w:r>
      <w:r w:rsidRPr="00D57059"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строительства»</w:t>
      </w:r>
      <w:r>
        <w:rPr>
          <w:sz w:val="28"/>
          <w:szCs w:val="28"/>
        </w:rPr>
        <w:t xml:space="preserve"> в основных видах разрешенного использования земельных участков и объектов капитального строительства территориальной зоны Ж-1 -</w:t>
      </w:r>
      <w:r w:rsidRPr="00D1346B">
        <w:rPr>
          <w:b/>
          <w:color w:val="000000"/>
          <w:sz w:val="24"/>
        </w:rPr>
        <w:t xml:space="preserve"> </w:t>
      </w:r>
      <w:r w:rsidRPr="00D1346B">
        <w:rPr>
          <w:color w:val="000000"/>
          <w:sz w:val="28"/>
          <w:szCs w:val="28"/>
        </w:rPr>
        <w:t xml:space="preserve">зона индивидуальной жилой застройки и блокированной жилой застройки </w:t>
      </w:r>
      <w:r w:rsidRPr="00D1346B">
        <w:rPr>
          <w:sz w:val="28"/>
          <w:szCs w:val="28"/>
        </w:rPr>
        <w:t>усадебного типа с правом ведения личного подсобного хозяйства</w:t>
      </w:r>
      <w:r>
        <w:rPr>
          <w:sz w:val="28"/>
          <w:szCs w:val="28"/>
        </w:rPr>
        <w:t>, путем</w:t>
      </w:r>
      <w:r>
        <w:rPr>
          <w:color w:val="auto"/>
          <w:sz w:val="28"/>
          <w:szCs w:val="28"/>
        </w:rPr>
        <w:t xml:space="preserve"> установления минимального размера ширины формируемого земельного участка </w:t>
      </w:r>
      <w:smartTag w:uri="urn:schemas-microsoft-com:office:smarttags" w:element="metricconverter">
        <w:smartTagPr>
          <w:attr w:name="ProductID" w:val="15 метров"/>
        </w:smartTagPr>
        <w:r>
          <w:rPr>
            <w:color w:val="auto"/>
            <w:sz w:val="28"/>
            <w:szCs w:val="28"/>
          </w:rPr>
          <w:t>15 метров</w:t>
        </w:r>
      </w:smartTag>
      <w:r>
        <w:rPr>
          <w:color w:val="auto"/>
          <w:sz w:val="28"/>
          <w:szCs w:val="28"/>
        </w:rPr>
        <w:t>.</w:t>
      </w:r>
    </w:p>
    <w:p w:rsidR="00FF7022" w:rsidRPr="009A7909" w:rsidRDefault="00FF7022" w:rsidP="00E1316A">
      <w:pPr>
        <w:pStyle w:val="Textbody"/>
        <w:shd w:val="clear" w:color="auto" w:fill="FFFFFF"/>
        <w:spacing w:line="274" w:lineRule="atLeast"/>
        <w:ind w:firstLine="453"/>
        <w:jc w:val="both"/>
        <w:outlineLvl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Постановление администрации Ленинского с/п от 26.04.2024г. №58 считать утратившим силу.</w:t>
      </w:r>
    </w:p>
    <w:p w:rsidR="00FF7022" w:rsidRPr="0096080C" w:rsidRDefault="00FF7022" w:rsidP="00E1316A">
      <w:pPr>
        <w:tabs>
          <w:tab w:val="left" w:pos="426"/>
        </w:tabs>
        <w:jc w:val="both"/>
        <w:rPr>
          <w:sz w:val="28"/>
          <w:szCs w:val="28"/>
        </w:rPr>
      </w:pPr>
    </w:p>
    <w:p w:rsidR="00FF7022" w:rsidRDefault="00FF7022" w:rsidP="00E1316A">
      <w:pPr>
        <w:ind w:right="-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</w:t>
      </w:r>
      <w:r w:rsidRPr="0096080C">
        <w:rPr>
          <w:sz w:val="28"/>
          <w:szCs w:val="28"/>
        </w:rPr>
        <w:t>. Опубликовать в официальном печатном издании «Информационный бюллетень» и разместить на официальном сайте администрации Ленинского сельского поселения</w:t>
      </w:r>
      <w:r>
        <w:rPr>
          <w:sz w:val="28"/>
          <w:szCs w:val="28"/>
        </w:rPr>
        <w:t xml:space="preserve"> по адресу:</w:t>
      </w:r>
      <w:r w:rsidRPr="002F7047">
        <w:t xml:space="preserve"> </w:t>
      </w:r>
      <w:r w:rsidRPr="002F7047">
        <w:rPr>
          <w:sz w:val="28"/>
          <w:szCs w:val="28"/>
        </w:rPr>
        <w:t>https://admleninskoe.gosuslugi.ru/</w:t>
      </w:r>
      <w:r>
        <w:rPr>
          <w:sz w:val="28"/>
          <w:szCs w:val="28"/>
        </w:rPr>
        <w:t xml:space="preserve"> </w:t>
      </w:r>
      <w:r w:rsidRPr="0096080C">
        <w:rPr>
          <w:sz w:val="28"/>
          <w:szCs w:val="28"/>
        </w:rPr>
        <w:t xml:space="preserve"> заключение о результатах проведения публичных слушаний</w:t>
      </w:r>
      <w:r>
        <w:rPr>
          <w:sz w:val="28"/>
          <w:szCs w:val="28"/>
        </w:rPr>
        <w:t>.</w:t>
      </w:r>
    </w:p>
    <w:p w:rsidR="00FF7022" w:rsidRPr="0096080C" w:rsidRDefault="00FF7022" w:rsidP="00E1316A">
      <w:pPr>
        <w:ind w:right="-142"/>
        <w:contextualSpacing/>
        <w:jc w:val="both"/>
        <w:rPr>
          <w:sz w:val="28"/>
          <w:szCs w:val="28"/>
        </w:rPr>
      </w:pPr>
      <w:r w:rsidRPr="0096080C">
        <w:rPr>
          <w:sz w:val="28"/>
          <w:szCs w:val="28"/>
        </w:rPr>
        <w:t xml:space="preserve">         </w:t>
      </w: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FF7022" w:rsidRPr="00901BE4" w:rsidTr="00D52D7A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FF7022" w:rsidRPr="00901BE4" w:rsidRDefault="00FF7022" w:rsidP="00D52D7A">
            <w:pPr>
              <w:rPr>
                <w:sz w:val="27"/>
                <w:szCs w:val="27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022" w:rsidRPr="00901BE4" w:rsidRDefault="00FF7022" w:rsidP="00D52D7A">
            <w:pPr>
              <w:spacing w:before="100" w:beforeAutospacing="1"/>
              <w:rPr>
                <w:sz w:val="27"/>
                <w:szCs w:val="27"/>
              </w:rPr>
            </w:pPr>
          </w:p>
        </w:tc>
      </w:tr>
    </w:tbl>
    <w:p w:rsidR="00FF7022" w:rsidRDefault="00FF7022" w:rsidP="00E1316A">
      <w:pPr>
        <w:jc w:val="both"/>
        <w:rPr>
          <w:sz w:val="28"/>
          <w:szCs w:val="28"/>
        </w:rPr>
      </w:pPr>
    </w:p>
    <w:p w:rsidR="00FF7022" w:rsidRDefault="00FF7022" w:rsidP="00E1316A">
      <w:pPr>
        <w:jc w:val="both"/>
        <w:rPr>
          <w:sz w:val="28"/>
          <w:szCs w:val="28"/>
        </w:rPr>
      </w:pPr>
    </w:p>
    <w:p w:rsidR="00FF7022" w:rsidRDefault="00FF7022" w:rsidP="00E1316A">
      <w:pPr>
        <w:jc w:val="both"/>
        <w:rPr>
          <w:sz w:val="28"/>
          <w:szCs w:val="28"/>
        </w:rPr>
      </w:pPr>
    </w:p>
    <w:p w:rsidR="00FF7022" w:rsidRDefault="00FF7022" w:rsidP="00E1316A">
      <w:pPr>
        <w:jc w:val="both"/>
        <w:rPr>
          <w:sz w:val="28"/>
          <w:szCs w:val="28"/>
        </w:rPr>
      </w:pPr>
      <w:r w:rsidRPr="008D7688">
        <w:rPr>
          <w:sz w:val="28"/>
          <w:szCs w:val="28"/>
        </w:rPr>
        <w:t xml:space="preserve">Глава  администрации </w:t>
      </w:r>
    </w:p>
    <w:p w:rsidR="00FF7022" w:rsidRDefault="00FF7022" w:rsidP="00CE631C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CE631C">
        <w:rPr>
          <w:sz w:val="28"/>
          <w:szCs w:val="28"/>
        </w:rPr>
        <w:t>Ленинского сельского поселения                                                С.В. Савины</w:t>
      </w:r>
      <w:r>
        <w:rPr>
          <w:sz w:val="28"/>
          <w:szCs w:val="28"/>
        </w:rPr>
        <w:t>х</w:t>
      </w:r>
    </w:p>
    <w:p w:rsidR="00FF7022" w:rsidRDefault="00FF7022" w:rsidP="00CE631C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FF7022" w:rsidRDefault="00FF7022" w:rsidP="00CE631C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FF7022" w:rsidRDefault="00FF7022" w:rsidP="00CE631C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sectPr w:rsidR="00FF7022" w:rsidSect="008F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6A"/>
    <w:rsid w:val="00050603"/>
    <w:rsid w:val="00253682"/>
    <w:rsid w:val="002F7047"/>
    <w:rsid w:val="00337436"/>
    <w:rsid w:val="00486594"/>
    <w:rsid w:val="005429A7"/>
    <w:rsid w:val="0070294A"/>
    <w:rsid w:val="00742E05"/>
    <w:rsid w:val="007A0DB0"/>
    <w:rsid w:val="007E0DBE"/>
    <w:rsid w:val="008D7688"/>
    <w:rsid w:val="008E34DC"/>
    <w:rsid w:val="008F607E"/>
    <w:rsid w:val="00901BE4"/>
    <w:rsid w:val="009241DB"/>
    <w:rsid w:val="0096080C"/>
    <w:rsid w:val="009A5066"/>
    <w:rsid w:val="009A6B09"/>
    <w:rsid w:val="009A7909"/>
    <w:rsid w:val="00AB3219"/>
    <w:rsid w:val="00B9711D"/>
    <w:rsid w:val="00C631E6"/>
    <w:rsid w:val="00C92F89"/>
    <w:rsid w:val="00CA5378"/>
    <w:rsid w:val="00CE631C"/>
    <w:rsid w:val="00D1346B"/>
    <w:rsid w:val="00D52D7A"/>
    <w:rsid w:val="00D57059"/>
    <w:rsid w:val="00E1316A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316A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316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8">
    <w:name w:val="18 пт"/>
    <w:basedOn w:val="a0"/>
    <w:uiPriority w:val="99"/>
    <w:rsid w:val="00E1316A"/>
    <w:rPr>
      <w:rFonts w:cs="Times New Roman"/>
      <w:sz w:val="36"/>
    </w:rPr>
  </w:style>
  <w:style w:type="paragraph" w:customStyle="1" w:styleId="Textbody">
    <w:name w:val="Text body"/>
    <w:basedOn w:val="a"/>
    <w:uiPriority w:val="99"/>
    <w:rsid w:val="00E1316A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3">
    <w:name w:val="Balloon Text"/>
    <w:basedOn w:val="a"/>
    <w:link w:val="a4"/>
    <w:uiPriority w:val="99"/>
    <w:semiHidden/>
    <w:rsid w:val="00E131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1316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6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316A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316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18">
    <w:name w:val="18 пт"/>
    <w:basedOn w:val="a0"/>
    <w:uiPriority w:val="99"/>
    <w:rsid w:val="00E1316A"/>
    <w:rPr>
      <w:rFonts w:cs="Times New Roman"/>
      <w:sz w:val="36"/>
    </w:rPr>
  </w:style>
  <w:style w:type="paragraph" w:customStyle="1" w:styleId="Textbody">
    <w:name w:val="Text body"/>
    <w:basedOn w:val="a"/>
    <w:uiPriority w:val="99"/>
    <w:rsid w:val="00E1316A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3">
    <w:name w:val="Balloon Text"/>
    <w:basedOn w:val="a"/>
    <w:link w:val="a4"/>
    <w:uiPriority w:val="99"/>
    <w:semiHidden/>
    <w:rsid w:val="00E131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1316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2024-06-13T11:37:00Z</cp:lastPrinted>
  <dcterms:created xsi:type="dcterms:W3CDTF">2024-06-14T04:58:00Z</dcterms:created>
  <dcterms:modified xsi:type="dcterms:W3CDTF">2024-06-14T04:58:00Z</dcterms:modified>
</cp:coreProperties>
</file>