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FB5B89">
        <w:t>42</w:t>
      </w:r>
      <w:r w:rsidRPr="0056099E">
        <w:t xml:space="preserve"> (</w:t>
      </w:r>
      <w:r w:rsidR="00FB5B89">
        <w:t>109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FB5B89">
        <w:t>20.12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8E50FC" w:rsidRDefault="008E50FC" w:rsidP="0069176A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lastRenderedPageBreak/>
        <w:t>Содержание:</w:t>
      </w:r>
    </w:p>
    <w:p w:rsidR="0069176A" w:rsidRDefault="0069176A" w:rsidP="00A279EA"/>
    <w:p w:rsidR="0069176A" w:rsidRDefault="0069176A" w:rsidP="004375FA">
      <w:pPr>
        <w:jc w:val="both"/>
      </w:pPr>
    </w:p>
    <w:p w:rsidR="00937734" w:rsidRDefault="0069176A" w:rsidP="00937734">
      <w:pPr>
        <w:spacing w:line="360" w:lineRule="auto"/>
        <w:jc w:val="both"/>
      </w:pPr>
      <w:r>
        <w:t>1.</w:t>
      </w:r>
      <w:r w:rsidR="00DC1D5E">
        <w:t xml:space="preserve"> </w:t>
      </w:r>
      <w:r w:rsidR="006659C2">
        <w:t xml:space="preserve"> </w:t>
      </w:r>
      <w:r w:rsidR="00BD6378">
        <w:t xml:space="preserve">Постановление от </w:t>
      </w:r>
      <w:r w:rsidR="00FB5B89">
        <w:t>20.12.2024 № 210 «</w:t>
      </w:r>
      <w:r w:rsidR="00FB5B89" w:rsidRPr="00FB5B89">
        <w:t>О внесении   изменений в   Правила землепользования и застройки муниципального образования Ленинское сельское поселение Слободского района Кировской области</w:t>
      </w:r>
      <w:r w:rsidR="00FB5B89">
        <w:t>»…</w:t>
      </w:r>
      <w:r w:rsidR="00C82121">
        <w:t>…………………………..</w:t>
      </w:r>
      <w:r w:rsidR="00FB5B89">
        <w:t>…стр.3-</w:t>
      </w:r>
      <w:r w:rsidR="00C82121">
        <w:t>4</w:t>
      </w:r>
    </w:p>
    <w:p w:rsidR="00FB5B89" w:rsidRDefault="00FB5B89" w:rsidP="00937734">
      <w:pPr>
        <w:spacing w:line="360" w:lineRule="auto"/>
        <w:jc w:val="both"/>
      </w:pPr>
      <w:r>
        <w:t>2.   Постановление от 20.12.2024 № 211 «</w:t>
      </w:r>
      <w:r w:rsidRPr="00FB5B89">
        <w:t>Об утверждении документации по проекту планировки, совмещенному с проектом межевания территории земельных участков с кадастровыми номерами 43:30:420304:87,  43:30:420304:79 и 43:30:420304:329, расположенных в д. Большие Сколотни  Ленинского сельского поселения Слободского района Кировской области</w:t>
      </w:r>
      <w:proofErr w:type="gramStart"/>
      <w:r>
        <w:t>»……</w:t>
      </w:r>
      <w:r w:rsidR="00C82121">
        <w:t>………………………………………………………</w:t>
      </w:r>
      <w:r>
        <w:t>..</w:t>
      </w:r>
      <w:proofErr w:type="gramEnd"/>
      <w:r>
        <w:t>стр.</w:t>
      </w:r>
      <w:r w:rsidR="00C82121">
        <w:t>5-6</w:t>
      </w:r>
    </w:p>
    <w:p w:rsidR="00FB5B89" w:rsidRDefault="00FB5B89" w:rsidP="00FB5B89">
      <w:pPr>
        <w:spacing w:line="360" w:lineRule="auto"/>
        <w:jc w:val="both"/>
      </w:pPr>
      <w:r>
        <w:t>3.     Постановление от 20.12.2024 № 212 «</w:t>
      </w:r>
      <w:r>
        <w:t>О</w:t>
      </w:r>
      <w:r>
        <w:t xml:space="preserve"> назначении публичных слушаний </w:t>
      </w:r>
      <w:r>
        <w:t xml:space="preserve">по проекту планировки, совмещенному с проектом межевания территории части населенного пункта «деревня </w:t>
      </w:r>
      <w:proofErr w:type="spellStart"/>
      <w:r>
        <w:t>Баташи</w:t>
      </w:r>
      <w:proofErr w:type="spellEnd"/>
      <w:r>
        <w:t>»</w:t>
      </w:r>
      <w:r>
        <w:t>…</w:t>
      </w:r>
      <w:r w:rsidR="00C82121">
        <w:t>……………………………………………………………………..</w:t>
      </w:r>
      <w:r>
        <w:t>.стр.</w:t>
      </w:r>
      <w:r w:rsidR="00C82121">
        <w:t>7-8</w:t>
      </w:r>
    </w:p>
    <w:p w:rsidR="00FB5B89" w:rsidRDefault="00FB5B89" w:rsidP="00FB5B89">
      <w:pPr>
        <w:spacing w:line="360" w:lineRule="auto"/>
        <w:jc w:val="both"/>
      </w:pPr>
      <w:r>
        <w:t>4.     Постановление от 20.12.2024 № 213 «</w:t>
      </w:r>
      <w:r>
        <w:t xml:space="preserve">О назначении публичных </w:t>
      </w:r>
      <w:r>
        <w:t xml:space="preserve">слушаний </w:t>
      </w:r>
      <w:r>
        <w:t xml:space="preserve">по проекту планировки, совмещенному с проектом межевания территории в границах земельного участка с кадастровым номером 43:30:420605:94 расположенного в д.  </w:t>
      </w:r>
      <w:proofErr w:type="spellStart"/>
      <w:r>
        <w:t>Баташи</w:t>
      </w:r>
      <w:proofErr w:type="spellEnd"/>
      <w:r>
        <w:t xml:space="preserve"> </w:t>
      </w:r>
      <w:proofErr w:type="spellStart"/>
      <w:proofErr w:type="gramStart"/>
      <w:r>
        <w:t>Ленинског</w:t>
      </w:r>
      <w:proofErr w:type="spellEnd"/>
      <w:r>
        <w:t xml:space="preserve"> о</w:t>
      </w:r>
      <w:proofErr w:type="gramEnd"/>
      <w:r>
        <w:t xml:space="preserve"> сельского поселения Слободского района Кировской области</w:t>
      </w:r>
      <w:r>
        <w:t>»</w:t>
      </w:r>
      <w:r w:rsidR="00C82121">
        <w:t>………………</w:t>
      </w:r>
      <w:r>
        <w:t>…стр.</w:t>
      </w:r>
      <w:r w:rsidR="00C82121">
        <w:t>9-10</w:t>
      </w:r>
    </w:p>
    <w:p w:rsidR="00FB5B89" w:rsidRDefault="00FB5B89" w:rsidP="00FB5B89">
      <w:pPr>
        <w:spacing w:line="360" w:lineRule="auto"/>
        <w:jc w:val="both"/>
      </w:pPr>
      <w:r>
        <w:t>5.    Постановление от 20.12.2024 № 215 «</w:t>
      </w:r>
      <w:r>
        <w:t>О внесении изменений в пост</w:t>
      </w:r>
      <w:r>
        <w:t>ановление  от 14.11.2019  № 180</w:t>
      </w:r>
      <w:r>
        <w:t xml:space="preserve"> "Развитие транспортной системы муниципального образования Ленинское сельское поселение" на 2020-2026 годы</w:t>
      </w:r>
      <w:proofErr w:type="gramStart"/>
      <w:r>
        <w:t>»</w:t>
      </w:r>
      <w:r w:rsidR="00C82121">
        <w:t>…………………………….</w:t>
      </w:r>
      <w:r>
        <w:t>….</w:t>
      </w:r>
      <w:proofErr w:type="gramEnd"/>
      <w:r>
        <w:t>стр.</w:t>
      </w:r>
      <w:r w:rsidR="00C82121">
        <w:t>11-14</w:t>
      </w:r>
    </w:p>
    <w:p w:rsidR="00FB5B89" w:rsidRDefault="00FB5B89" w:rsidP="00FB5B89">
      <w:pPr>
        <w:spacing w:line="360" w:lineRule="auto"/>
        <w:jc w:val="both"/>
      </w:pPr>
      <w:r>
        <w:t>6.   Постановление от 20.12.2024 № 215/1 «</w:t>
      </w:r>
      <w:r>
        <w:t xml:space="preserve">Об </w:t>
      </w:r>
      <w:r>
        <w:t xml:space="preserve">утверждении </w:t>
      </w:r>
      <w:proofErr w:type="gramStart"/>
      <w:r>
        <w:t xml:space="preserve">Порядка применения </w:t>
      </w:r>
      <w:r>
        <w:t>бюджетной классификации расходов бюджета</w:t>
      </w:r>
      <w:proofErr w:type="gramEnd"/>
      <w:r>
        <w:t xml:space="preserve"> для составления проекта бюд</w:t>
      </w:r>
      <w:r>
        <w:t>жета Ленинского сельского поселения</w:t>
      </w:r>
      <w:r>
        <w:t xml:space="preserve"> на 2025 год и на плановый период 2026 и 2027 годов</w:t>
      </w:r>
      <w:r>
        <w:t>»</w:t>
      </w:r>
      <w:r w:rsidR="00C82121">
        <w:t>………………………………………………………………………………</w:t>
      </w:r>
      <w:bookmarkStart w:id="0" w:name="_GoBack"/>
      <w:bookmarkEnd w:id="0"/>
      <w:r>
        <w:t>…стр.</w:t>
      </w:r>
      <w:r w:rsidR="00C82121">
        <w:t>15-28</w:t>
      </w: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FB5B89" w:rsidRPr="0013621A" w:rsidRDefault="00FB5B89" w:rsidP="00FB5B89">
      <w:pPr>
        <w:pStyle w:val="Standard"/>
        <w:tabs>
          <w:tab w:val="left" w:pos="993"/>
          <w:tab w:val="left" w:pos="8619"/>
          <w:tab w:val="right" w:pos="9638"/>
        </w:tabs>
        <w:rPr>
          <w:rFonts w:ascii="Times New Roman" w:hAnsi="Times New Roman" w:cs="Times New Roman"/>
        </w:rPr>
      </w:pPr>
    </w:p>
    <w:p w:rsidR="00FB5B89" w:rsidRDefault="00FB5B89" w:rsidP="00FB5B89">
      <w:pPr>
        <w:pStyle w:val="Standard"/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lastRenderedPageBreak/>
        <w:drawing>
          <wp:inline distT="0" distB="0" distL="0" distR="0" wp14:anchorId="04C4C2B0" wp14:editId="0B6D9B6E">
            <wp:extent cx="542925" cy="742950"/>
            <wp:effectExtent l="0" t="0" r="9525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B89" w:rsidRPr="0013621A" w:rsidRDefault="00FB5B89" w:rsidP="00FB5B89">
      <w:pPr>
        <w:pStyle w:val="Standard"/>
        <w:ind w:right="-81"/>
        <w:jc w:val="center"/>
        <w:rPr>
          <w:rFonts w:ascii="Times New Roman" w:hAnsi="Times New Roman" w:cs="Times New Roman"/>
        </w:rPr>
      </w:pPr>
    </w:p>
    <w:p w:rsidR="00FB5B89" w:rsidRPr="00C7256A" w:rsidRDefault="00FB5B89" w:rsidP="00FB5B89">
      <w:pPr>
        <w:jc w:val="center"/>
        <w:rPr>
          <w:b/>
          <w:sz w:val="28"/>
          <w:szCs w:val="28"/>
        </w:rPr>
      </w:pPr>
      <w:r w:rsidRPr="00C7256A">
        <w:rPr>
          <w:b/>
          <w:sz w:val="28"/>
          <w:szCs w:val="28"/>
        </w:rPr>
        <w:t>АДМИНИСТРАЦИЯ ЛЕНИНСКОГО СЕЛЬСКОГО ПОСЕЛЕНИЯ</w:t>
      </w:r>
    </w:p>
    <w:p w:rsidR="00FB5B89" w:rsidRPr="00C7256A" w:rsidRDefault="00FB5B89" w:rsidP="00FB5B89">
      <w:pPr>
        <w:jc w:val="center"/>
        <w:rPr>
          <w:b/>
          <w:sz w:val="28"/>
          <w:szCs w:val="28"/>
        </w:rPr>
      </w:pPr>
      <w:r w:rsidRPr="00C7256A">
        <w:rPr>
          <w:b/>
          <w:sz w:val="28"/>
          <w:szCs w:val="28"/>
        </w:rPr>
        <w:t>СЛОБОДСКОГО РАЙОНА КИРОВСКОЙ ОБЛАСТИ</w:t>
      </w:r>
    </w:p>
    <w:p w:rsidR="00FB5B89" w:rsidRPr="00C7256A" w:rsidRDefault="00FB5B89" w:rsidP="00FB5B89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56A">
        <w:rPr>
          <w:sz w:val="28"/>
          <w:szCs w:val="28"/>
        </w:rPr>
        <w:t xml:space="preserve">                                                            </w:t>
      </w:r>
      <w:r w:rsidRPr="00C725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B89" w:rsidRPr="00C7256A" w:rsidRDefault="00FB5B89" w:rsidP="00FB5B89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  <w:gridCol w:w="5760"/>
        <w:gridCol w:w="1861"/>
      </w:tblGrid>
      <w:tr w:rsidR="00FB5B89" w:rsidRPr="00C7256A" w:rsidTr="00AD6485">
        <w:tc>
          <w:tcPr>
            <w:tcW w:w="21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B89" w:rsidRPr="00C7256A" w:rsidRDefault="00FB5B89" w:rsidP="00AD6485">
            <w:pPr>
              <w:pStyle w:val="Standard"/>
              <w:tabs>
                <w:tab w:val="left" w:pos="615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B89" w:rsidRPr="00C7256A" w:rsidRDefault="00FB5B89" w:rsidP="00AD648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B89" w:rsidRPr="00C7256A" w:rsidRDefault="00FB5B89" w:rsidP="00AD648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5B89" w:rsidRDefault="00FB5B89" w:rsidP="00FB5B89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C725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7256A">
        <w:rPr>
          <w:rFonts w:ascii="Times New Roman" w:hAnsi="Times New Roman" w:cs="Times New Roman"/>
          <w:sz w:val="28"/>
          <w:szCs w:val="28"/>
        </w:rPr>
        <w:t>. Вахруши</w:t>
      </w:r>
    </w:p>
    <w:p w:rsidR="00FB5B89" w:rsidRPr="00C7256A" w:rsidRDefault="00FB5B89" w:rsidP="00FB5B89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</w:p>
    <w:tbl>
      <w:tblPr>
        <w:tblW w:w="8613" w:type="dxa"/>
        <w:tblInd w:w="56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13"/>
      </w:tblGrid>
      <w:tr w:rsidR="00FB5B89" w:rsidRPr="00C7256A" w:rsidTr="00AD6485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B89" w:rsidRPr="00C7256A" w:rsidRDefault="00FB5B89" w:rsidP="00AD648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 изменений в   Правила землепользования и застройки муниципального образования Ленинское сельское поселение Слободского района Кировской области</w:t>
            </w:r>
          </w:p>
          <w:p w:rsidR="00FB5B89" w:rsidRPr="00C7256A" w:rsidRDefault="00FB5B89" w:rsidP="00AD648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5B89" w:rsidRPr="00AC5CFC" w:rsidRDefault="00FB5B89" w:rsidP="00FB5B89">
      <w:pPr>
        <w:pStyle w:val="2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proofErr w:type="gramStart"/>
      <w:r w:rsidRPr="00AC5C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со статьями 9, 30, 33, 34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Ленинского сельского  поселения, на основании заключения о результатах публичных слушаний от 26.01.2024, статьей 10.4. закона Кировской области от 28 сентября </w:t>
      </w:r>
      <w:smartTag w:uri="urn:schemas-microsoft-com:office:smarttags" w:element="metricconverter">
        <w:smartTagPr>
          <w:attr w:name="ProductID" w:val="2006 г"/>
        </w:smartTagPr>
        <w:r w:rsidRPr="00AC5CFC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2006 г</w:t>
        </w:r>
      </w:smartTag>
      <w:r w:rsidRPr="00AC5CFC">
        <w:rPr>
          <w:rFonts w:ascii="Times New Roman" w:hAnsi="Times New Roman" w:cs="Times New Roman"/>
          <w:b w:val="0"/>
          <w:color w:val="000000"/>
          <w:sz w:val="28"/>
          <w:szCs w:val="28"/>
        </w:rPr>
        <w:t>. № 44-ЗО «О регулировании градостроительной деятельности в Кировской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Pr="00AC5CFC">
        <w:rPr>
          <w:rFonts w:ascii="Times New Roman" w:hAnsi="Times New Roman" w:cs="Times New Roman"/>
          <w:b w:val="0"/>
          <w:color w:val="000000"/>
          <w:sz w:val="28"/>
          <w:szCs w:val="28"/>
        </w:rPr>
        <w:t>заявлений собственников земельных</w:t>
      </w:r>
      <w:proofErr w:type="gramEnd"/>
      <w:r w:rsidRPr="00AC5C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участков, администрация Ленинского сельского поселения ПОСТАНОВЛЯЕТ:</w:t>
      </w:r>
    </w:p>
    <w:p w:rsidR="00FB5B89" w:rsidRPr="00C7256A" w:rsidRDefault="00FB5B89" w:rsidP="00FB5B89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256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1.  Внести изменения в  Правила землепользования и застройки муниципального образования Ленинское сельское поселение Слободского района Кировской области, утвержденных  постановлением администрации Ленинского сельского поселения от 14.04.2021 № 53 (в редакции постановлений от 02.12.2021 № 158, от 07.07.2022 № 90</w:t>
      </w:r>
      <w:r w:rsidRPr="00C7256A">
        <w:rPr>
          <w:rFonts w:ascii="Times New Roman" w:hAnsi="Times New Roman" w:cs="Times New Roman"/>
          <w:sz w:val="28"/>
          <w:szCs w:val="28"/>
        </w:rPr>
        <w:t>)</w:t>
      </w:r>
      <w:r w:rsidRPr="00C7256A">
        <w:rPr>
          <w:rFonts w:ascii="Times New Roman" w:hAnsi="Times New Roman" w:cs="Times New Roman"/>
          <w:sz w:val="28"/>
          <w:szCs w:val="28"/>
          <w:lang w:eastAsia="en-US"/>
        </w:rPr>
        <w:t xml:space="preserve">:   </w:t>
      </w:r>
    </w:p>
    <w:p w:rsidR="00FB5B89" w:rsidRPr="00C7256A" w:rsidRDefault="00FB5B89" w:rsidP="00FB5B89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</w:t>
      </w:r>
      <w:r w:rsidRPr="00C7256A">
        <w:rPr>
          <w:rFonts w:ascii="Times New Roman" w:hAnsi="Times New Roman" w:cs="Times New Roman"/>
          <w:sz w:val="28"/>
          <w:szCs w:val="28"/>
        </w:rPr>
        <w:t>1.1. Утвердить карту градостроительного зонирования муниципального образования Ленинское сельское поселение Слободского района Кировской области, (Приложение 1);</w:t>
      </w:r>
    </w:p>
    <w:p w:rsidR="00FB5B89" w:rsidRDefault="00FB5B89" w:rsidP="00FB5B89">
      <w:pPr>
        <w:spacing w:line="276" w:lineRule="auto"/>
        <w:ind w:firstLine="426"/>
        <w:jc w:val="both"/>
        <w:rPr>
          <w:sz w:val="28"/>
          <w:szCs w:val="28"/>
        </w:rPr>
      </w:pPr>
      <w:r w:rsidRPr="00C7256A">
        <w:rPr>
          <w:sz w:val="28"/>
          <w:szCs w:val="28"/>
        </w:rPr>
        <w:t>1.2. Отнести земельны</w:t>
      </w:r>
      <w:r>
        <w:rPr>
          <w:sz w:val="28"/>
          <w:szCs w:val="28"/>
        </w:rPr>
        <w:t>й</w:t>
      </w:r>
      <w:r w:rsidRPr="00C7256A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C7256A">
        <w:rPr>
          <w:sz w:val="28"/>
          <w:szCs w:val="28"/>
        </w:rPr>
        <w:t>к с кадастровым номер</w:t>
      </w:r>
      <w:r>
        <w:rPr>
          <w:sz w:val="28"/>
          <w:szCs w:val="28"/>
        </w:rPr>
        <w:t>ом</w:t>
      </w:r>
      <w:r w:rsidRPr="00C7256A">
        <w:rPr>
          <w:sz w:val="28"/>
          <w:szCs w:val="28"/>
        </w:rPr>
        <w:t xml:space="preserve">: </w:t>
      </w:r>
      <w:r w:rsidRPr="00B707DC">
        <w:t>43:30:380834:1948</w:t>
      </w:r>
      <w:r w:rsidRPr="00C7256A">
        <w:rPr>
          <w:sz w:val="28"/>
          <w:szCs w:val="28"/>
        </w:rPr>
        <w:t xml:space="preserve"> к территориальной зоне </w:t>
      </w:r>
      <w:r>
        <w:rPr>
          <w:sz w:val="28"/>
          <w:szCs w:val="28"/>
        </w:rPr>
        <w:t>ОД-1</w:t>
      </w:r>
      <w:r w:rsidRPr="00C7256A">
        <w:rPr>
          <w:sz w:val="28"/>
          <w:szCs w:val="28"/>
        </w:rPr>
        <w:t xml:space="preserve"> – зона </w:t>
      </w:r>
      <w:r>
        <w:rPr>
          <w:sz w:val="28"/>
          <w:szCs w:val="28"/>
        </w:rPr>
        <w:t>общественно-деловая</w:t>
      </w:r>
      <w:r w:rsidRPr="00C7256A">
        <w:rPr>
          <w:sz w:val="28"/>
          <w:szCs w:val="28"/>
        </w:rPr>
        <w:t>;</w:t>
      </w:r>
    </w:p>
    <w:p w:rsidR="00FB5B89" w:rsidRDefault="00FB5B89" w:rsidP="00FB5B8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7256A">
        <w:rPr>
          <w:sz w:val="28"/>
          <w:szCs w:val="28"/>
        </w:rPr>
        <w:t>Отнести земельны</w:t>
      </w:r>
      <w:r>
        <w:rPr>
          <w:sz w:val="28"/>
          <w:szCs w:val="28"/>
        </w:rPr>
        <w:t>й</w:t>
      </w:r>
      <w:r w:rsidRPr="00C7256A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C7256A">
        <w:rPr>
          <w:sz w:val="28"/>
          <w:szCs w:val="28"/>
        </w:rPr>
        <w:t>к с кадастровым номер</w:t>
      </w:r>
      <w:r>
        <w:rPr>
          <w:sz w:val="28"/>
          <w:szCs w:val="28"/>
        </w:rPr>
        <w:t>ом</w:t>
      </w:r>
      <w:r w:rsidRPr="00C7256A">
        <w:rPr>
          <w:sz w:val="28"/>
          <w:szCs w:val="28"/>
        </w:rPr>
        <w:t>:</w:t>
      </w:r>
      <w:r w:rsidRPr="00A2299F">
        <w:t xml:space="preserve"> </w:t>
      </w:r>
      <w:r w:rsidRPr="00B707DC">
        <w:t xml:space="preserve">- 43:30:380412:35 </w:t>
      </w:r>
      <w:r w:rsidRPr="00C7256A">
        <w:rPr>
          <w:sz w:val="28"/>
          <w:szCs w:val="28"/>
        </w:rPr>
        <w:t xml:space="preserve">к территориальной зоне </w:t>
      </w:r>
      <w:r>
        <w:rPr>
          <w:sz w:val="28"/>
          <w:szCs w:val="28"/>
        </w:rPr>
        <w:t>П-2 – зона коммунально-складских предприятий;</w:t>
      </w:r>
    </w:p>
    <w:p w:rsidR="00FB5B89" w:rsidRPr="00B707DC" w:rsidRDefault="00FB5B89" w:rsidP="00FB5B89">
      <w:pPr>
        <w:pStyle w:val="a8"/>
        <w:spacing w:after="0" w:line="240" w:lineRule="auto"/>
        <w:ind w:left="0" w:firstLine="426"/>
        <w:contextualSpacing w:val="0"/>
        <w:rPr>
          <w:rFonts w:ascii="Times New Roman" w:hAnsi="Times New Roman"/>
        </w:rPr>
      </w:pPr>
      <w:r w:rsidRPr="00C7256A">
        <w:rPr>
          <w:rFonts w:ascii="Times New Roman" w:hAnsi="Times New Roman"/>
          <w:sz w:val="28"/>
          <w:szCs w:val="28"/>
        </w:rPr>
        <w:t>1.4. Отнести земельные участки с кадастровыми номерами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707DC">
        <w:rPr>
          <w:rFonts w:ascii="Times New Roman" w:hAnsi="Times New Roman"/>
        </w:rPr>
        <w:t>43:30:380</w:t>
      </w:r>
      <w:r>
        <w:rPr>
          <w:rFonts w:ascii="Times New Roman" w:hAnsi="Times New Roman"/>
        </w:rPr>
        <w:t>834:1947, 43:30:380834:1946,</w:t>
      </w:r>
      <w:r w:rsidRPr="00B707DC">
        <w:rPr>
          <w:rFonts w:ascii="Times New Roman" w:hAnsi="Times New Roman"/>
        </w:rPr>
        <w:t xml:space="preserve"> 43:30:380834:1687, 43:30:38083</w:t>
      </w:r>
      <w:r>
        <w:rPr>
          <w:rFonts w:ascii="Times New Roman" w:hAnsi="Times New Roman"/>
        </w:rPr>
        <w:t xml:space="preserve">4:1705, 43:30:380834:1745 </w:t>
      </w:r>
      <w:r w:rsidRPr="00EE5427">
        <w:rPr>
          <w:rFonts w:ascii="Times New Roman" w:hAnsi="Times New Roman"/>
          <w:sz w:val="28"/>
          <w:szCs w:val="28"/>
        </w:rPr>
        <w:t>к территориальной зоне П-1</w:t>
      </w:r>
      <w:r>
        <w:rPr>
          <w:rFonts w:ascii="Times New Roman" w:hAnsi="Times New Roman"/>
          <w:sz w:val="28"/>
          <w:szCs w:val="28"/>
        </w:rPr>
        <w:t>;</w:t>
      </w:r>
    </w:p>
    <w:p w:rsidR="00FB5B89" w:rsidRPr="00C7256A" w:rsidRDefault="00FB5B89" w:rsidP="00FB5B89">
      <w:pPr>
        <w:spacing w:line="276" w:lineRule="auto"/>
        <w:ind w:firstLine="426"/>
        <w:jc w:val="both"/>
        <w:rPr>
          <w:sz w:val="28"/>
          <w:szCs w:val="28"/>
        </w:rPr>
      </w:pPr>
      <w:r w:rsidRPr="00C7256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C7256A">
        <w:rPr>
          <w:sz w:val="28"/>
          <w:szCs w:val="28"/>
        </w:rPr>
        <w:t>. Отнести земельные участки с кадастровыми номерами</w:t>
      </w:r>
      <w:proofErr w:type="gramStart"/>
      <w:r w:rsidRPr="00C7256A">
        <w:rPr>
          <w:sz w:val="28"/>
          <w:szCs w:val="28"/>
        </w:rPr>
        <w:t xml:space="preserve"> </w:t>
      </w:r>
      <w:r w:rsidRPr="00B707DC">
        <w:t>:</w:t>
      </w:r>
      <w:proofErr w:type="gramEnd"/>
      <w:r w:rsidRPr="00B707DC">
        <w:t>30:390610:2769, 43:30:390610:2766, 43:30:390610:1958</w:t>
      </w:r>
      <w:r w:rsidRPr="00C7256A">
        <w:rPr>
          <w:sz w:val="28"/>
          <w:szCs w:val="28"/>
        </w:rPr>
        <w:t xml:space="preserve"> к территориальной зоне Ж-1 -</w:t>
      </w:r>
      <w:r w:rsidRPr="00C7256A">
        <w:rPr>
          <w:color w:val="0000FF"/>
          <w:sz w:val="28"/>
          <w:szCs w:val="28"/>
        </w:rPr>
        <w:t xml:space="preserve"> </w:t>
      </w:r>
      <w:r w:rsidRPr="00C7256A">
        <w:rPr>
          <w:sz w:val="28"/>
          <w:szCs w:val="28"/>
        </w:rPr>
        <w:t xml:space="preserve">зона </w:t>
      </w:r>
      <w:r w:rsidRPr="00C7256A">
        <w:rPr>
          <w:sz w:val="28"/>
          <w:szCs w:val="28"/>
        </w:rPr>
        <w:lastRenderedPageBreak/>
        <w:t>индивидуальной жилой застройки и блокированной жилой застройки усадебного типа с правом ведения личного подсобного хозяйства;</w:t>
      </w:r>
    </w:p>
    <w:p w:rsidR="00FB5B89" w:rsidRPr="00C7256A" w:rsidRDefault="00FB5B89" w:rsidP="00FB5B89">
      <w:pPr>
        <w:spacing w:line="276" w:lineRule="auto"/>
        <w:ind w:firstLine="426"/>
        <w:jc w:val="both"/>
        <w:rPr>
          <w:sz w:val="28"/>
          <w:szCs w:val="28"/>
        </w:rPr>
      </w:pPr>
      <w:r w:rsidRPr="00C7256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C7256A">
        <w:rPr>
          <w:sz w:val="28"/>
          <w:szCs w:val="28"/>
        </w:rPr>
        <w:t>. Отнести земельны</w:t>
      </w:r>
      <w:r>
        <w:rPr>
          <w:sz w:val="28"/>
          <w:szCs w:val="28"/>
        </w:rPr>
        <w:t>й</w:t>
      </w:r>
      <w:r w:rsidRPr="00C7256A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C7256A">
        <w:rPr>
          <w:sz w:val="28"/>
          <w:szCs w:val="28"/>
        </w:rPr>
        <w:t>к с кадастровым номер</w:t>
      </w:r>
      <w:r>
        <w:rPr>
          <w:sz w:val="28"/>
          <w:szCs w:val="28"/>
        </w:rPr>
        <w:t>ом</w:t>
      </w:r>
      <w:r w:rsidRPr="00C7256A">
        <w:rPr>
          <w:sz w:val="28"/>
          <w:szCs w:val="28"/>
        </w:rPr>
        <w:t>:</w:t>
      </w:r>
      <w:r w:rsidRPr="00A2299F">
        <w:t xml:space="preserve"> </w:t>
      </w:r>
      <w:r w:rsidRPr="00B707DC">
        <w:t xml:space="preserve">-43:30:380834:1950 </w:t>
      </w:r>
      <w:r w:rsidRPr="00C7256A">
        <w:rPr>
          <w:sz w:val="28"/>
          <w:szCs w:val="28"/>
        </w:rPr>
        <w:t xml:space="preserve">к территориальной зоне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-</w:t>
      </w:r>
    </w:p>
    <w:p w:rsidR="00FB5B89" w:rsidRDefault="00FB5B89" w:rsidP="00FB5B89">
      <w:pPr>
        <w:spacing w:line="276" w:lineRule="auto"/>
        <w:ind w:firstLine="426"/>
        <w:jc w:val="both"/>
        <w:rPr>
          <w:sz w:val="28"/>
          <w:szCs w:val="28"/>
        </w:rPr>
      </w:pPr>
      <w:r w:rsidRPr="00C7256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7256A">
        <w:rPr>
          <w:sz w:val="28"/>
          <w:szCs w:val="28"/>
        </w:rPr>
        <w:t xml:space="preserve">. </w:t>
      </w:r>
      <w:proofErr w:type="gramStart"/>
      <w:r w:rsidRPr="00C7256A">
        <w:rPr>
          <w:sz w:val="28"/>
          <w:szCs w:val="28"/>
        </w:rPr>
        <w:t xml:space="preserve">Отнести земельные участки с кадастровыми номерами </w:t>
      </w:r>
      <w:r w:rsidRPr="00B707DC">
        <w:rPr>
          <w:color w:val="424956"/>
          <w:shd w:val="clear" w:color="auto" w:fill="F9FAFB"/>
        </w:rPr>
        <w:t>43:30:420605:81, 43:30:420605:82, 43:30:420605:83, 43:30:420605:84, 43:30:420605:85, 43:30:420605:90, 43:30:420605:107</w:t>
      </w:r>
      <w:r w:rsidRPr="00C7256A">
        <w:rPr>
          <w:sz w:val="28"/>
          <w:szCs w:val="28"/>
        </w:rPr>
        <w:t xml:space="preserve"> к территориальной зоне Ж-1 -</w:t>
      </w:r>
      <w:r w:rsidRPr="00C7256A">
        <w:rPr>
          <w:color w:val="0000FF"/>
          <w:sz w:val="28"/>
          <w:szCs w:val="28"/>
        </w:rPr>
        <w:t xml:space="preserve"> </w:t>
      </w:r>
      <w:r w:rsidRPr="00C7256A">
        <w:rPr>
          <w:sz w:val="28"/>
          <w:szCs w:val="28"/>
        </w:rPr>
        <w:t>зона индивидуальной жилой застройки и блокированной жилой застройки усадебного типа с правом ведения личного подсобного хозяйства;</w:t>
      </w:r>
      <w:proofErr w:type="gramEnd"/>
    </w:p>
    <w:p w:rsidR="00FB5B89" w:rsidRDefault="00FB5B89" w:rsidP="00FB5B89">
      <w:pPr>
        <w:spacing w:line="276" w:lineRule="auto"/>
        <w:ind w:firstLine="426"/>
        <w:jc w:val="both"/>
        <w:rPr>
          <w:sz w:val="28"/>
          <w:szCs w:val="28"/>
        </w:rPr>
      </w:pPr>
      <w:r w:rsidRPr="00C7256A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C7256A">
        <w:rPr>
          <w:sz w:val="28"/>
          <w:szCs w:val="28"/>
        </w:rPr>
        <w:t>.</w:t>
      </w:r>
      <w:r w:rsidRPr="00C7256A">
        <w:rPr>
          <w:b/>
          <w:sz w:val="28"/>
          <w:szCs w:val="28"/>
        </w:rPr>
        <w:t xml:space="preserve"> </w:t>
      </w:r>
      <w:r w:rsidRPr="00C7256A">
        <w:rPr>
          <w:sz w:val="28"/>
          <w:szCs w:val="28"/>
        </w:rPr>
        <w:t xml:space="preserve">Отнести земельные участки с кадастровыми номерами </w:t>
      </w:r>
      <w:r w:rsidRPr="00B707DC">
        <w:t>43:30:380834:3626, 43:30:380834:3104:3631</w:t>
      </w:r>
      <w:r w:rsidRPr="00C7256A">
        <w:rPr>
          <w:sz w:val="28"/>
          <w:szCs w:val="28"/>
        </w:rPr>
        <w:t xml:space="preserve"> к территориальной зоне </w:t>
      </w:r>
      <w:r>
        <w:rPr>
          <w:sz w:val="28"/>
          <w:szCs w:val="28"/>
        </w:rPr>
        <w:t>Р-3;</w:t>
      </w:r>
    </w:p>
    <w:p w:rsidR="00FB5B89" w:rsidRDefault="00FB5B89" w:rsidP="00FB5B8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 w:rsidRPr="00464DF2">
        <w:rPr>
          <w:sz w:val="28"/>
          <w:szCs w:val="28"/>
        </w:rPr>
        <w:t>Дополнить раздел объекты</w:t>
      </w:r>
      <w:proofErr w:type="gramEnd"/>
      <w:r w:rsidRPr="00464DF2">
        <w:rPr>
          <w:sz w:val="28"/>
          <w:szCs w:val="28"/>
        </w:rPr>
        <w:t xml:space="preserve"> капитального строительства в градостроительном регламенте следующими объектами: «полуоткрытый тир», «открытый тир», «открытое стрельбище</w:t>
      </w:r>
      <w:r>
        <w:rPr>
          <w:sz w:val="28"/>
          <w:szCs w:val="28"/>
        </w:rPr>
        <w:t>».</w:t>
      </w:r>
    </w:p>
    <w:p w:rsidR="00FB5B89" w:rsidRPr="00C7256A" w:rsidRDefault="00FB5B89" w:rsidP="00FB5B89">
      <w:pPr>
        <w:spacing w:line="276" w:lineRule="auto"/>
        <w:jc w:val="both"/>
        <w:rPr>
          <w:sz w:val="28"/>
          <w:szCs w:val="28"/>
        </w:rPr>
      </w:pPr>
      <w:r w:rsidRPr="00C7256A">
        <w:rPr>
          <w:bCs/>
          <w:sz w:val="28"/>
          <w:szCs w:val="28"/>
          <w:lang w:eastAsia="en-US"/>
        </w:rPr>
        <w:t xml:space="preserve">      2</w:t>
      </w:r>
      <w:r w:rsidRPr="00C7256A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постановление</w:t>
      </w:r>
      <w:r w:rsidRPr="00C7256A">
        <w:rPr>
          <w:sz w:val="28"/>
          <w:szCs w:val="28"/>
        </w:rPr>
        <w:t xml:space="preserve">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FB5B89" w:rsidRPr="00C7256A" w:rsidRDefault="00FB5B89" w:rsidP="00FB5B89">
      <w:pPr>
        <w:spacing w:line="276" w:lineRule="auto"/>
        <w:jc w:val="both"/>
        <w:rPr>
          <w:sz w:val="28"/>
          <w:szCs w:val="28"/>
        </w:rPr>
      </w:pPr>
      <w:r w:rsidRPr="00C7256A">
        <w:rPr>
          <w:sz w:val="28"/>
          <w:szCs w:val="28"/>
        </w:rPr>
        <w:t xml:space="preserve">      3. </w:t>
      </w:r>
      <w:proofErr w:type="gramStart"/>
      <w:r w:rsidRPr="00C7256A">
        <w:rPr>
          <w:sz w:val="28"/>
          <w:szCs w:val="28"/>
        </w:rPr>
        <w:t>Разместить</w:t>
      </w:r>
      <w:proofErr w:type="gramEnd"/>
      <w:r w:rsidRPr="00C7256A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C7256A">
        <w:rPr>
          <w:sz w:val="28"/>
          <w:szCs w:val="28"/>
        </w:rPr>
        <w:t xml:space="preserve"> в федеральной геоинформационной системе территориального планирования Российской Федерации.</w:t>
      </w:r>
    </w:p>
    <w:p w:rsidR="00FB5B89" w:rsidRPr="00C7256A" w:rsidRDefault="00FB5B89" w:rsidP="00FB5B89">
      <w:pPr>
        <w:spacing w:line="276" w:lineRule="auto"/>
        <w:jc w:val="both"/>
        <w:rPr>
          <w:sz w:val="28"/>
          <w:szCs w:val="28"/>
        </w:rPr>
      </w:pPr>
      <w:r w:rsidRPr="00C7256A">
        <w:rPr>
          <w:sz w:val="28"/>
          <w:szCs w:val="28"/>
        </w:rPr>
        <w:t xml:space="preserve">      4. Настоящее </w:t>
      </w:r>
      <w:r>
        <w:rPr>
          <w:sz w:val="28"/>
          <w:szCs w:val="28"/>
        </w:rPr>
        <w:t>постановление</w:t>
      </w:r>
      <w:r w:rsidRPr="00C7256A">
        <w:rPr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FB5B89" w:rsidRDefault="00FB5B89" w:rsidP="00FB5B89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FB5B89" w:rsidRPr="00C7256A" w:rsidRDefault="00FB5B89" w:rsidP="00FB5B89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FB5B89" w:rsidRPr="00C7256A" w:rsidTr="00AD6485">
        <w:tc>
          <w:tcPr>
            <w:tcW w:w="4552" w:type="dxa"/>
            <w:tcBorders>
              <w:bottom w:val="nil"/>
            </w:tcBorders>
          </w:tcPr>
          <w:p w:rsidR="00FB5B89" w:rsidRPr="00C7256A" w:rsidRDefault="00FB5B89" w:rsidP="00AD6485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C7256A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C7256A">
              <w:rPr>
                <w:sz w:val="28"/>
                <w:szCs w:val="28"/>
              </w:rPr>
              <w:t xml:space="preserve">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FB5B89" w:rsidRPr="00C7256A" w:rsidRDefault="00FB5B89" w:rsidP="00AD6485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C7256A">
              <w:rPr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FB5B89" w:rsidRPr="00C7256A" w:rsidRDefault="00FB5B89" w:rsidP="00FB5B89">
      <w:pPr>
        <w:spacing w:line="276" w:lineRule="auto"/>
        <w:rPr>
          <w:sz w:val="28"/>
          <w:szCs w:val="28"/>
        </w:rPr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FB5B89">
      <w:pPr>
        <w:jc w:val="center"/>
      </w:pPr>
      <w:r>
        <w:rPr>
          <w:noProof/>
        </w:rPr>
        <w:lastRenderedPageBreak/>
        <w:drawing>
          <wp:inline distT="0" distB="0" distL="0" distR="0">
            <wp:extent cx="557530" cy="7213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B89" w:rsidRDefault="00FB5B89" w:rsidP="00FB5B89">
      <w:pPr>
        <w:jc w:val="center"/>
      </w:pPr>
    </w:p>
    <w:p w:rsidR="00FB5B89" w:rsidRDefault="00FB5B89" w:rsidP="00FB5B89">
      <w:pPr>
        <w:spacing w:line="360" w:lineRule="auto"/>
        <w:jc w:val="center"/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FB5B89" w:rsidRDefault="00FB5B89" w:rsidP="00FB5B89">
      <w:pPr>
        <w:spacing w:line="360" w:lineRule="auto"/>
        <w:jc w:val="center"/>
      </w:pPr>
      <w:r>
        <w:rPr>
          <w:b/>
          <w:sz w:val="28"/>
          <w:szCs w:val="28"/>
        </w:rPr>
        <w:t>СЛОБОДСКОГО РАЙОНА КИРОВСКОЙ ОБЛАСТИ</w:t>
      </w:r>
    </w:p>
    <w:p w:rsidR="00FB5B89" w:rsidRDefault="00FB5B89" w:rsidP="00FB5B89">
      <w:pPr>
        <w:jc w:val="center"/>
        <w:rPr>
          <w:b/>
          <w:sz w:val="28"/>
          <w:szCs w:val="28"/>
        </w:rPr>
      </w:pPr>
    </w:p>
    <w:p w:rsidR="00FB5B89" w:rsidRDefault="00FB5B89" w:rsidP="00FB5B89">
      <w:pPr>
        <w:spacing w:line="360" w:lineRule="auto"/>
        <w:jc w:val="center"/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6"/>
        <w:gridCol w:w="5495"/>
        <w:gridCol w:w="1627"/>
      </w:tblGrid>
      <w:tr w:rsidR="00FB5B89" w:rsidTr="00AD6485">
        <w:tc>
          <w:tcPr>
            <w:tcW w:w="2166" w:type="dxa"/>
            <w:tcBorders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tabs>
                <w:tab w:val="left" w:pos="615"/>
              </w:tabs>
              <w:snapToGrid w:val="0"/>
            </w:pPr>
            <w:r>
              <w:t>20.12.2024</w:t>
            </w:r>
          </w:p>
        </w:tc>
        <w:tc>
          <w:tcPr>
            <w:tcW w:w="5495" w:type="dxa"/>
            <w:shd w:val="clear" w:color="auto" w:fill="auto"/>
          </w:tcPr>
          <w:p w:rsidR="00FB5B89" w:rsidRDefault="00FB5B89" w:rsidP="00AD6485">
            <w:pPr>
              <w:jc w:val="right"/>
            </w:pPr>
            <w:r>
              <w:t>№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snapToGrid w:val="0"/>
            </w:pPr>
            <w:r>
              <w:t>211</w:t>
            </w:r>
          </w:p>
        </w:tc>
      </w:tr>
    </w:tbl>
    <w:p w:rsidR="00FB5B89" w:rsidRDefault="00FB5B89" w:rsidP="00FB5B89">
      <w:pPr>
        <w:jc w:val="center"/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FB5B89" w:rsidRDefault="00FB5B89" w:rsidP="00FB5B8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0"/>
      </w:tblGrid>
      <w:tr w:rsidR="00FB5B89" w:rsidTr="00AD6485">
        <w:trPr>
          <w:jc w:val="center"/>
        </w:trPr>
        <w:tc>
          <w:tcPr>
            <w:tcW w:w="7200" w:type="dxa"/>
            <w:shd w:val="clear" w:color="auto" w:fill="auto"/>
            <w:vAlign w:val="center"/>
          </w:tcPr>
          <w:p w:rsidR="00FB5B89" w:rsidRDefault="00FB5B89" w:rsidP="00AD648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Об утверждении документации по проекту планировки, совмещенному с проектом межевания </w:t>
            </w:r>
            <w:r>
              <w:rPr>
                <w:b/>
                <w:sz w:val="28"/>
              </w:rPr>
              <w:t xml:space="preserve">территории земельных участков с кадастровыми номерами 43:30:420304:87,  43:30:420304:79 и 43:30:420304:329, расположенных в д. Большие Сколотни  Ленинского сельского поселения Слободского района Кировской области </w:t>
            </w:r>
          </w:p>
        </w:tc>
      </w:tr>
    </w:tbl>
    <w:p w:rsidR="00FB5B89" w:rsidRDefault="00FB5B89" w:rsidP="00FB5B89">
      <w:pPr>
        <w:spacing w:line="360" w:lineRule="auto"/>
        <w:ind w:firstLine="360"/>
        <w:jc w:val="both"/>
        <w:rPr>
          <w:sz w:val="28"/>
          <w:szCs w:val="28"/>
        </w:rPr>
      </w:pPr>
    </w:p>
    <w:p w:rsidR="00FB5B89" w:rsidRDefault="00FB5B89" w:rsidP="00FB5B89">
      <w:pPr>
        <w:spacing w:line="360" w:lineRule="auto"/>
        <w:ind w:firstLine="360"/>
        <w:jc w:val="both"/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п. 13 ст. 46 Градостроительного кодекса РФ, ст. 32 Устава муниципального образования Ленинского сельского поселения Слободского района Кировской  области, с учетом заключения о  соответствии проекта планировки, совмещенного с проектом межевания территории в границах земельных участков с кадастровыми номерами 43:30:420304:87,  43</w:t>
      </w:r>
      <w:proofErr w:type="gramEnd"/>
      <w:r>
        <w:rPr>
          <w:sz w:val="28"/>
          <w:szCs w:val="28"/>
        </w:rPr>
        <w:t>:30:420304:79 и 43:30:420304:329,  расположенных в д. Большие Сколотни  Ленинского сельского поселения Слободского района Кировской области, на основании заключения о результатах публичных слушаний, администрация Ленинского сельского поселения ПОСТНОВЛЯЕТ:</w:t>
      </w:r>
    </w:p>
    <w:p w:rsidR="00FB5B89" w:rsidRDefault="00FB5B89" w:rsidP="00FB5B89">
      <w:pPr>
        <w:spacing w:line="360" w:lineRule="auto"/>
        <w:ind w:firstLine="360"/>
        <w:jc w:val="both"/>
      </w:pPr>
      <w:r>
        <w:rPr>
          <w:sz w:val="28"/>
          <w:szCs w:val="28"/>
        </w:rPr>
        <w:t>1. Утвердить проект планировки земельных участков с кадастровыми номерами 43:30:420304:87,  43:30:420304:79 и 43:30:420304:329, расположенных в населенном пункте «деревня Большие Сколотни» ленинского сельского поселения Слободского района Кировской области со следующими параметрами застройки:</w:t>
      </w: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6258"/>
        <w:gridCol w:w="2582"/>
      </w:tblGrid>
      <w:tr w:rsidR="00FB5B89" w:rsidTr="00AD6485"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lastRenderedPageBreak/>
              <w:t xml:space="preserve"> Общая площадь проектируемой территории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387387кв. м.</w:t>
            </w:r>
          </w:p>
        </w:tc>
      </w:tr>
      <w:tr w:rsidR="00FB5B89" w:rsidTr="00AD6485"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Площадь жилой застройки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299417 кв. м.</w:t>
            </w:r>
          </w:p>
        </w:tc>
      </w:tr>
      <w:tr w:rsidR="00FB5B89" w:rsidTr="00AD6485"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Плотность застройки: коэффициент застройки</w:t>
            </w:r>
          </w:p>
          <w:p w:rsidR="00FB5B89" w:rsidRDefault="00FB5B89" w:rsidP="00AD6485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                    коэффициент плотности застройки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0,1</w:t>
            </w:r>
          </w:p>
          <w:p w:rsidR="00FB5B89" w:rsidRDefault="00FB5B89" w:rsidP="00AD6485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</w:tr>
      <w:tr w:rsidR="00FB5B89" w:rsidTr="00AD6485"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Среднее количество потребления электроэнергии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702204  кВт*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/год</w:t>
            </w:r>
          </w:p>
        </w:tc>
      </w:tr>
      <w:tr w:rsidR="00FB5B89" w:rsidTr="00AD6485"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Среднее количество потребления газа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5739552 м3/год</w:t>
            </w:r>
          </w:p>
        </w:tc>
      </w:tr>
    </w:tbl>
    <w:p w:rsidR="00FB5B89" w:rsidRDefault="00FB5B89" w:rsidP="00FB5B89">
      <w:pPr>
        <w:spacing w:line="360" w:lineRule="auto"/>
        <w:jc w:val="both"/>
      </w:pPr>
      <w:r>
        <w:rPr>
          <w:sz w:val="28"/>
          <w:szCs w:val="28"/>
        </w:rPr>
        <w:t xml:space="preserve">           </w:t>
      </w:r>
    </w:p>
    <w:p w:rsidR="00FB5B89" w:rsidRDefault="00FB5B89" w:rsidP="00FB5B89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2. Утвердить проект межевания земельных участков с кадастровыми номерами 43:30:420304:87, 43:30:420304:79 и 43:30:420304:329 в населенном пункте «деревня Большие Сколотни» Ленинского сельского поселения Слободского района Кировской области со следующими характеристиками: </w:t>
      </w:r>
    </w:p>
    <w:p w:rsidR="00FB5B89" w:rsidRDefault="00FB5B89" w:rsidP="00FB5B89">
      <w:pPr>
        <w:spacing w:line="360" w:lineRule="auto"/>
        <w:jc w:val="both"/>
      </w:pPr>
      <w:r>
        <w:rPr>
          <w:sz w:val="28"/>
          <w:szCs w:val="28"/>
        </w:rPr>
        <w:t>Категория земель: :ЗУ1-:ЗУ283  - Земли населенных пунктов;</w:t>
      </w:r>
    </w:p>
    <w:p w:rsidR="00FB5B89" w:rsidRDefault="00FB5B89" w:rsidP="00FB5B89">
      <w:pPr>
        <w:spacing w:line="360" w:lineRule="auto"/>
        <w:jc w:val="both"/>
      </w:pPr>
      <w:r>
        <w:rPr>
          <w:sz w:val="28"/>
          <w:szCs w:val="28"/>
        </w:rPr>
        <w:t>Территориальная зона: :ЗУ1 -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ЗУ 283 - Ж-1 «Зона индивидуальной жилой застройки и блокированной жилой застройки усадебного типа»;</w:t>
      </w:r>
    </w:p>
    <w:p w:rsidR="00FB5B89" w:rsidRDefault="00FB5B89" w:rsidP="00FB5B89">
      <w:pPr>
        <w:spacing w:line="360" w:lineRule="auto"/>
        <w:jc w:val="both"/>
      </w:pPr>
      <w:r>
        <w:rPr>
          <w:sz w:val="28"/>
          <w:szCs w:val="28"/>
        </w:rPr>
        <w:t>Разрешенный вид использования:</w:t>
      </w:r>
    </w:p>
    <w:p w:rsidR="00FB5B89" w:rsidRDefault="00FB5B89" w:rsidP="00FB5B89">
      <w:pPr>
        <w:spacing w:line="360" w:lineRule="auto"/>
        <w:jc w:val="both"/>
      </w:pPr>
      <w:r>
        <w:rPr>
          <w:sz w:val="28"/>
          <w:szCs w:val="28"/>
        </w:rPr>
        <w:t>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-:ЗУ280 - Для индивидуального жилищного строительства (код 2.1);</w:t>
      </w:r>
    </w:p>
    <w:p w:rsidR="00FB5B89" w:rsidRDefault="00FB5B89" w:rsidP="00FB5B89">
      <w:pPr>
        <w:spacing w:line="360" w:lineRule="auto"/>
        <w:jc w:val="both"/>
      </w:pPr>
      <w:r>
        <w:rPr>
          <w:sz w:val="28"/>
          <w:szCs w:val="28"/>
        </w:rPr>
        <w:t>:ЗУ281 - Земельные участки (территории) общего пользования (код 12.0);</w:t>
      </w:r>
    </w:p>
    <w:p w:rsidR="00FB5B89" w:rsidRDefault="00FB5B89" w:rsidP="00FB5B89">
      <w:pPr>
        <w:spacing w:line="360" w:lineRule="auto"/>
        <w:jc w:val="both"/>
      </w:pPr>
      <w:r>
        <w:rPr>
          <w:sz w:val="28"/>
          <w:szCs w:val="28"/>
        </w:rPr>
        <w:t>:ЗУ282 (43:30:420304:740) – Спорт;</w:t>
      </w:r>
    </w:p>
    <w:p w:rsidR="00FB5B89" w:rsidRDefault="00FB5B89" w:rsidP="00FB5B89">
      <w:pPr>
        <w:spacing w:line="360" w:lineRule="auto"/>
        <w:jc w:val="both"/>
      </w:pPr>
      <w:r>
        <w:rPr>
          <w:sz w:val="28"/>
          <w:szCs w:val="28"/>
        </w:rPr>
        <w:t>:ЗУ283 - Спорт (код 5.1);</w:t>
      </w:r>
    </w:p>
    <w:p w:rsidR="00FB5B89" w:rsidRDefault="00FB5B89" w:rsidP="00FB5B89">
      <w:pPr>
        <w:spacing w:line="360" w:lineRule="auto"/>
        <w:jc w:val="both"/>
      </w:pPr>
      <w:r>
        <w:rPr>
          <w:sz w:val="28"/>
          <w:szCs w:val="28"/>
        </w:rPr>
        <w:t>Местоположение: 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-:ЗУ283   – адрес в соответствии с ФИАС не устанавливался.</w:t>
      </w:r>
    </w:p>
    <w:p w:rsidR="00FB5B89" w:rsidRDefault="00FB5B89" w:rsidP="00FB5B89">
      <w:pPr>
        <w:spacing w:line="360" w:lineRule="auto"/>
        <w:jc w:val="both"/>
      </w:pPr>
      <w:r>
        <w:rPr>
          <w:sz w:val="28"/>
          <w:szCs w:val="28"/>
        </w:rPr>
        <w:t xml:space="preserve">     4. Опубликовать постановление в официальном издании поселения «Информационный бюллетень» и разместить на официальном сайте администрации Ленинского сельского поселения.</w:t>
      </w:r>
    </w:p>
    <w:p w:rsidR="00FB5B89" w:rsidRDefault="00FB5B89" w:rsidP="00FB5B89">
      <w:pPr>
        <w:numPr>
          <w:ilvl w:val="0"/>
          <w:numId w:val="4"/>
        </w:numPr>
        <w:suppressAutoHyphens/>
        <w:spacing w:line="360" w:lineRule="auto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B5B89" w:rsidRDefault="00FB5B89" w:rsidP="00FB5B89">
      <w:pPr>
        <w:spacing w:line="360" w:lineRule="auto"/>
        <w:jc w:val="both"/>
        <w:rPr>
          <w:sz w:val="28"/>
          <w:szCs w:val="28"/>
        </w:rPr>
      </w:pPr>
    </w:p>
    <w:p w:rsidR="00FB5B89" w:rsidRDefault="00FB5B89" w:rsidP="00FB5B8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2"/>
        <w:gridCol w:w="5096"/>
      </w:tblGrid>
      <w:tr w:rsidR="00FB5B89" w:rsidTr="00AD6485">
        <w:tc>
          <w:tcPr>
            <w:tcW w:w="4552" w:type="dxa"/>
            <w:tcBorders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r>
              <w:rPr>
                <w:sz w:val="28"/>
                <w:szCs w:val="28"/>
              </w:rPr>
              <w:t>Глава администрации Ленинского  сельского поселения</w:t>
            </w:r>
          </w:p>
        </w:tc>
        <w:tc>
          <w:tcPr>
            <w:tcW w:w="50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5B89" w:rsidRDefault="00FB5B89" w:rsidP="00AD6485">
            <w:pPr>
              <w:jc w:val="right"/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FB5B89">
      <w:pPr>
        <w:jc w:val="center"/>
      </w:pPr>
      <w:r>
        <w:rPr>
          <w:noProof/>
        </w:rPr>
        <w:lastRenderedPageBreak/>
        <w:drawing>
          <wp:inline distT="0" distB="0" distL="0" distR="0">
            <wp:extent cx="557530" cy="7213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B89" w:rsidRDefault="00FB5B89" w:rsidP="00FB5B89">
      <w:pPr>
        <w:jc w:val="center"/>
      </w:pPr>
    </w:p>
    <w:p w:rsidR="00FB5B89" w:rsidRDefault="00FB5B89" w:rsidP="00FB5B89">
      <w:pPr>
        <w:spacing w:line="360" w:lineRule="auto"/>
        <w:jc w:val="center"/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FB5B89" w:rsidRDefault="00FB5B89" w:rsidP="00FB5B89">
      <w:pPr>
        <w:spacing w:line="360" w:lineRule="auto"/>
        <w:jc w:val="center"/>
      </w:pPr>
      <w:r>
        <w:rPr>
          <w:b/>
          <w:sz w:val="28"/>
          <w:szCs w:val="28"/>
        </w:rPr>
        <w:t>СЛОБОДСКОГО РАЙОНА КИРОВСКОЙ ОБЛАСТИ</w:t>
      </w:r>
    </w:p>
    <w:p w:rsidR="00FB5B89" w:rsidRDefault="00FB5B89" w:rsidP="00FB5B89">
      <w:pPr>
        <w:jc w:val="center"/>
        <w:rPr>
          <w:b/>
          <w:sz w:val="28"/>
          <w:szCs w:val="28"/>
        </w:rPr>
      </w:pPr>
    </w:p>
    <w:p w:rsidR="00FB5B89" w:rsidRDefault="00FB5B89" w:rsidP="00FB5B89">
      <w:pPr>
        <w:spacing w:line="360" w:lineRule="auto"/>
        <w:jc w:val="center"/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54"/>
        <w:gridCol w:w="5688"/>
        <w:gridCol w:w="1686"/>
      </w:tblGrid>
      <w:tr w:rsidR="00FB5B89" w:rsidTr="00AD6485"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tabs>
                <w:tab w:val="left" w:pos="615"/>
              </w:tabs>
            </w:pPr>
            <w:r>
              <w:t>20.12.2024</w:t>
            </w:r>
          </w:p>
        </w:tc>
        <w:tc>
          <w:tcPr>
            <w:tcW w:w="5688" w:type="dxa"/>
            <w:shd w:val="clear" w:color="auto" w:fill="auto"/>
          </w:tcPr>
          <w:p w:rsidR="00FB5B89" w:rsidRDefault="00FB5B89" w:rsidP="00AD6485">
            <w:pPr>
              <w:jc w:val="right"/>
            </w:pPr>
            <w:r>
              <w:t>№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r>
              <w:t>212</w:t>
            </w:r>
          </w:p>
        </w:tc>
      </w:tr>
    </w:tbl>
    <w:p w:rsidR="00FB5B89" w:rsidRDefault="00FB5B89" w:rsidP="00FB5B89">
      <w:pPr>
        <w:jc w:val="center"/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FB5B89" w:rsidRDefault="00FB5B89" w:rsidP="00FB5B8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0"/>
      </w:tblGrid>
      <w:tr w:rsidR="00FB5B89" w:rsidTr="00AD6485">
        <w:trPr>
          <w:jc w:val="center"/>
        </w:trPr>
        <w:tc>
          <w:tcPr>
            <w:tcW w:w="7200" w:type="dxa"/>
            <w:shd w:val="clear" w:color="auto" w:fill="auto"/>
            <w:vAlign w:val="center"/>
          </w:tcPr>
          <w:p w:rsidR="00FB5B89" w:rsidRDefault="00FB5B89" w:rsidP="00AD6485">
            <w:pPr>
              <w:jc w:val="center"/>
            </w:pPr>
            <w:r>
              <w:rPr>
                <w:b/>
                <w:sz w:val="28"/>
              </w:rPr>
              <w:t xml:space="preserve">О назначении публичных слушаний </w:t>
            </w:r>
          </w:p>
          <w:p w:rsidR="00FB5B89" w:rsidRDefault="00FB5B89" w:rsidP="00AD6485">
            <w:pPr>
              <w:jc w:val="center"/>
            </w:pPr>
            <w:r>
              <w:rPr>
                <w:b/>
                <w:sz w:val="28"/>
              </w:rPr>
              <w:t xml:space="preserve">по проекту планировки, совмещенному с проектом межевания территории части населенного пункта «деревня </w:t>
            </w:r>
            <w:proofErr w:type="spellStart"/>
            <w:r>
              <w:rPr>
                <w:b/>
                <w:sz w:val="28"/>
              </w:rPr>
              <w:t>Баташи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</w:tbl>
    <w:p w:rsidR="00FB5B89" w:rsidRDefault="00FB5B89" w:rsidP="00FB5B89">
      <w:pPr>
        <w:jc w:val="center"/>
        <w:rPr>
          <w:sz w:val="48"/>
          <w:szCs w:val="28"/>
        </w:rPr>
      </w:pPr>
    </w:p>
    <w:p w:rsidR="00FB5B89" w:rsidRDefault="00FB5B89" w:rsidP="00FB5B89">
      <w:pPr>
        <w:pStyle w:val="a5"/>
        <w:ind w:firstLine="708"/>
        <w:jc w:val="both"/>
      </w:pPr>
      <w:proofErr w:type="gramStart"/>
      <w:r>
        <w:rPr>
          <w:sz w:val="28"/>
          <w:szCs w:val="28"/>
        </w:rPr>
        <w:t>В соответствии с ч. 11 ст. 46 Градостроительного кодекса РФ,     Положением о публичных слушаниях в МО Ленинское сельское поселение от 08.11.2005 № 1/6 (в ред. от 07.12.2006 № 13/71), на основании пункта 1.2 постановления главы администрации Ленинского сельского поселения от 09.12.2024 № 196 и заключения отдела градостроительства и землеустройства администрации Слободского района:</w:t>
      </w:r>
      <w:proofErr w:type="gramEnd"/>
    </w:p>
    <w:p w:rsidR="00FB5B89" w:rsidRDefault="00FB5B89" w:rsidP="00FB5B89">
      <w:pPr>
        <w:pStyle w:val="a5"/>
        <w:ind w:firstLine="708"/>
        <w:jc w:val="both"/>
      </w:pPr>
      <w:r>
        <w:rPr>
          <w:sz w:val="28"/>
          <w:szCs w:val="28"/>
        </w:rPr>
        <w:t xml:space="preserve">1. Назначить публичные слушания по проекту планировки, совмещенному с проектом межевания территории в д. </w:t>
      </w:r>
      <w:proofErr w:type="spellStart"/>
      <w:r>
        <w:rPr>
          <w:sz w:val="28"/>
          <w:szCs w:val="28"/>
        </w:rPr>
        <w:t>Баташи</w:t>
      </w:r>
      <w:proofErr w:type="spellEnd"/>
      <w:r>
        <w:rPr>
          <w:sz w:val="28"/>
          <w:szCs w:val="28"/>
        </w:rPr>
        <w:t xml:space="preserve"> Ленинского сельского поселения.</w:t>
      </w:r>
    </w:p>
    <w:p w:rsidR="00FB5B89" w:rsidRDefault="00FB5B89" w:rsidP="00FB5B89">
      <w:pPr>
        <w:jc w:val="both"/>
      </w:pPr>
      <w:r>
        <w:rPr>
          <w:sz w:val="28"/>
        </w:rPr>
        <w:tab/>
        <w:t>2. Дата и время проведения публичных слушаний: 15.01.2025г. в 15 ч. 00 мин.</w:t>
      </w:r>
    </w:p>
    <w:p w:rsidR="00FB5B89" w:rsidRDefault="00FB5B89" w:rsidP="00FB5B89">
      <w:pPr>
        <w:jc w:val="both"/>
      </w:pPr>
      <w:r>
        <w:rPr>
          <w:sz w:val="28"/>
        </w:rPr>
        <w:tab/>
        <w:t xml:space="preserve">3. Место проведения публичных слушаний: зал администрации Ленинского сельского поселения,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Вахруши, ул. Ленина, д. 78.</w:t>
      </w:r>
    </w:p>
    <w:p w:rsidR="00FB5B89" w:rsidRDefault="00FB5B89" w:rsidP="00FB5B89">
      <w:pPr>
        <w:jc w:val="both"/>
      </w:pPr>
      <w:r>
        <w:rPr>
          <w:sz w:val="28"/>
        </w:rPr>
        <w:tab/>
        <w:t xml:space="preserve">4. Назначить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подготовку и проведение публичных слушаний специалиста администрации Ленинского сельского поселения С.В. Савиных.</w:t>
      </w:r>
    </w:p>
    <w:p w:rsidR="00FB5B89" w:rsidRDefault="00FB5B89" w:rsidP="00FB5B89">
      <w:pPr>
        <w:jc w:val="both"/>
      </w:pPr>
      <w:r>
        <w:rPr>
          <w:sz w:val="28"/>
        </w:rPr>
        <w:tab/>
        <w:t>5. Разработчику проекта:</w:t>
      </w:r>
    </w:p>
    <w:p w:rsidR="00FB5B89" w:rsidRDefault="00FB5B89" w:rsidP="00FB5B8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5.1. организовать градостроительную экспозицию по адресу п. Вахруши, ул. Ленина, 78 Слободского района с 05.12.2024 по 19.12.2024;   </w:t>
      </w:r>
      <w:proofErr w:type="gramEnd"/>
    </w:p>
    <w:p w:rsidR="00FB5B89" w:rsidRDefault="00FB5B89" w:rsidP="00FB5B89">
      <w:pPr>
        <w:jc w:val="both"/>
      </w:pPr>
      <w:r>
        <w:rPr>
          <w:sz w:val="28"/>
        </w:rPr>
        <w:t xml:space="preserve">          5.2. оповестить граждан, проживающих в пределах территориальной зоны, в границах которой разработан данный проект, путем вывешивания объявлений в здании администрации Ленинского сельского поселения и на месте расположения земельного участка, в отношении которого будет рассматриваться вопрос на предстоящих публичных слушаниях;</w:t>
      </w:r>
    </w:p>
    <w:p w:rsidR="00FB5B89" w:rsidRDefault="00FB5B89" w:rsidP="00FB5B89">
      <w:pPr>
        <w:jc w:val="both"/>
      </w:pPr>
      <w:r>
        <w:rPr>
          <w:sz w:val="28"/>
        </w:rPr>
        <w:tab/>
        <w:t xml:space="preserve">5.3. сообщить правообладателям объектов  капитального строительства, расположенных на земельных участках, имеющих общие </w:t>
      </w:r>
      <w:r>
        <w:rPr>
          <w:sz w:val="28"/>
        </w:rPr>
        <w:lastRenderedPageBreak/>
        <w:t>границы с земельным участком, применительно к которому разработан проект планировки путем письменного уведомления почтовыми карточками.</w:t>
      </w:r>
    </w:p>
    <w:p w:rsidR="00FB5B89" w:rsidRDefault="00FB5B89" w:rsidP="00FB5B89">
      <w:pPr>
        <w:ind w:firstLine="708"/>
        <w:jc w:val="both"/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данного постановления оставляю за собой.</w:t>
      </w:r>
    </w:p>
    <w:p w:rsidR="00FB5B89" w:rsidRDefault="00FB5B89" w:rsidP="00FB5B89">
      <w:pPr>
        <w:spacing w:line="360" w:lineRule="auto"/>
        <w:ind w:firstLine="709"/>
        <w:jc w:val="both"/>
      </w:pPr>
      <w:r>
        <w:rPr>
          <w:sz w:val="28"/>
        </w:rPr>
        <w:t xml:space="preserve">7. Настоящее постановление опубликовать «Информационном </w:t>
      </w:r>
      <w:proofErr w:type="gramStart"/>
      <w:r>
        <w:rPr>
          <w:sz w:val="28"/>
        </w:rPr>
        <w:t>бюллетене</w:t>
      </w:r>
      <w:proofErr w:type="gramEnd"/>
      <w:r>
        <w:rPr>
          <w:sz w:val="28"/>
        </w:rPr>
        <w:t>».</w:t>
      </w:r>
    </w:p>
    <w:p w:rsidR="00FB5B89" w:rsidRDefault="00FB5B89" w:rsidP="00FB5B89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2"/>
        <w:gridCol w:w="5096"/>
      </w:tblGrid>
      <w:tr w:rsidR="00FB5B89" w:rsidTr="00AD6485">
        <w:tc>
          <w:tcPr>
            <w:tcW w:w="4552" w:type="dxa"/>
            <w:tcBorders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r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5B89" w:rsidRDefault="00FB5B89" w:rsidP="00AD6485">
            <w:pPr>
              <w:jc w:val="right"/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FB5B89">
      <w:pPr>
        <w:jc w:val="center"/>
      </w:pPr>
      <w:r>
        <w:rPr>
          <w:noProof/>
        </w:rPr>
        <w:lastRenderedPageBreak/>
        <w:drawing>
          <wp:inline distT="0" distB="0" distL="0" distR="0">
            <wp:extent cx="557530" cy="7213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B89" w:rsidRDefault="00FB5B89" w:rsidP="00FB5B89">
      <w:pPr>
        <w:jc w:val="center"/>
      </w:pPr>
    </w:p>
    <w:p w:rsidR="00FB5B89" w:rsidRDefault="00FB5B89" w:rsidP="00FB5B89">
      <w:pPr>
        <w:spacing w:line="360" w:lineRule="auto"/>
        <w:jc w:val="center"/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FB5B89" w:rsidRDefault="00FB5B89" w:rsidP="00FB5B89">
      <w:pPr>
        <w:spacing w:line="360" w:lineRule="auto"/>
        <w:jc w:val="center"/>
      </w:pPr>
      <w:r>
        <w:rPr>
          <w:b/>
          <w:sz w:val="28"/>
          <w:szCs w:val="28"/>
        </w:rPr>
        <w:t>СЛОБОДСКОГО РАЙОНА КИРОВСКОЙ ОБЛАСТИ</w:t>
      </w:r>
    </w:p>
    <w:p w:rsidR="00FB5B89" w:rsidRDefault="00FB5B89" w:rsidP="00FB5B89">
      <w:pPr>
        <w:jc w:val="center"/>
        <w:rPr>
          <w:b/>
          <w:sz w:val="28"/>
          <w:szCs w:val="28"/>
        </w:rPr>
      </w:pPr>
    </w:p>
    <w:p w:rsidR="00FB5B89" w:rsidRDefault="00FB5B89" w:rsidP="00FB5B89">
      <w:pPr>
        <w:spacing w:line="360" w:lineRule="auto"/>
        <w:jc w:val="center"/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54"/>
        <w:gridCol w:w="5688"/>
        <w:gridCol w:w="1686"/>
      </w:tblGrid>
      <w:tr w:rsidR="00FB5B89" w:rsidTr="00AD6485"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pPr>
              <w:tabs>
                <w:tab w:val="left" w:pos="615"/>
              </w:tabs>
            </w:pPr>
            <w:r>
              <w:t>20.12.2024</w:t>
            </w:r>
          </w:p>
        </w:tc>
        <w:tc>
          <w:tcPr>
            <w:tcW w:w="5688" w:type="dxa"/>
            <w:shd w:val="clear" w:color="auto" w:fill="auto"/>
          </w:tcPr>
          <w:p w:rsidR="00FB5B89" w:rsidRDefault="00FB5B89" w:rsidP="00AD6485">
            <w:pPr>
              <w:jc w:val="right"/>
            </w:pPr>
            <w:r>
              <w:t>№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r>
              <w:t>213</w:t>
            </w:r>
          </w:p>
        </w:tc>
      </w:tr>
    </w:tbl>
    <w:p w:rsidR="00FB5B89" w:rsidRDefault="00FB5B89" w:rsidP="00FB5B89">
      <w:pPr>
        <w:jc w:val="center"/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FB5B89" w:rsidRDefault="00FB5B89" w:rsidP="00FB5B8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0"/>
      </w:tblGrid>
      <w:tr w:rsidR="00FB5B89" w:rsidTr="00AD6485">
        <w:trPr>
          <w:jc w:val="center"/>
        </w:trPr>
        <w:tc>
          <w:tcPr>
            <w:tcW w:w="7200" w:type="dxa"/>
            <w:shd w:val="clear" w:color="auto" w:fill="auto"/>
            <w:vAlign w:val="center"/>
          </w:tcPr>
          <w:p w:rsidR="00FB5B89" w:rsidRDefault="00FB5B89" w:rsidP="00AD6485">
            <w:pPr>
              <w:jc w:val="center"/>
            </w:pPr>
            <w:r>
              <w:rPr>
                <w:b/>
                <w:sz w:val="28"/>
              </w:rPr>
              <w:t xml:space="preserve">О назначении публичных слушаний </w:t>
            </w:r>
          </w:p>
          <w:p w:rsidR="00FB5B89" w:rsidRDefault="00FB5B89" w:rsidP="00AD6485">
            <w:pPr>
              <w:jc w:val="center"/>
            </w:pPr>
            <w:r>
              <w:rPr>
                <w:b/>
                <w:sz w:val="28"/>
              </w:rPr>
              <w:t xml:space="preserve">по проекту планировки, совмещенному с проектом межевания территории в границах земельного участка с кадастровым номером 43:30:420605:94 расположенного в д.  </w:t>
            </w:r>
            <w:proofErr w:type="spellStart"/>
            <w:r>
              <w:rPr>
                <w:b/>
                <w:sz w:val="28"/>
              </w:rPr>
              <w:t>Баташи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Ленинског</w:t>
            </w:r>
            <w:proofErr w:type="spellEnd"/>
            <w:r>
              <w:rPr>
                <w:b/>
                <w:sz w:val="28"/>
              </w:rPr>
              <w:t xml:space="preserve"> о</w:t>
            </w:r>
            <w:proofErr w:type="gramEnd"/>
            <w:r>
              <w:rPr>
                <w:b/>
                <w:sz w:val="28"/>
              </w:rPr>
              <w:t xml:space="preserve"> сельского поселения Слободского района Кировской области</w:t>
            </w:r>
          </w:p>
        </w:tc>
      </w:tr>
    </w:tbl>
    <w:p w:rsidR="00FB5B89" w:rsidRDefault="00FB5B89" w:rsidP="00FB5B89">
      <w:pPr>
        <w:jc w:val="center"/>
        <w:rPr>
          <w:sz w:val="48"/>
          <w:szCs w:val="28"/>
        </w:rPr>
      </w:pPr>
    </w:p>
    <w:p w:rsidR="00FB5B89" w:rsidRDefault="00FB5B89" w:rsidP="00FB5B89">
      <w:pPr>
        <w:pStyle w:val="a5"/>
        <w:ind w:firstLine="708"/>
        <w:jc w:val="both"/>
      </w:pPr>
      <w:proofErr w:type="gramStart"/>
      <w:r>
        <w:rPr>
          <w:sz w:val="28"/>
          <w:szCs w:val="28"/>
        </w:rPr>
        <w:t>В соответствии с ч. 11 ст. 46 Градостроительного кодекса РФ,     Положением о публичных слушаниях в МО Ленинское сельское поселение от 08.11.2005 № 1/6 (в ред. от 07.12.2006 № 13/71), на основании пункта 1.2 постановления главы администрации Ленинского сельского поселения от 09.12.2024 № 196 и заключения отдела градостроительства и землеустройства администрации Слободского района:</w:t>
      </w:r>
      <w:proofErr w:type="gramEnd"/>
    </w:p>
    <w:p w:rsidR="00FB5B89" w:rsidRDefault="00FB5B89" w:rsidP="00FB5B89">
      <w:pPr>
        <w:pStyle w:val="a5"/>
        <w:ind w:firstLine="708"/>
        <w:jc w:val="both"/>
      </w:pPr>
      <w:r>
        <w:rPr>
          <w:sz w:val="28"/>
          <w:szCs w:val="28"/>
        </w:rPr>
        <w:t xml:space="preserve">1. Назначить публичные слушания по проекту планировки, совмещенному с проектом межевания территории в границах земельного участка с кадастровым номером 43:30:420605:94 расположенного в д.  </w:t>
      </w:r>
      <w:proofErr w:type="spellStart"/>
      <w:r>
        <w:rPr>
          <w:sz w:val="28"/>
          <w:szCs w:val="28"/>
        </w:rPr>
        <w:t>Баташи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Ленинског</w:t>
      </w:r>
      <w:proofErr w:type="spellEnd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сельского поселения Слободского района Кировской области.</w:t>
      </w:r>
    </w:p>
    <w:p w:rsidR="00FB5B89" w:rsidRDefault="00FB5B89" w:rsidP="00FB5B89">
      <w:pPr>
        <w:jc w:val="both"/>
      </w:pPr>
      <w:r>
        <w:rPr>
          <w:sz w:val="28"/>
        </w:rPr>
        <w:tab/>
        <w:t>2. Дата и время проведения публичных слушаний: 15.01.2025г. в 15 ч. 30 мин.</w:t>
      </w:r>
    </w:p>
    <w:p w:rsidR="00FB5B89" w:rsidRDefault="00FB5B89" w:rsidP="00FB5B89">
      <w:pPr>
        <w:jc w:val="both"/>
      </w:pPr>
      <w:r>
        <w:rPr>
          <w:sz w:val="28"/>
        </w:rPr>
        <w:tab/>
        <w:t xml:space="preserve">3. Место проведения публичных слушаний: зал администрации Ленинского сельского поселения,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Вахруши, ул. Ленина, д. 78.</w:t>
      </w:r>
    </w:p>
    <w:p w:rsidR="00FB5B89" w:rsidRDefault="00FB5B89" w:rsidP="00FB5B89">
      <w:pPr>
        <w:jc w:val="both"/>
      </w:pPr>
      <w:r>
        <w:rPr>
          <w:sz w:val="28"/>
        </w:rPr>
        <w:tab/>
        <w:t xml:space="preserve">4. Назначить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подготовку и проведение публичных слушаний специалиста администрации Ленинского сельского поселения С.В. Савиных.</w:t>
      </w:r>
    </w:p>
    <w:p w:rsidR="00FB5B89" w:rsidRDefault="00FB5B89" w:rsidP="00FB5B89">
      <w:pPr>
        <w:jc w:val="both"/>
      </w:pPr>
      <w:r>
        <w:rPr>
          <w:sz w:val="28"/>
        </w:rPr>
        <w:tab/>
        <w:t>5. Разработчику проекта:</w:t>
      </w:r>
    </w:p>
    <w:p w:rsidR="00FB5B89" w:rsidRDefault="00FB5B89" w:rsidP="00FB5B8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5.1. организовать градостроительную экспозицию по адресу п. Вахруши, ул. Ленина, 78 Слободского района с 20.12.2024 по 15.01.2025;   </w:t>
      </w:r>
      <w:proofErr w:type="gramEnd"/>
    </w:p>
    <w:p w:rsidR="00FB5B89" w:rsidRDefault="00FB5B89" w:rsidP="00FB5B89">
      <w:pPr>
        <w:jc w:val="both"/>
      </w:pPr>
      <w:r>
        <w:rPr>
          <w:sz w:val="28"/>
        </w:rPr>
        <w:t xml:space="preserve">          5.2. оповестить граждан, проживающих в пределах территориальной зоны, в границах которой разработан данный проект, путем вывешивания объявлений в здании администрации Ленинского сельского поселения и на </w:t>
      </w:r>
      <w:r>
        <w:rPr>
          <w:sz w:val="28"/>
        </w:rPr>
        <w:lastRenderedPageBreak/>
        <w:t>месте расположения земельного участка, в отношении которого будет рассматриваться вопрос на предстоящих публичных слушаниях;</w:t>
      </w:r>
    </w:p>
    <w:p w:rsidR="00FB5B89" w:rsidRDefault="00FB5B89" w:rsidP="00FB5B89">
      <w:pPr>
        <w:jc w:val="both"/>
      </w:pPr>
      <w:r>
        <w:rPr>
          <w:sz w:val="28"/>
        </w:rPr>
        <w:tab/>
        <w:t>5.3. сообщить правообладателям объектов  капитального строительства, расположенных на земельных участках, имеющих общие границы с земельным участком, применительно к которому разработан проект планировки путем письменного уведомления почтовыми карточками.</w:t>
      </w:r>
    </w:p>
    <w:p w:rsidR="00FB5B89" w:rsidRDefault="00FB5B89" w:rsidP="00FB5B89">
      <w:pPr>
        <w:ind w:firstLine="708"/>
        <w:jc w:val="both"/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данного постановления оставляю за собой.</w:t>
      </w:r>
    </w:p>
    <w:p w:rsidR="00FB5B89" w:rsidRDefault="00FB5B89" w:rsidP="00FB5B89">
      <w:pPr>
        <w:spacing w:line="360" w:lineRule="auto"/>
        <w:ind w:firstLine="709"/>
        <w:jc w:val="both"/>
      </w:pPr>
      <w:r>
        <w:rPr>
          <w:sz w:val="28"/>
        </w:rPr>
        <w:t xml:space="preserve">7. Настоящее постановление опубликовать «Информационном </w:t>
      </w:r>
      <w:proofErr w:type="gramStart"/>
      <w:r>
        <w:rPr>
          <w:sz w:val="28"/>
        </w:rPr>
        <w:t>бюллетене</w:t>
      </w:r>
      <w:proofErr w:type="gramEnd"/>
      <w:r>
        <w:rPr>
          <w:sz w:val="28"/>
        </w:rPr>
        <w:t>».</w:t>
      </w:r>
    </w:p>
    <w:p w:rsidR="00FB5B89" w:rsidRDefault="00FB5B89" w:rsidP="00FB5B89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2"/>
        <w:gridCol w:w="5096"/>
      </w:tblGrid>
      <w:tr w:rsidR="00FB5B89" w:rsidTr="00AD6485">
        <w:tc>
          <w:tcPr>
            <w:tcW w:w="4552" w:type="dxa"/>
            <w:tcBorders>
              <w:bottom w:val="single" w:sz="4" w:space="0" w:color="000000"/>
            </w:tcBorders>
            <w:shd w:val="clear" w:color="auto" w:fill="auto"/>
          </w:tcPr>
          <w:p w:rsidR="00FB5B89" w:rsidRDefault="00FB5B89" w:rsidP="00AD6485">
            <w:r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5B89" w:rsidRDefault="00FB5B89" w:rsidP="00AD6485">
            <w:pPr>
              <w:jc w:val="right"/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FB5B89" w:rsidRDefault="00FB5B89" w:rsidP="00937734">
      <w:pPr>
        <w:spacing w:line="360" w:lineRule="auto"/>
        <w:jc w:val="both"/>
      </w:pPr>
    </w:p>
    <w:p w:rsidR="00CE0FBC" w:rsidRDefault="00CE0FBC" w:rsidP="00937734">
      <w:pPr>
        <w:spacing w:line="360" w:lineRule="auto"/>
        <w:jc w:val="both"/>
      </w:pPr>
    </w:p>
    <w:p w:rsidR="00CE0FBC" w:rsidRPr="00792A70" w:rsidRDefault="00CE0FBC" w:rsidP="00CE0FB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792A70">
        <w:rPr>
          <w:b/>
          <w:sz w:val="28"/>
          <w:szCs w:val="28"/>
        </w:rPr>
        <w:lastRenderedPageBreak/>
        <w:t>АДМИНИСТРАЦИЯ ЛЕНИНСКОГО СЕЛЬСКОГО ПОСЕЛЕНИЯ</w:t>
      </w:r>
    </w:p>
    <w:p w:rsidR="00CE0FBC" w:rsidRPr="00792A70" w:rsidRDefault="00CE0FBC" w:rsidP="00CE0FB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792A70">
        <w:rPr>
          <w:b/>
          <w:sz w:val="28"/>
          <w:szCs w:val="28"/>
        </w:rPr>
        <w:t>СЛОБОДСКОГО РАЙОНА КИРОВСКОЙ ОБЛАСТИ</w:t>
      </w:r>
    </w:p>
    <w:p w:rsidR="00CE0FBC" w:rsidRPr="00792A70" w:rsidRDefault="00CE0FBC" w:rsidP="00CE0FBC">
      <w:pPr>
        <w:rPr>
          <w:b/>
          <w:bCs/>
          <w:sz w:val="16"/>
          <w:szCs w:val="16"/>
        </w:rPr>
      </w:pPr>
    </w:p>
    <w:p w:rsidR="00CE0FBC" w:rsidRPr="008F14C2" w:rsidRDefault="00CE0FBC" w:rsidP="00CE0FBC">
      <w:pPr>
        <w:jc w:val="center"/>
        <w:outlineLvl w:val="0"/>
        <w:rPr>
          <w:b/>
          <w:bCs/>
          <w:sz w:val="32"/>
          <w:szCs w:val="32"/>
        </w:rPr>
      </w:pPr>
      <w:r w:rsidRPr="008F14C2">
        <w:rPr>
          <w:b/>
          <w:bCs/>
          <w:sz w:val="32"/>
          <w:szCs w:val="32"/>
        </w:rPr>
        <w:t>ПОСТАНОВЛЕНИЕ</w:t>
      </w:r>
    </w:p>
    <w:p w:rsidR="00CE0FBC" w:rsidRPr="00FA3733" w:rsidRDefault="00CE0FBC" w:rsidP="00CE0FBC">
      <w:pPr>
        <w:jc w:val="center"/>
        <w:rPr>
          <w:b/>
          <w:sz w:val="20"/>
          <w:szCs w:val="20"/>
        </w:rPr>
      </w:pPr>
    </w:p>
    <w:p w:rsidR="00CE0FBC" w:rsidRPr="00CD1E4F" w:rsidRDefault="00CE0FBC" w:rsidP="00CE0FBC">
      <w:pPr>
        <w:ind w:right="-79"/>
        <w:jc w:val="center"/>
        <w:outlineLvl w:val="0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20.12</w:t>
      </w:r>
      <w:r w:rsidRPr="00CD1E4F">
        <w:rPr>
          <w:caps/>
          <w:sz w:val="28"/>
          <w:szCs w:val="28"/>
          <w:u w:val="single"/>
        </w:rPr>
        <w:t>.</w:t>
      </w:r>
      <w:r>
        <w:rPr>
          <w:caps/>
          <w:sz w:val="28"/>
          <w:szCs w:val="28"/>
          <w:u w:val="single"/>
        </w:rPr>
        <w:t xml:space="preserve"> 2024</w:t>
      </w:r>
      <w:r w:rsidRPr="00CD1E4F">
        <w:rPr>
          <w:caps/>
          <w:sz w:val="28"/>
          <w:szCs w:val="28"/>
          <w:u w:val="single"/>
        </w:rPr>
        <w:t xml:space="preserve"> </w:t>
      </w:r>
      <w:r>
        <w:rPr>
          <w:caps/>
          <w:sz w:val="28"/>
          <w:szCs w:val="28"/>
          <w:u w:val="single"/>
        </w:rPr>
        <w:t xml:space="preserve"> </w:t>
      </w:r>
      <w:r w:rsidRPr="00CD1E4F">
        <w:rPr>
          <w:caps/>
          <w:sz w:val="28"/>
          <w:szCs w:val="28"/>
        </w:rPr>
        <w:t xml:space="preserve">                                            </w:t>
      </w:r>
      <w:r>
        <w:rPr>
          <w:caps/>
          <w:sz w:val="28"/>
          <w:szCs w:val="28"/>
        </w:rPr>
        <w:t xml:space="preserve">                           </w:t>
      </w:r>
      <w:r w:rsidRPr="00CD1E4F">
        <w:rPr>
          <w:caps/>
          <w:sz w:val="28"/>
          <w:szCs w:val="28"/>
        </w:rPr>
        <w:t xml:space="preserve">      </w:t>
      </w:r>
      <w:r>
        <w:rPr>
          <w:caps/>
          <w:sz w:val="28"/>
          <w:szCs w:val="28"/>
        </w:rPr>
        <w:t xml:space="preserve">   №  </w:t>
      </w:r>
      <w:r>
        <w:rPr>
          <w:caps/>
          <w:sz w:val="28"/>
          <w:szCs w:val="28"/>
          <w:u w:val="single"/>
        </w:rPr>
        <w:t>215</w:t>
      </w:r>
    </w:p>
    <w:p w:rsidR="00CE0FBC" w:rsidRPr="00CD1E4F" w:rsidRDefault="00CE0FBC" w:rsidP="00CE0FBC">
      <w:pPr>
        <w:spacing w:line="100" w:lineRule="atLeast"/>
        <w:ind w:right="-81"/>
        <w:jc w:val="center"/>
        <w:outlineLvl w:val="0"/>
        <w:rPr>
          <w:sz w:val="28"/>
          <w:szCs w:val="28"/>
        </w:rPr>
      </w:pPr>
      <w:r w:rsidRPr="00CD1E4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Pr="00CD1E4F">
        <w:rPr>
          <w:sz w:val="28"/>
          <w:szCs w:val="28"/>
        </w:rPr>
        <w:t>Рубежница</w:t>
      </w:r>
      <w:proofErr w:type="spellEnd"/>
    </w:p>
    <w:p w:rsidR="00CE0FBC" w:rsidRPr="00FA3733" w:rsidRDefault="00CE0FBC" w:rsidP="00CE0FBC">
      <w:pPr>
        <w:spacing w:line="100" w:lineRule="atLeast"/>
        <w:ind w:right="-81"/>
        <w:jc w:val="center"/>
        <w:rPr>
          <w:sz w:val="22"/>
          <w:szCs w:val="22"/>
        </w:rPr>
      </w:pPr>
    </w:p>
    <w:p w:rsidR="00CE0FBC" w:rsidRDefault="00CE0FBC" w:rsidP="00CE0FBC">
      <w:pPr>
        <w:snapToGrid w:val="0"/>
        <w:spacing w:line="10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 от 14.11.2019  № 180</w:t>
      </w:r>
    </w:p>
    <w:p w:rsidR="00CE0FBC" w:rsidRPr="00CD1E4F" w:rsidRDefault="00CE0FBC" w:rsidP="00CE0FBC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"Развитие транспортной системы </w:t>
      </w:r>
      <w:r w:rsidRPr="00CD1E4F">
        <w:rPr>
          <w:b/>
          <w:bCs/>
          <w:sz w:val="28"/>
          <w:szCs w:val="28"/>
        </w:rPr>
        <w:t>муниципального образования Ленинское</w:t>
      </w:r>
      <w:r>
        <w:rPr>
          <w:b/>
          <w:bCs/>
          <w:sz w:val="28"/>
          <w:szCs w:val="28"/>
        </w:rPr>
        <w:t xml:space="preserve"> сельское поселение" на 2020-2026 годы</w:t>
      </w:r>
    </w:p>
    <w:p w:rsidR="00CE0FBC" w:rsidRPr="00CD1E4F" w:rsidRDefault="00CE0FBC" w:rsidP="00CE0FBC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</w:p>
    <w:p w:rsidR="00CE0FBC" w:rsidRPr="008D438C" w:rsidRDefault="00CE0FBC" w:rsidP="00CE0FBC">
      <w:pPr>
        <w:pStyle w:val="ConsPlusNormal"/>
        <w:widowControl/>
        <w:jc w:val="both"/>
        <w:rPr>
          <w:sz w:val="28"/>
          <w:szCs w:val="28"/>
        </w:rPr>
      </w:pPr>
      <w:proofErr w:type="gramStart"/>
      <w:r w:rsidRPr="008D438C">
        <w:rPr>
          <w:sz w:val="28"/>
          <w:szCs w:val="28"/>
        </w:rPr>
        <w:t>В соответствии с Бюджетным кодексом Российской Федерации, на основании</w:t>
      </w:r>
      <w:r w:rsidRPr="008D438C"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D438C">
        <w:rPr>
          <w:sz w:val="28"/>
          <w:szCs w:val="28"/>
        </w:rPr>
        <w:t xml:space="preserve">, п.2 ч.5 ст.32 Устава  Ленинского сельского поселения и на основании Постановления администрации Ленинского сельского поселения от 27.01.2017 №27 </w:t>
      </w:r>
      <w:r w:rsidRPr="008D438C">
        <w:rPr>
          <w:b/>
          <w:bCs/>
          <w:sz w:val="28"/>
          <w:szCs w:val="28"/>
        </w:rPr>
        <w:t>«</w:t>
      </w:r>
      <w:r w:rsidRPr="008D438C">
        <w:rPr>
          <w:color w:val="000000"/>
          <w:sz w:val="28"/>
          <w:szCs w:val="28"/>
        </w:rPr>
        <w:t>Об утверждении порядка</w:t>
      </w:r>
      <w:r w:rsidRPr="008D438C">
        <w:rPr>
          <w:b/>
          <w:bCs/>
          <w:color w:val="000000"/>
          <w:sz w:val="28"/>
          <w:szCs w:val="28"/>
        </w:rPr>
        <w:t xml:space="preserve"> </w:t>
      </w:r>
      <w:r w:rsidRPr="008D438C">
        <w:rPr>
          <w:color w:val="000000"/>
          <w:sz w:val="28"/>
          <w:szCs w:val="28"/>
        </w:rPr>
        <w:t>разработки, реализации и оценки эффективности муниципальных программ муниципального образования Ленинское сельское поселение Слободского</w:t>
      </w:r>
      <w:proofErr w:type="gramEnd"/>
      <w:r w:rsidRPr="008D438C">
        <w:rPr>
          <w:color w:val="000000"/>
          <w:sz w:val="28"/>
          <w:szCs w:val="28"/>
        </w:rPr>
        <w:t xml:space="preserve"> района Кировской области»</w:t>
      </w:r>
      <w:r w:rsidRPr="008D438C">
        <w:rPr>
          <w:sz w:val="28"/>
          <w:szCs w:val="28"/>
        </w:rPr>
        <w:t>, администрация  Ленинского сельского поселения ПОСТАНОВЛЯЕТ:</w:t>
      </w:r>
    </w:p>
    <w:p w:rsidR="00CE0FBC" w:rsidRDefault="00CE0FBC" w:rsidP="00CE0FBC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в муниципальную программу "Развитие транспортной системы муниципального образования Ленинское сельское поселение" на 2020-2025 годы (далее - Программа), утвержденную постановлением администрации Ленинского сельского поселения от 14.11.2019 № 180:</w:t>
      </w:r>
    </w:p>
    <w:p w:rsidR="00CE0FBC" w:rsidRDefault="00CE0FBC" w:rsidP="00CE0FBC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Сроки реализации программы 2020-2026 года;</w:t>
      </w:r>
    </w:p>
    <w:p w:rsidR="00CE0FBC" w:rsidRDefault="00CE0FBC" w:rsidP="00CE0FB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Раздел "</w:t>
      </w:r>
      <w:r>
        <w:rPr>
          <w:kern w:val="1"/>
          <w:sz w:val="28"/>
          <w:szCs w:val="28"/>
        </w:rPr>
        <w:t>Объем ассигнований муниципальной программы</w:t>
      </w:r>
      <w:r>
        <w:rPr>
          <w:sz w:val="28"/>
          <w:szCs w:val="28"/>
        </w:rPr>
        <w:t>"</w:t>
      </w:r>
      <w:r w:rsidRPr="003B6F92">
        <w:rPr>
          <w:sz w:val="28"/>
          <w:szCs w:val="28"/>
        </w:rPr>
        <w:t xml:space="preserve">  </w:t>
      </w:r>
      <w:hyperlink r:id="rId12" w:history="1">
        <w:r w:rsidRPr="001C5894">
          <w:rPr>
            <w:rStyle w:val="aa"/>
            <w:sz w:val="28"/>
            <w:szCs w:val="28"/>
          </w:rPr>
          <w:t>паспорта</w:t>
        </w:r>
      </w:hyperlink>
      <w:r w:rsidRPr="003B6F92">
        <w:rPr>
          <w:sz w:val="28"/>
          <w:szCs w:val="28"/>
        </w:rPr>
        <w:t xml:space="preserve"> Муниципальной программы изложить в следующей редакции: </w:t>
      </w:r>
    </w:p>
    <w:p w:rsidR="00CE0FBC" w:rsidRPr="001C5894" w:rsidRDefault="00CE0FBC" w:rsidP="00CE0FBC">
      <w:pPr>
        <w:snapToGrid w:val="0"/>
        <w:jc w:val="both"/>
        <w:rPr>
          <w:kern w:val="1"/>
          <w:sz w:val="28"/>
          <w:szCs w:val="28"/>
        </w:rPr>
      </w:pPr>
    </w:p>
    <w:tbl>
      <w:tblPr>
        <w:tblW w:w="962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293"/>
        <w:gridCol w:w="7327"/>
      </w:tblGrid>
      <w:tr w:rsidR="00CE0FBC" w:rsidTr="00AD6485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Объем ассигнований муниципальной программы 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Общий объем бюджетных ассигнований на реализацию основных мероприятий программы – 25 371,10 тыс. рублей, в том числе:</w:t>
            </w:r>
          </w:p>
          <w:p w:rsidR="00CE0FBC" w:rsidRDefault="00CE0FBC" w:rsidP="00AD6485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средства областного бюджета — 5999,5  тыс. рублей</w:t>
            </w:r>
          </w:p>
          <w:p w:rsidR="00CE0FBC" w:rsidRDefault="00CE0FBC" w:rsidP="00AD6485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 том числе по годам: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2020 год – 1012,1 тыс. рублей;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2021 год-1037,9 тыс. рублей; 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2022 год- 1418,6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2023 год- 580,9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2024 год -1950,00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средства районного бюджета (по соглашению, межбюджетные трансферты) — 761,00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 том числе по годам: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2020 год — 23,0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2021 год — 23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lastRenderedPageBreak/>
              <w:t xml:space="preserve">2023-2025 годы — 715,00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средства местного бюджета — 18610,6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 том числе по годам: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2020 год — 1331,2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2021 год — 3670,2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2022 год — 3400,1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2023 год — 2004,1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2024 год — 3099,7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CE0FBC" w:rsidRDefault="00CE0FBC" w:rsidP="00AD6485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2025 год — 2589,00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CE0FBC" w:rsidRDefault="00CE0FBC" w:rsidP="00AD6485">
            <w:pPr>
              <w:snapToGrid w:val="0"/>
              <w:jc w:val="both"/>
            </w:pPr>
            <w:r>
              <w:rPr>
                <w:kern w:val="1"/>
                <w:sz w:val="28"/>
                <w:szCs w:val="28"/>
              </w:rPr>
              <w:t>2026 год - 2516,3 тыс. рублей</w:t>
            </w:r>
          </w:p>
        </w:tc>
      </w:tr>
    </w:tbl>
    <w:p w:rsidR="00CE0FBC" w:rsidRDefault="00CE0FBC" w:rsidP="00CE0FBC">
      <w:pPr>
        <w:widowControl w:val="0"/>
        <w:autoSpaceDE w:val="0"/>
        <w:spacing w:line="276" w:lineRule="auto"/>
        <w:jc w:val="both"/>
        <w:rPr>
          <w:sz w:val="28"/>
          <w:szCs w:val="28"/>
        </w:rPr>
      </w:pPr>
    </w:p>
    <w:p w:rsidR="00CE0FBC" w:rsidRDefault="00CE0FBC" w:rsidP="00CE0FBC">
      <w:pPr>
        <w:widowControl w:val="0"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</w:t>
      </w:r>
      <w:r w:rsidRPr="004E61C1">
        <w:rPr>
          <w:sz w:val="28"/>
          <w:szCs w:val="28"/>
        </w:rPr>
        <w:t xml:space="preserve">. В </w:t>
      </w:r>
      <w:r>
        <w:rPr>
          <w:sz w:val="28"/>
          <w:szCs w:val="28"/>
        </w:rPr>
        <w:t>разделе 5 "Ресурсное обеспечение программы" первый абзац изложить в следующей редакции:</w:t>
      </w:r>
      <w:r w:rsidRPr="004E61C1">
        <w:rPr>
          <w:sz w:val="28"/>
          <w:szCs w:val="28"/>
        </w:rPr>
        <w:t xml:space="preserve"> </w:t>
      </w:r>
    </w:p>
    <w:p w:rsidR="00CE0FBC" w:rsidRPr="00AB738B" w:rsidRDefault="00CE0FBC" w:rsidP="00CE0FBC">
      <w:pPr>
        <w:ind w:firstLine="5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Мероприятия Муниципальной программы реализуются за счет средств областного бюджета, средств районного бюджета и средств местного бюджета. </w:t>
      </w:r>
      <w:proofErr w:type="gramStart"/>
      <w:r>
        <w:rPr>
          <w:kern w:val="1"/>
          <w:sz w:val="28"/>
          <w:szCs w:val="28"/>
        </w:rPr>
        <w:t xml:space="preserve">Общий объем финансирования составит 25371,1 тыс. рублей, в том числе: областной бюджет — 5999,5 тыс. рублей; районный бюджет (по соглашению, межбюджетные трансферты) — 761,00 тыс. рублей; средства местного бюджета — 18610,6 тыс. рублей. </w:t>
      </w:r>
      <w:proofErr w:type="gramEnd"/>
    </w:p>
    <w:p w:rsidR="00CE0FBC" w:rsidRPr="00AB738B" w:rsidRDefault="00CE0FBC" w:rsidP="00CE0FBC">
      <w:pPr>
        <w:ind w:firstLine="720"/>
        <w:jc w:val="both"/>
        <w:rPr>
          <w:sz w:val="28"/>
          <w:szCs w:val="28"/>
        </w:rPr>
      </w:pPr>
      <w:r w:rsidRPr="00AB738B">
        <w:rPr>
          <w:sz w:val="28"/>
          <w:szCs w:val="28"/>
        </w:rPr>
        <w:t>1.3 Приложение №1 "Ресурсное обеспечение реализации муниципальной программы за счет всех источников финансирования" изложить в новой редакции. Прилагается.</w:t>
      </w:r>
    </w:p>
    <w:p w:rsidR="00CE0FBC" w:rsidRPr="00AB738B" w:rsidRDefault="00CE0FBC" w:rsidP="00CE0FBC">
      <w:pPr>
        <w:spacing w:line="276" w:lineRule="auto"/>
        <w:jc w:val="both"/>
        <w:rPr>
          <w:sz w:val="28"/>
          <w:szCs w:val="28"/>
        </w:rPr>
      </w:pPr>
      <w:r w:rsidRPr="00AB738B">
        <w:rPr>
          <w:rFonts w:eastAsia="Arial"/>
          <w:sz w:val="28"/>
          <w:szCs w:val="28"/>
        </w:rPr>
        <w:t xml:space="preserve">         </w:t>
      </w:r>
      <w:r w:rsidRPr="00AB738B">
        <w:rPr>
          <w:sz w:val="28"/>
          <w:szCs w:val="28"/>
        </w:rPr>
        <w:t>2.  Опубликовать настоящее постановление в официальном печатном издании поселения «Информационный  бюллетень».</w:t>
      </w:r>
    </w:p>
    <w:p w:rsidR="00CE0FBC" w:rsidRPr="00D4562B" w:rsidRDefault="00CE0FBC" w:rsidP="00CE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4562B">
        <w:rPr>
          <w:sz w:val="28"/>
          <w:szCs w:val="28"/>
        </w:rPr>
        <w:t xml:space="preserve">3. </w:t>
      </w:r>
      <w:proofErr w:type="gramStart"/>
      <w:r w:rsidRPr="00D4562B">
        <w:rPr>
          <w:sz w:val="28"/>
          <w:szCs w:val="28"/>
        </w:rPr>
        <w:t>Контроль за</w:t>
      </w:r>
      <w:proofErr w:type="gramEnd"/>
      <w:r w:rsidRPr="00D4562B">
        <w:rPr>
          <w:sz w:val="28"/>
          <w:szCs w:val="28"/>
        </w:rPr>
        <w:t xml:space="preserve"> 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CE0FBC" w:rsidRDefault="00CE0FBC" w:rsidP="00CE0FBC">
      <w:pPr>
        <w:pStyle w:val="ConsPlusNormal"/>
        <w:widowControl/>
        <w:ind w:firstLine="135"/>
        <w:rPr>
          <w:sz w:val="28"/>
          <w:szCs w:val="28"/>
        </w:rPr>
      </w:pPr>
    </w:p>
    <w:p w:rsidR="00CE0FBC" w:rsidRDefault="00CE0FBC" w:rsidP="00CE0FBC">
      <w:pPr>
        <w:pStyle w:val="ConsPlusNormal"/>
        <w:widowControl/>
        <w:spacing w:line="276" w:lineRule="auto"/>
        <w:ind w:firstLine="135"/>
        <w:rPr>
          <w:sz w:val="28"/>
          <w:szCs w:val="28"/>
        </w:rPr>
      </w:pPr>
    </w:p>
    <w:p w:rsidR="00CE0FBC" w:rsidRDefault="00CE0FBC" w:rsidP="00CE0FBC">
      <w:pPr>
        <w:pStyle w:val="ConsPlusNormal"/>
        <w:widowControl/>
        <w:spacing w:line="276" w:lineRule="auto"/>
        <w:ind w:firstLine="135"/>
        <w:rPr>
          <w:sz w:val="28"/>
          <w:szCs w:val="28"/>
        </w:rPr>
      </w:pPr>
    </w:p>
    <w:p w:rsidR="00CE0FBC" w:rsidRDefault="00CE0FBC" w:rsidP="00CE0FBC">
      <w:pPr>
        <w:pStyle w:val="ConsPlusNormal"/>
        <w:widowControl/>
        <w:spacing w:line="276" w:lineRule="auto"/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1E4F">
        <w:rPr>
          <w:sz w:val="28"/>
          <w:szCs w:val="28"/>
        </w:rPr>
        <w:t>Глава администрации</w:t>
      </w:r>
    </w:p>
    <w:p w:rsidR="00CE0FBC" w:rsidRDefault="00CE0FBC" w:rsidP="00CE0FBC">
      <w:pPr>
        <w:pStyle w:val="ConsPlusNormal"/>
        <w:widowControl/>
        <w:spacing w:line="276" w:lineRule="auto"/>
        <w:ind w:firstLine="135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CD1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Pr="00CD1E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С.В. Савиных     </w:t>
      </w:r>
    </w:p>
    <w:p w:rsidR="00CE0FBC" w:rsidRDefault="00CE0FBC" w:rsidP="00CE0FBC">
      <w:pPr>
        <w:pStyle w:val="ConsPlusNormal"/>
        <w:widowControl/>
        <w:spacing w:line="276" w:lineRule="auto"/>
        <w:jc w:val="both"/>
        <w:rPr>
          <w:sz w:val="28"/>
          <w:szCs w:val="28"/>
        </w:rPr>
      </w:pPr>
    </w:p>
    <w:p w:rsidR="00CE0FBC" w:rsidRDefault="00CE0FBC" w:rsidP="00CE0FBC">
      <w:pPr>
        <w:sectPr w:rsidR="00CE0FBC" w:rsidSect="001C5894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CE0FBC" w:rsidRDefault="00CE0FBC" w:rsidP="00CE0FBC">
      <w:pPr>
        <w:widowControl w:val="0"/>
        <w:autoSpaceDE w:val="0"/>
        <w:jc w:val="right"/>
        <w:rPr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CE0FBC" w:rsidRDefault="00CE0FBC" w:rsidP="00CE0FBC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к муниципальной программе  </w:t>
      </w:r>
    </w:p>
    <w:p w:rsidR="00CE0FBC" w:rsidRDefault="00CE0FBC" w:rsidP="00CE0FBC">
      <w:pPr>
        <w:widowControl w:val="0"/>
        <w:autoSpaceDE w:val="0"/>
        <w:jc w:val="right"/>
        <w:rPr>
          <w:szCs w:val="28"/>
        </w:rPr>
      </w:pPr>
    </w:p>
    <w:p w:rsidR="00CE0FBC" w:rsidRDefault="00CE0FBC" w:rsidP="00CE0FBC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УТВЕРЖДЕНО</w:t>
      </w:r>
    </w:p>
    <w:p w:rsidR="00CE0FBC" w:rsidRDefault="00CE0FBC" w:rsidP="00CE0FBC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CE0FBC" w:rsidRDefault="00CE0FBC" w:rsidP="00CE0FBC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szCs w:val="28"/>
        </w:rPr>
        <w:t>Ленинского сельского поселения</w:t>
      </w:r>
    </w:p>
    <w:p w:rsidR="00CE0FBC" w:rsidRDefault="00CE0FBC" w:rsidP="00CE0FBC">
      <w:pPr>
        <w:widowControl w:val="0"/>
        <w:autoSpaceDE w:val="0"/>
        <w:jc w:val="right"/>
        <w:rPr>
          <w:b/>
          <w:szCs w:val="28"/>
        </w:rPr>
      </w:pPr>
      <w:r>
        <w:rPr>
          <w:color w:val="000000"/>
          <w:sz w:val="28"/>
          <w:szCs w:val="28"/>
        </w:rPr>
        <w:t>от  20.12.2024   № 215</w:t>
      </w:r>
    </w:p>
    <w:p w:rsidR="00CE0FBC" w:rsidRDefault="00CE0FBC" w:rsidP="00CE0FBC">
      <w:pPr>
        <w:jc w:val="center"/>
        <w:rPr>
          <w:sz w:val="28"/>
          <w:szCs w:val="28"/>
        </w:rPr>
      </w:pPr>
      <w:r>
        <w:rPr>
          <w:b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CE0FBC" w:rsidRDefault="00CE0FBC" w:rsidP="00CE0FBC">
      <w:pPr>
        <w:pStyle w:val="ConsPlusNormal"/>
        <w:widowControl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00"/>
        <w:gridCol w:w="3510"/>
        <w:gridCol w:w="2370"/>
        <w:gridCol w:w="2160"/>
        <w:gridCol w:w="975"/>
        <w:gridCol w:w="945"/>
        <w:gridCol w:w="945"/>
        <w:gridCol w:w="990"/>
        <w:gridCol w:w="900"/>
        <w:gridCol w:w="945"/>
        <w:gridCol w:w="1081"/>
      </w:tblGrid>
      <w:tr w:rsidR="00CE0FBC" w:rsidTr="00AD6485">
        <w:trPr>
          <w:trHeight w:val="15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  <w:r>
              <w:t>Наименование задач, мероприятий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  <w:r>
              <w:t xml:space="preserve">Объем финансирования за счет всех источников финансирования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  <w:r>
              <w:t>Расходы (план, факт) тыс. рублей</w:t>
            </w:r>
          </w:p>
        </w:tc>
      </w:tr>
      <w:tr w:rsidR="00CE0FBC" w:rsidTr="00AD6485">
        <w:trPr>
          <w:trHeight w:val="15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jc w:val="center"/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  <w:r>
              <w:t>20</w:t>
            </w:r>
            <w:r>
              <w:rPr>
                <w:lang w:val="en-US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  <w:r>
              <w:t>202</w:t>
            </w: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  <w:r>
              <w:t>202</w:t>
            </w:r>
            <w:r>
              <w:rPr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  <w:r>
              <w:t>2026</w:t>
            </w:r>
          </w:p>
        </w:tc>
      </w:tr>
      <w:tr w:rsidR="00CE0FBC" w:rsidTr="00AD6485">
        <w:trPr>
          <w:trHeight w:val="6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pPr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Муниципальная программа «Развитие транспортной системы МО Ленинское сельское поселение» на 2020-2025 годы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12744,5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областной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1012,1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1037,9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1418,6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580,9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1950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0FBC" w:rsidRDefault="00CE0FBC" w:rsidP="00AD6485">
            <w:pPr>
              <w:jc w:val="center"/>
            </w:pPr>
          </w:p>
        </w:tc>
      </w:tr>
      <w:tr w:rsidR="00CE0FBC" w:rsidTr="00AD6485">
        <w:trPr>
          <w:trHeight w:val="46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pPr>
              <w:snapToGrid w:val="0"/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районный бюджет (МБТ)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0FBC" w:rsidRDefault="00CE0FBC" w:rsidP="00AD6485">
            <w:pPr>
              <w:jc w:val="center"/>
            </w:pPr>
          </w:p>
        </w:tc>
      </w:tr>
      <w:tr w:rsidR="00CE0FBC" w:rsidTr="00AD6485">
        <w:trPr>
          <w:trHeight w:val="363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pPr>
              <w:snapToGrid w:val="0"/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1354,2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3670,2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3152,7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2719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3099,7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CE0FBC" w:rsidRDefault="00CE0FBC" w:rsidP="00AD6485">
            <w:r>
              <w:t>2589,3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0FBC" w:rsidRDefault="00CE0FBC" w:rsidP="00AD6485">
            <w:pPr>
              <w:jc w:val="center"/>
            </w:pPr>
            <w:r>
              <w:t>2516</w:t>
            </w:r>
          </w:p>
        </w:tc>
      </w:tr>
      <w:tr w:rsidR="00CE0FBC" w:rsidTr="00AD6485">
        <w:trPr>
          <w:trHeight w:val="73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1.1</w:t>
            </w:r>
          </w:p>
          <w:p w:rsidR="00CE0FBC" w:rsidRDefault="00CE0FBC" w:rsidP="00AD6485"/>
          <w:p w:rsidR="00CE0FBC" w:rsidRDefault="00CE0FBC" w:rsidP="00AD6485"/>
          <w:p w:rsidR="00CE0FBC" w:rsidRDefault="00CE0FBC" w:rsidP="00AD6485">
            <w:r>
              <w:t>1.1.1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Содержание дорог вне границ поселения, в том числе:</w:t>
            </w:r>
          </w:p>
          <w:p w:rsidR="00CE0FBC" w:rsidRDefault="00CE0FBC" w:rsidP="00AD6485"/>
          <w:p w:rsidR="00CE0FBC" w:rsidRDefault="00CE0FBC" w:rsidP="00AD6485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Передача полномочий по очистке дорог от снега вне границ </w:t>
            </w:r>
            <w:proofErr w:type="gramStart"/>
            <w:r>
              <w:rPr>
                <w:color w:val="000000"/>
              </w:rPr>
              <w:t>поселениях</w:t>
            </w:r>
            <w:proofErr w:type="gramEnd"/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autoSpaceDE w:val="0"/>
              <w:snapToGrid w:val="0"/>
            </w:pPr>
            <w:r>
              <w:rPr>
                <w:color w:val="000000"/>
              </w:rPr>
              <w:t>46,00</w:t>
            </w:r>
          </w:p>
          <w:p w:rsidR="00CE0FBC" w:rsidRDefault="00CE0FBC" w:rsidP="00AD6485">
            <w:pPr>
              <w:autoSpaceDE w:val="0"/>
            </w:pPr>
          </w:p>
          <w:p w:rsidR="00CE0FBC" w:rsidRDefault="00CE0FBC" w:rsidP="00AD6485">
            <w:pPr>
              <w:autoSpaceDE w:val="0"/>
            </w:pPr>
          </w:p>
          <w:p w:rsidR="00CE0FBC" w:rsidRDefault="00CE0FBC" w:rsidP="00AD6485">
            <w:pPr>
              <w:autoSpaceDE w:val="0"/>
            </w:pPr>
            <w:r>
              <w:rPr>
                <w:color w:val="000000"/>
              </w:rPr>
              <w:t>46,00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районный бюджет (МБТ)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</w:p>
        </w:tc>
      </w:tr>
      <w:tr w:rsidR="00CE0FBC" w:rsidTr="00AD6485">
        <w:trPr>
          <w:trHeight w:val="888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районный бюджет (МБТ)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</w:p>
        </w:tc>
      </w:tr>
      <w:tr w:rsidR="00CE0FBC" w:rsidTr="00AD6485">
        <w:trPr>
          <w:trHeight w:val="6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</w:t>
            </w:r>
          </w:p>
          <w:p w:rsidR="00CE0FBC" w:rsidRDefault="00CE0FBC" w:rsidP="00AD6485"/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Содержание и ремонт дорог в границах поселения, в том числе:</w:t>
            </w:r>
          </w:p>
          <w:p w:rsidR="00CE0FBC" w:rsidRDefault="00CE0FBC" w:rsidP="00AD6485"/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autoSpaceDE w:val="0"/>
              <w:snapToGrid w:val="0"/>
              <w:ind w:firstLine="12"/>
            </w:pPr>
            <w:r>
              <w:t>12485,5</w:t>
            </w:r>
          </w:p>
          <w:p w:rsidR="00CE0FBC" w:rsidRDefault="00CE0FBC" w:rsidP="00AD6485">
            <w:pPr>
              <w:autoSpaceDE w:val="0"/>
            </w:pPr>
          </w:p>
          <w:p w:rsidR="00CE0FBC" w:rsidRDefault="00CE0FBC" w:rsidP="00AD6485">
            <w:pPr>
              <w:autoSpaceDE w:val="0"/>
              <w:ind w:firstLine="12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областной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jc w:val="center"/>
            </w:pPr>
            <w:r>
              <w:t>1012,1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1048,9</w:t>
            </w:r>
          </w:p>
        </w:tc>
      </w:tr>
      <w:tr w:rsidR="00CE0FBC" w:rsidTr="00AD6485">
        <w:trPr>
          <w:trHeight w:val="632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1338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3004,7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2297,3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2387,2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2593,7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2589,3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2516,00</w:t>
            </w:r>
          </w:p>
        </w:tc>
      </w:tr>
      <w:tr w:rsidR="00CE0FBC" w:rsidTr="00AD6485">
        <w:trPr>
          <w:trHeight w:val="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1.2.1</w:t>
            </w:r>
          </w:p>
          <w:p w:rsidR="00CE0FBC" w:rsidRDefault="00CE0FBC" w:rsidP="00AD6485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rPr>
                <w:spacing w:val="-4"/>
              </w:rPr>
            </w:pPr>
            <w:r>
              <w:t>Очистка дорог от снега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  <w:r>
              <w:rPr>
                <w:spacing w:val="-4"/>
              </w:rPr>
              <w:t>6000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775,3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1282,4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1050,5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1078,3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1500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1500</w:t>
            </w:r>
          </w:p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1.2.2</w:t>
            </w:r>
          </w:p>
          <w:p w:rsidR="00CE0FBC" w:rsidRDefault="00CE0FBC" w:rsidP="00AD6485"/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rPr>
                <w:spacing w:val="-4"/>
              </w:rPr>
            </w:pPr>
            <w:r>
              <w:t>Грейдирование дорог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  <w:r>
              <w:rPr>
                <w:spacing w:val="-4"/>
              </w:rPr>
              <w:t>300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47,3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49,6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49,6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26,4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50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50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50</w:t>
            </w:r>
          </w:p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1.2.3</w:t>
            </w:r>
          </w:p>
          <w:p w:rsidR="00CE0FBC" w:rsidRDefault="00CE0FBC" w:rsidP="00AD6485"/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rPr>
                <w:spacing w:val="-4"/>
              </w:rPr>
            </w:pPr>
            <w:r>
              <w:t>Скашивание травы по обочинам дорог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  <w:r>
              <w:rPr>
                <w:spacing w:val="-4"/>
              </w:rPr>
              <w:t>60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10,5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11,2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20,2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17,6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20</w:t>
            </w:r>
          </w:p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1.2.4</w:t>
            </w:r>
          </w:p>
          <w:p w:rsidR="00CE0FBC" w:rsidRDefault="00CE0FBC" w:rsidP="00AD6485"/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rPr>
                <w:spacing w:val="-4"/>
              </w:rPr>
            </w:pPr>
            <w:r>
              <w:lastRenderedPageBreak/>
              <w:t>Устройство и ремонт дорог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  <w:r>
              <w:rPr>
                <w:spacing w:val="-4"/>
              </w:rPr>
              <w:t>4825,5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504,9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1661,5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1177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1264,9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1023,7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1019,3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946,00</w:t>
            </w:r>
          </w:p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lastRenderedPageBreak/>
              <w:t>1.2.5</w:t>
            </w:r>
          </w:p>
          <w:p w:rsidR="00CE0FBC" w:rsidRDefault="00CE0FBC" w:rsidP="00AD6485"/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rPr>
                <w:spacing w:val="-4"/>
              </w:rPr>
            </w:pPr>
            <w:r>
              <w:t>Устройство и ремонт дорог в рамках ППМИ, в том числе: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  <w:r>
              <w:rPr>
                <w:spacing w:val="-4"/>
              </w:rPr>
              <w:t>1250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областной бюджет</w:t>
            </w:r>
          </w:p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1012,1</w:t>
            </w:r>
          </w:p>
          <w:p w:rsidR="00CE0FBC" w:rsidRDefault="00CE0FBC" w:rsidP="00AD6485">
            <w:r>
              <w:t>16,2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1037,9</w:t>
            </w:r>
          </w:p>
          <w:p w:rsidR="00CE0FBC" w:rsidRDefault="00CE0FBC" w:rsidP="00AD6485">
            <w:r>
              <w:t>665,5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1418,6</w:t>
            </w:r>
          </w:p>
          <w:p w:rsidR="00CE0FBC" w:rsidRDefault="00CE0FBC" w:rsidP="00AD6485">
            <w:r>
              <w:t>855,4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580,9</w:t>
            </w:r>
          </w:p>
          <w:p w:rsidR="00CE0FBC" w:rsidRDefault="00CE0FBC" w:rsidP="00AD6485">
            <w:r>
              <w:t>331,8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1950</w:t>
            </w:r>
          </w:p>
          <w:p w:rsidR="00CE0FBC" w:rsidRDefault="00CE0FBC" w:rsidP="00AD6485">
            <w:r>
              <w:t>506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1.2.5.1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rPr>
                <w:spacing w:val="-4"/>
              </w:rPr>
            </w:pPr>
            <w:r>
              <w:t>Ремонт подъездных путей к СДТ «Заря» и «Рассвет»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  <w:r>
              <w:rPr>
                <w:spacing w:val="-4"/>
              </w:rPr>
              <w:t>750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областной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611,5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1.2.5.2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rPr>
                <w:spacing w:val="-4"/>
              </w:rPr>
            </w:pPr>
            <w:r>
              <w:t xml:space="preserve">Ремонт дороги коттеджного поселка Народный </w:t>
            </w:r>
            <w:proofErr w:type="spellStart"/>
            <w:r>
              <w:t>дер</w:t>
            </w:r>
            <w:proofErr w:type="gramStart"/>
            <w:r>
              <w:t>.Б</w:t>
            </w:r>
            <w:proofErr w:type="gramEnd"/>
            <w:r>
              <w:t>ольшие</w:t>
            </w:r>
            <w:proofErr w:type="spellEnd"/>
            <w:r>
              <w:t xml:space="preserve"> Сколотни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  <w:r>
              <w:rPr>
                <w:spacing w:val="-4"/>
              </w:rPr>
              <w:t>500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областной бюджет</w:t>
            </w:r>
          </w:p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400,6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1037,9</w:t>
            </w:r>
          </w:p>
          <w:p w:rsidR="00CE0FBC" w:rsidRDefault="00CE0FBC" w:rsidP="00AD6485">
            <w:r>
              <w:t>519,9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1.2.5.3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 xml:space="preserve">Ремонт проезжей части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уза</w:t>
            </w:r>
            <w:proofErr w:type="spellEnd"/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rPr>
                <w:spacing w:val="-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Областной бюджет</w:t>
            </w:r>
          </w:p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493,4</w:t>
            </w:r>
          </w:p>
          <w:p w:rsidR="00CE0FBC" w:rsidRDefault="00CE0FBC" w:rsidP="00AD6485"/>
          <w:p w:rsidR="00CE0FBC" w:rsidRDefault="00CE0FBC" w:rsidP="00AD6485">
            <w:r>
              <w:t>355,5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1.2.5.4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roofErr w:type="spellStart"/>
            <w:r>
              <w:t>Кап.ремонт</w:t>
            </w:r>
            <w:proofErr w:type="spellEnd"/>
            <w:r>
              <w:t xml:space="preserve"> </w:t>
            </w:r>
            <w:proofErr w:type="spellStart"/>
            <w:r>
              <w:t>авт.дороги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аташи</w:t>
            </w:r>
            <w:proofErr w:type="spellEnd"/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rPr>
                <w:spacing w:val="-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Областной бюджет</w:t>
            </w:r>
          </w:p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487,7</w:t>
            </w:r>
          </w:p>
          <w:p w:rsidR="00CE0FBC" w:rsidRDefault="00CE0FBC" w:rsidP="00AD6485"/>
          <w:p w:rsidR="00CE0FBC" w:rsidRDefault="00CE0FBC" w:rsidP="00AD6485">
            <w:r>
              <w:t>211,8</w:t>
            </w:r>
          </w:p>
          <w:p w:rsidR="00CE0FBC" w:rsidRDefault="00CE0FBC" w:rsidP="00AD6485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  <w:p w:rsidR="00CE0FBC" w:rsidRDefault="00CE0FBC" w:rsidP="00AD6485"/>
          <w:p w:rsidR="00CE0FBC" w:rsidRDefault="00CE0FBC" w:rsidP="00AD6485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1.2.5.5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 xml:space="preserve">Ремонт автомобильной дороги </w:t>
            </w:r>
            <w:proofErr w:type="spellStart"/>
            <w:r>
              <w:t>д.Б.Сколотни</w:t>
            </w:r>
            <w:proofErr w:type="spellEnd"/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rPr>
                <w:spacing w:val="-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Областной бюджет</w:t>
            </w:r>
          </w:p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437,5</w:t>
            </w:r>
          </w:p>
          <w:p w:rsidR="00CE0FBC" w:rsidRDefault="00CE0FBC" w:rsidP="00AD6485"/>
          <w:p w:rsidR="00CE0FBC" w:rsidRDefault="00CE0FBC" w:rsidP="00AD6485">
            <w:r>
              <w:t>226,4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1.2.5.6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 xml:space="preserve">Ремонт </w:t>
            </w:r>
            <w:proofErr w:type="spellStart"/>
            <w:r>
              <w:t>авт.дороги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аташи</w:t>
            </w:r>
            <w:proofErr w:type="spellEnd"/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rPr>
                <w:spacing w:val="-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Областной бюджет</w:t>
            </w:r>
          </w:p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580,9</w:t>
            </w:r>
          </w:p>
          <w:p w:rsidR="00CE0FBC" w:rsidRDefault="00CE0FBC" w:rsidP="00AD6485"/>
          <w:p w:rsidR="00CE0FBC" w:rsidRDefault="00CE0FBC" w:rsidP="00AD6485">
            <w:r>
              <w:t>286,3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1.2.5.7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 xml:space="preserve">Ремонт дороги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ратская</w:t>
            </w:r>
            <w:proofErr w:type="spellEnd"/>
            <w:r>
              <w:t xml:space="preserve"> , дер. Луза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rPr>
                <w:spacing w:val="-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Областной бюджет</w:t>
            </w:r>
          </w:p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  <w:p w:rsidR="00CE0FBC" w:rsidRDefault="00CE0FBC" w:rsidP="00AD6485"/>
          <w:p w:rsidR="00CE0FBC" w:rsidRDefault="00CE0FBC" w:rsidP="00AD6485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1100</w:t>
            </w:r>
          </w:p>
          <w:p w:rsidR="00CE0FBC" w:rsidRDefault="00CE0FBC" w:rsidP="00AD6485"/>
          <w:p w:rsidR="00CE0FBC" w:rsidRDefault="00CE0FBC" w:rsidP="00AD6485">
            <w:r>
              <w:t>395,1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1.2.5.8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 xml:space="preserve">Кап. ремонт верхних слоев асфальтового покрытия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олково</w:t>
            </w:r>
            <w:proofErr w:type="spellEnd"/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rPr>
                <w:spacing w:val="-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Областной бюджет</w:t>
            </w:r>
          </w:p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  <w:p w:rsidR="00CE0FBC" w:rsidRDefault="00CE0FBC" w:rsidP="00AD6485"/>
          <w:p w:rsidR="00CE0FBC" w:rsidRDefault="00CE0FBC" w:rsidP="00AD6485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850,0</w:t>
            </w:r>
          </w:p>
          <w:p w:rsidR="00CE0FBC" w:rsidRDefault="00CE0FBC" w:rsidP="00AD6485"/>
          <w:p w:rsidR="00CE0FBC" w:rsidRDefault="00CE0FBC" w:rsidP="00AD6485">
            <w:r>
              <w:t>0,9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1.2.6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Приобретение дорожных знаков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  <w:rPr>
                <w:spacing w:val="-4"/>
              </w:rPr>
            </w:pPr>
            <w:r>
              <w:rPr>
                <w:spacing w:val="-4"/>
              </w:rPr>
              <w:t>50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11,2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65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1.3</w:t>
            </w:r>
          </w:p>
          <w:p w:rsidR="00CE0FBC" w:rsidRDefault="00CE0FBC" w:rsidP="00AD6485"/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rPr>
                <w:spacing w:val="-4"/>
              </w:rPr>
            </w:pPr>
            <w:r>
              <w:t>Проектная и сметная документация, в том числе: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  <w:r>
              <w:rPr>
                <w:spacing w:val="-4"/>
              </w:rPr>
              <w:t>190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80,6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61,7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45,5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110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1.3.1</w:t>
            </w:r>
          </w:p>
          <w:p w:rsidR="00CE0FBC" w:rsidRDefault="00CE0FBC" w:rsidP="00AD6485"/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rPr>
                <w:spacing w:val="-4"/>
              </w:rPr>
            </w:pPr>
            <w:r>
              <w:t>Изготовление и проверка смет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  <w:r>
              <w:rPr>
                <w:spacing w:val="-4"/>
              </w:rPr>
              <w:t>95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39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29,5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80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  <w:tr w:rsidR="00CE0FBC" w:rsidTr="00AD6485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1.3.2</w:t>
            </w:r>
          </w:p>
          <w:p w:rsidR="00CE0FBC" w:rsidRDefault="00CE0FBC" w:rsidP="00AD6485"/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rPr>
                <w:spacing w:val="-4"/>
              </w:rPr>
            </w:pPr>
            <w:r>
              <w:t>Строительный контроль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pPr>
              <w:snapToGrid w:val="0"/>
            </w:pPr>
            <w:r>
              <w:rPr>
                <w:spacing w:val="-4"/>
              </w:rPr>
              <w:t>95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41,6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36,7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>
            <w:r>
              <w:t>30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BC" w:rsidRDefault="00CE0FBC" w:rsidP="00AD6485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C" w:rsidRDefault="00CE0FBC" w:rsidP="00AD6485"/>
        </w:tc>
      </w:tr>
    </w:tbl>
    <w:p w:rsidR="00CE0FBC" w:rsidRDefault="00CE0FBC" w:rsidP="00CE0FBC">
      <w:pPr>
        <w:sectPr w:rsidR="00CE0FBC" w:rsidSect="00AB738B">
          <w:pgSz w:w="16838" w:h="11906" w:orient="landscape"/>
          <w:pgMar w:top="719" w:right="398" w:bottom="719" w:left="825" w:header="720" w:footer="720" w:gutter="0"/>
          <w:cols w:space="720"/>
          <w:docGrid w:linePitch="600" w:charSpace="32768"/>
        </w:sectPr>
      </w:pPr>
    </w:p>
    <w:p w:rsidR="00CE0FBC" w:rsidRDefault="00CE0FBC" w:rsidP="00CE0FBC">
      <w:pPr>
        <w:jc w:val="center"/>
      </w:pPr>
      <w:r>
        <w:rPr>
          <w:noProof/>
        </w:rPr>
        <w:lastRenderedPageBreak/>
        <w:drawing>
          <wp:inline distT="0" distB="0" distL="0" distR="0">
            <wp:extent cx="557530" cy="721360"/>
            <wp:effectExtent l="0" t="0" r="0" b="254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BC" w:rsidRPr="002D0F93" w:rsidRDefault="00CE0FBC" w:rsidP="00CE0FBC">
      <w:pPr>
        <w:jc w:val="center"/>
        <w:rPr>
          <w:rStyle w:val="18"/>
        </w:rPr>
      </w:pPr>
    </w:p>
    <w:p w:rsidR="00CE0FBC" w:rsidRDefault="00CE0FBC" w:rsidP="00CE0FBC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 СЕЛЬСКОГО ПОСЕЛЕНИЯ</w:t>
      </w:r>
    </w:p>
    <w:p w:rsidR="00CE0FBC" w:rsidRDefault="00CE0FBC" w:rsidP="00CE0FBC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</w:t>
      </w:r>
      <w:r w:rsidRPr="00862779">
        <w:rPr>
          <w:b/>
          <w:sz w:val="28"/>
          <w:szCs w:val="28"/>
        </w:rPr>
        <w:t>КИРОВСКОЙ ОБЛАСТИ</w:t>
      </w:r>
    </w:p>
    <w:p w:rsidR="00CE0FBC" w:rsidRPr="002D0F93" w:rsidRDefault="00CE0FBC" w:rsidP="00CE0FBC">
      <w:pPr>
        <w:jc w:val="center"/>
        <w:rPr>
          <w:rStyle w:val="18"/>
        </w:rPr>
      </w:pPr>
    </w:p>
    <w:p w:rsidR="00CE0FBC" w:rsidRPr="003614E4" w:rsidRDefault="00CE0FBC" w:rsidP="00CE0FBC">
      <w:pPr>
        <w:spacing w:line="360" w:lineRule="auto"/>
        <w:jc w:val="center"/>
        <w:rPr>
          <w:b/>
          <w:sz w:val="28"/>
          <w:szCs w:val="28"/>
        </w:rPr>
      </w:pPr>
      <w:r w:rsidRPr="003614E4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9"/>
        <w:gridCol w:w="1682"/>
      </w:tblGrid>
      <w:tr w:rsidR="00CE0FBC" w:rsidTr="00AD648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0FBC" w:rsidRPr="0044023D" w:rsidRDefault="00CE0FBC" w:rsidP="00AD6485">
            <w:pPr>
              <w:tabs>
                <w:tab w:val="left" w:pos="615"/>
              </w:tabs>
              <w:rPr>
                <w:sz w:val="28"/>
                <w:szCs w:val="28"/>
              </w:rPr>
            </w:pPr>
            <w:r w:rsidRPr="004402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4023D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CE0FBC" w:rsidRPr="0044023D" w:rsidRDefault="00CE0FBC" w:rsidP="00AD6485">
            <w:pPr>
              <w:jc w:val="right"/>
              <w:rPr>
                <w:sz w:val="28"/>
                <w:szCs w:val="28"/>
              </w:rPr>
            </w:pPr>
            <w:r w:rsidRPr="0044023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E0FBC" w:rsidRPr="0044023D" w:rsidRDefault="00CE0FBC" w:rsidP="00AD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215/1</w:t>
            </w:r>
          </w:p>
        </w:tc>
      </w:tr>
    </w:tbl>
    <w:p w:rsidR="00CE0FBC" w:rsidRDefault="00CE0FBC" w:rsidP="00CE0F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CE0FBC" w:rsidRDefault="00CE0FBC" w:rsidP="00CE0FBC">
      <w:pPr>
        <w:jc w:val="center"/>
        <w:rPr>
          <w:sz w:val="28"/>
          <w:szCs w:val="28"/>
        </w:rPr>
      </w:pPr>
    </w:p>
    <w:p w:rsidR="00CE0FBC" w:rsidRPr="00A91B04" w:rsidRDefault="00CE0FBC" w:rsidP="00CE0FBC">
      <w:pPr>
        <w:pStyle w:val="32"/>
        <w:jc w:val="center"/>
        <w:rPr>
          <w:b/>
          <w:sz w:val="28"/>
          <w:szCs w:val="28"/>
        </w:rPr>
      </w:pPr>
      <w:r w:rsidRPr="00A91B0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</w:t>
      </w:r>
      <w:r w:rsidRPr="00A91B04">
        <w:rPr>
          <w:b/>
          <w:sz w:val="28"/>
          <w:szCs w:val="28"/>
        </w:rPr>
        <w:t xml:space="preserve"> применения </w:t>
      </w:r>
    </w:p>
    <w:p w:rsidR="00CE0FBC" w:rsidRDefault="00CE0FBC" w:rsidP="00CE0FBC">
      <w:pPr>
        <w:pStyle w:val="32"/>
        <w:jc w:val="center"/>
        <w:rPr>
          <w:b/>
          <w:sz w:val="28"/>
          <w:szCs w:val="28"/>
        </w:rPr>
      </w:pPr>
      <w:r w:rsidRPr="00A91B04">
        <w:rPr>
          <w:b/>
          <w:sz w:val="28"/>
          <w:szCs w:val="28"/>
        </w:rPr>
        <w:t xml:space="preserve">бюджетной классификации </w:t>
      </w:r>
      <w:r>
        <w:rPr>
          <w:b/>
          <w:sz w:val="28"/>
          <w:szCs w:val="28"/>
        </w:rPr>
        <w:t>расходов бюджета</w:t>
      </w:r>
      <w:r w:rsidRPr="00A91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составления проекта бюджета </w:t>
      </w:r>
      <w:proofErr w:type="gramStart"/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енинского</w:t>
      </w:r>
      <w:proofErr w:type="spellEnd"/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CE0FBC" w:rsidRDefault="00CE0FBC" w:rsidP="00CE0FBC">
      <w:pPr>
        <w:pStyle w:val="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2025 год и на плановый период 2026 и 2027 годов</w:t>
      </w:r>
    </w:p>
    <w:p w:rsidR="00CE0FBC" w:rsidRDefault="00CE0FBC" w:rsidP="00CE0FBC">
      <w:pPr>
        <w:pStyle w:val="32"/>
        <w:jc w:val="center"/>
        <w:rPr>
          <w:b/>
          <w:sz w:val="28"/>
          <w:szCs w:val="28"/>
        </w:rPr>
      </w:pPr>
    </w:p>
    <w:p w:rsidR="00CE0FBC" w:rsidRDefault="00CE0FBC" w:rsidP="00CE0FBC">
      <w:pPr>
        <w:pStyle w:val="32"/>
        <w:jc w:val="center"/>
        <w:rPr>
          <w:b/>
          <w:sz w:val="28"/>
          <w:szCs w:val="28"/>
        </w:rPr>
      </w:pPr>
    </w:p>
    <w:p w:rsidR="00CE0FBC" w:rsidRDefault="00CE0FBC" w:rsidP="00CE0FBC">
      <w:pPr>
        <w:pStyle w:val="32"/>
        <w:ind w:firstLine="708"/>
        <w:jc w:val="both"/>
        <w:rPr>
          <w:sz w:val="28"/>
          <w:szCs w:val="28"/>
        </w:rPr>
      </w:pPr>
      <w:r w:rsidRPr="00A91B04">
        <w:rPr>
          <w:sz w:val="28"/>
          <w:szCs w:val="28"/>
        </w:rPr>
        <w:t xml:space="preserve">В рамках полномочий, установленных статьей </w:t>
      </w:r>
      <w:r w:rsidRPr="006D2CED">
        <w:rPr>
          <w:sz w:val="28"/>
          <w:szCs w:val="28"/>
        </w:rPr>
        <w:t>9 и 21</w:t>
      </w:r>
      <w:r w:rsidRPr="00A91B04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:</w:t>
      </w:r>
    </w:p>
    <w:p w:rsidR="00CE0FBC" w:rsidRPr="00A91B04" w:rsidRDefault="00CE0FBC" w:rsidP="00CE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</w:t>
      </w:r>
      <w:r w:rsidRPr="00A91B04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A91B04">
        <w:rPr>
          <w:sz w:val="28"/>
          <w:szCs w:val="28"/>
        </w:rPr>
        <w:t xml:space="preserve"> </w:t>
      </w:r>
      <w:proofErr w:type="gramStart"/>
      <w:r w:rsidRPr="00A91B04">
        <w:rPr>
          <w:sz w:val="28"/>
          <w:szCs w:val="28"/>
        </w:rPr>
        <w:t xml:space="preserve">применения бюджетной классификации Российской Федерации </w:t>
      </w:r>
      <w:r>
        <w:rPr>
          <w:sz w:val="28"/>
          <w:szCs w:val="28"/>
        </w:rPr>
        <w:t>расходов</w:t>
      </w:r>
      <w:r w:rsidRPr="00A91B04">
        <w:rPr>
          <w:sz w:val="28"/>
          <w:szCs w:val="28"/>
        </w:rPr>
        <w:t xml:space="preserve"> бюджета</w:t>
      </w:r>
      <w:proofErr w:type="gramEnd"/>
      <w:r w:rsidRPr="00A91B04">
        <w:rPr>
          <w:sz w:val="28"/>
          <w:szCs w:val="28"/>
        </w:rPr>
        <w:t xml:space="preserve"> </w:t>
      </w:r>
      <w:r>
        <w:rPr>
          <w:sz w:val="28"/>
          <w:szCs w:val="28"/>
        </w:rPr>
        <w:t>для составления проекта бюджета Ленинского сельского поселения  на 2025 год и на плановый период 2026-2027 годов</w:t>
      </w:r>
      <w:r w:rsidRPr="00A91B04">
        <w:rPr>
          <w:sz w:val="28"/>
          <w:szCs w:val="28"/>
        </w:rPr>
        <w:t>.</w:t>
      </w:r>
    </w:p>
    <w:p w:rsidR="00CE0FBC" w:rsidRDefault="00CE0FBC" w:rsidP="00CE0FBC">
      <w:pPr>
        <w:pStyle w:val="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A91B0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A91B04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>момента подписания и применяется при составлении проекта бюджета на 2025 год и на плановый период на 2026-2027 годов</w:t>
      </w:r>
      <w:r w:rsidRPr="00A91B04">
        <w:rPr>
          <w:sz w:val="28"/>
          <w:szCs w:val="28"/>
        </w:rPr>
        <w:t>.</w:t>
      </w:r>
    </w:p>
    <w:p w:rsidR="00CE0FBC" w:rsidRPr="003373DE" w:rsidRDefault="00CE0FBC" w:rsidP="00CE0FBC">
      <w:pPr>
        <w:pStyle w:val="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№ 264 от 26.12.2023г</w:t>
      </w:r>
      <w:proofErr w:type="gramStart"/>
      <w:r>
        <w:rPr>
          <w:sz w:val="28"/>
          <w:szCs w:val="28"/>
        </w:rPr>
        <w:t>."</w:t>
      </w:r>
      <w:proofErr w:type="gramEnd"/>
      <w:r w:rsidRPr="003373DE">
        <w:rPr>
          <w:sz w:val="28"/>
          <w:szCs w:val="28"/>
        </w:rPr>
        <w:t xml:space="preserve">Об утверждении Порядка применения бюджетной классификации расходов бюджета для составления проекта бюджета </w:t>
      </w:r>
      <w:r>
        <w:rPr>
          <w:sz w:val="28"/>
          <w:szCs w:val="28"/>
        </w:rPr>
        <w:t>Л</w:t>
      </w:r>
      <w:r w:rsidRPr="003373DE">
        <w:rPr>
          <w:sz w:val="28"/>
          <w:szCs w:val="28"/>
        </w:rPr>
        <w:t>енинского сельского поселения</w:t>
      </w:r>
      <w:r>
        <w:rPr>
          <w:sz w:val="28"/>
          <w:szCs w:val="28"/>
        </w:rPr>
        <w:t xml:space="preserve"> </w:t>
      </w:r>
      <w:r w:rsidRPr="003373DE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3373D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3373D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3373D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".</w:t>
      </w:r>
    </w:p>
    <w:p w:rsidR="00CE0FBC" w:rsidRPr="00A91B04" w:rsidRDefault="00CE0FBC" w:rsidP="00CE0FBC">
      <w:pPr>
        <w:pStyle w:val="32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1B04">
        <w:rPr>
          <w:sz w:val="28"/>
          <w:szCs w:val="28"/>
        </w:rPr>
        <w:t xml:space="preserve">. </w:t>
      </w:r>
      <w:proofErr w:type="gramStart"/>
      <w:r w:rsidRPr="00A91B04">
        <w:rPr>
          <w:sz w:val="28"/>
          <w:szCs w:val="28"/>
        </w:rPr>
        <w:t>Контроль за</w:t>
      </w:r>
      <w:proofErr w:type="gramEnd"/>
      <w:r w:rsidRPr="00A91B04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возложить на ведущего специалиста Чупракову Л.Н. </w:t>
      </w:r>
    </w:p>
    <w:p w:rsidR="00CE0FBC" w:rsidRPr="00A91B04" w:rsidRDefault="00CE0FBC" w:rsidP="00CE0FBC">
      <w:pPr>
        <w:pStyle w:val="32"/>
        <w:jc w:val="center"/>
        <w:rPr>
          <w:b/>
          <w:sz w:val="28"/>
          <w:szCs w:val="28"/>
        </w:rPr>
      </w:pPr>
    </w:p>
    <w:p w:rsidR="00CE0FBC" w:rsidRPr="002D0F93" w:rsidRDefault="00CE0FBC" w:rsidP="00CE0FBC">
      <w:pPr>
        <w:jc w:val="center"/>
        <w:rPr>
          <w:rStyle w:val="24"/>
        </w:rPr>
      </w:pPr>
    </w:p>
    <w:p w:rsidR="00CE0FBC" w:rsidRDefault="00CE0FBC" w:rsidP="00CE0FBC">
      <w:pPr>
        <w:rPr>
          <w:sz w:val="28"/>
          <w:szCs w:val="28"/>
        </w:rPr>
      </w:pPr>
      <w:r w:rsidRPr="00FE2DD0">
        <w:rPr>
          <w:sz w:val="28"/>
          <w:szCs w:val="28"/>
        </w:rPr>
        <w:t xml:space="preserve">Глава администрации </w:t>
      </w:r>
    </w:p>
    <w:p w:rsidR="00CE0FBC" w:rsidRPr="00FE2DD0" w:rsidRDefault="00CE0FBC" w:rsidP="00CE0FBC">
      <w:pPr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FE2DD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С.В. Савиных</w:t>
      </w:r>
    </w:p>
    <w:p w:rsidR="00CE0FBC" w:rsidRDefault="00CE0FBC" w:rsidP="00CE0FBC">
      <w:pPr>
        <w:rPr>
          <w:sz w:val="28"/>
          <w:szCs w:val="28"/>
        </w:rPr>
      </w:pPr>
    </w:p>
    <w:p w:rsidR="00CE0FBC" w:rsidRDefault="00CE0FBC" w:rsidP="00CE0FBC">
      <w:pPr>
        <w:rPr>
          <w:sz w:val="28"/>
          <w:szCs w:val="28"/>
        </w:rPr>
      </w:pPr>
    </w:p>
    <w:p w:rsidR="00CE0FBC" w:rsidRDefault="00CE0FBC" w:rsidP="00CE0FBC">
      <w:pPr>
        <w:rPr>
          <w:sz w:val="28"/>
          <w:szCs w:val="28"/>
        </w:rPr>
      </w:pPr>
    </w:p>
    <w:p w:rsidR="00CE0FBC" w:rsidRDefault="00CE0FBC" w:rsidP="00CE0FBC">
      <w:pPr>
        <w:rPr>
          <w:sz w:val="28"/>
          <w:szCs w:val="28"/>
        </w:rPr>
      </w:pPr>
    </w:p>
    <w:p w:rsidR="00CE0FBC" w:rsidRDefault="00CE0FBC" w:rsidP="00CE0FBC">
      <w:pPr>
        <w:rPr>
          <w:sz w:val="28"/>
          <w:szCs w:val="28"/>
        </w:rPr>
      </w:pPr>
    </w:p>
    <w:p w:rsidR="00CE0FBC" w:rsidRDefault="00CE0FBC" w:rsidP="00CE0FBC">
      <w:pPr>
        <w:pStyle w:val="ConsPlusNormal"/>
        <w:ind w:left="5760"/>
        <w:jc w:val="right"/>
      </w:pPr>
      <w:r>
        <w:lastRenderedPageBreak/>
        <w:t>УТВЕРЖДЕН</w:t>
      </w:r>
    </w:p>
    <w:p w:rsidR="00CE0FBC" w:rsidRPr="00F27A2D" w:rsidRDefault="00CE0FBC" w:rsidP="00CE0FBC">
      <w:pPr>
        <w:pStyle w:val="ConsPlusNormal"/>
        <w:ind w:left="5760"/>
        <w:jc w:val="right"/>
      </w:pPr>
      <w:r>
        <w:t xml:space="preserve">Постановлением администрации Ленинского сельского поселения </w:t>
      </w:r>
      <w:proofErr w:type="gramStart"/>
      <w:r>
        <w:t>от</w:t>
      </w:r>
      <w:proofErr w:type="gramEnd"/>
      <w:r>
        <w:t xml:space="preserve"> </w:t>
      </w:r>
    </w:p>
    <w:p w:rsidR="00CE0FBC" w:rsidRPr="00A91B04" w:rsidRDefault="00CE0FBC" w:rsidP="00CE0FBC">
      <w:pPr>
        <w:pStyle w:val="ConsPlusNormal"/>
        <w:ind w:left="5387"/>
        <w:jc w:val="right"/>
      </w:pPr>
      <w:r>
        <w:t>20.12.2024 №215/1</w:t>
      </w:r>
    </w:p>
    <w:p w:rsidR="00CE0FBC" w:rsidRDefault="00CE0FBC" w:rsidP="00CE0FBC">
      <w:pPr>
        <w:pStyle w:val="ConsPlusNormal"/>
        <w:jc w:val="both"/>
      </w:pPr>
    </w:p>
    <w:p w:rsidR="00CE0FBC" w:rsidRDefault="00CE0FBC" w:rsidP="00CE0FBC">
      <w:pPr>
        <w:pStyle w:val="ConsPlusNormal"/>
        <w:jc w:val="both"/>
      </w:pPr>
    </w:p>
    <w:p w:rsidR="00CE0FBC" w:rsidRDefault="00CE0FBC" w:rsidP="00CE0FBC">
      <w:pPr>
        <w:pStyle w:val="32"/>
        <w:jc w:val="center"/>
        <w:rPr>
          <w:b/>
          <w:sz w:val="28"/>
          <w:szCs w:val="28"/>
        </w:rPr>
      </w:pPr>
      <w:r>
        <w:rPr>
          <w:b/>
          <w:sz w:val="28"/>
        </w:rPr>
        <w:t>Порядок</w:t>
      </w:r>
      <w:r w:rsidRPr="00711403">
        <w:rPr>
          <w:b/>
          <w:sz w:val="28"/>
          <w:szCs w:val="28"/>
        </w:rPr>
        <w:t xml:space="preserve"> применения</w:t>
      </w:r>
      <w:r w:rsidRPr="00A91B04">
        <w:rPr>
          <w:b/>
          <w:sz w:val="28"/>
          <w:szCs w:val="28"/>
        </w:rPr>
        <w:t xml:space="preserve"> бюджетной классификации </w:t>
      </w:r>
      <w:r>
        <w:rPr>
          <w:b/>
          <w:sz w:val="28"/>
          <w:szCs w:val="28"/>
        </w:rPr>
        <w:t>расходов бюджета</w:t>
      </w:r>
      <w:r w:rsidRPr="00A91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составления проекта бюджета Ленинского сельского поселения</w:t>
      </w:r>
    </w:p>
    <w:p w:rsidR="00CE0FBC" w:rsidRPr="00A91B04" w:rsidRDefault="00CE0FBC" w:rsidP="00CE0FBC">
      <w:pPr>
        <w:pStyle w:val="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2025 год и на плановый период 2026 и 2027 годов</w:t>
      </w:r>
    </w:p>
    <w:p w:rsidR="00CE0FBC" w:rsidRDefault="00CE0FBC" w:rsidP="00CE0FB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CE0FBC" w:rsidRPr="006145B8" w:rsidRDefault="00CE0FBC" w:rsidP="00CE0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145B8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ий </w:t>
      </w:r>
      <w:r w:rsidRPr="006145B8">
        <w:rPr>
          <w:sz w:val="28"/>
          <w:szCs w:val="28"/>
        </w:rPr>
        <w:t>П</w:t>
      </w:r>
      <w:r>
        <w:rPr>
          <w:sz w:val="28"/>
          <w:szCs w:val="28"/>
        </w:rPr>
        <w:t>орядок разработан</w:t>
      </w:r>
      <w:r w:rsidRPr="006145B8">
        <w:rPr>
          <w:sz w:val="28"/>
          <w:szCs w:val="28"/>
        </w:rPr>
        <w:t xml:space="preserve"> в соответствии с положениями главы 4 Бюджетного к</w:t>
      </w:r>
      <w:r w:rsidRPr="006145B8">
        <w:rPr>
          <w:sz w:val="28"/>
          <w:szCs w:val="28"/>
        </w:rPr>
        <w:t>о</w:t>
      </w:r>
      <w:r w:rsidRPr="006145B8">
        <w:rPr>
          <w:sz w:val="28"/>
          <w:szCs w:val="28"/>
        </w:rPr>
        <w:t>декса Российской Федерации, приказом Министерства финансов Российской Федерации от 08.06.2018</w:t>
      </w:r>
      <w:r>
        <w:rPr>
          <w:sz w:val="28"/>
          <w:szCs w:val="28"/>
        </w:rPr>
        <w:t>г</w:t>
      </w:r>
      <w:r w:rsidRPr="006145B8">
        <w:rPr>
          <w:sz w:val="28"/>
          <w:szCs w:val="28"/>
        </w:rPr>
        <w:t xml:space="preserve"> № 132н «Об утверждении Порядка формирования и применения кодов бюджетной классификации Российской Федерации»</w:t>
      </w:r>
      <w:r>
        <w:rPr>
          <w:sz w:val="28"/>
          <w:szCs w:val="28"/>
        </w:rPr>
        <w:t xml:space="preserve"> </w:t>
      </w:r>
      <w:r w:rsidRPr="006145B8">
        <w:rPr>
          <w:sz w:val="28"/>
          <w:szCs w:val="28"/>
        </w:rPr>
        <w:t>(д</w:t>
      </w:r>
      <w:r w:rsidRPr="006145B8">
        <w:rPr>
          <w:sz w:val="28"/>
          <w:szCs w:val="28"/>
        </w:rPr>
        <w:t>а</w:t>
      </w:r>
      <w:r w:rsidRPr="006145B8">
        <w:rPr>
          <w:sz w:val="28"/>
          <w:szCs w:val="28"/>
        </w:rPr>
        <w:t>лее – приказ Минфина РФ № 132н</w:t>
      </w:r>
      <w:r>
        <w:rPr>
          <w:sz w:val="28"/>
          <w:szCs w:val="28"/>
        </w:rPr>
        <w:t>)</w:t>
      </w:r>
      <w:r w:rsidRPr="006145B8">
        <w:rPr>
          <w:sz w:val="28"/>
          <w:szCs w:val="28"/>
        </w:rPr>
        <w:t xml:space="preserve"> и применяется при формировании и исполнении бюджета </w:t>
      </w:r>
      <w:r>
        <w:rPr>
          <w:sz w:val="28"/>
          <w:szCs w:val="28"/>
        </w:rPr>
        <w:t xml:space="preserve">Ленинского </w:t>
      </w:r>
      <w:r w:rsidRPr="006145B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2025 год и плановый период 2026 и 2027 годов.</w:t>
      </w:r>
      <w:proofErr w:type="gramEnd"/>
    </w:p>
    <w:p w:rsidR="00CE0FBC" w:rsidRPr="00DF73B3" w:rsidRDefault="00CE0FBC" w:rsidP="00CE0FBC">
      <w:pPr>
        <w:pStyle w:val="ListParagraph"/>
        <w:ind w:left="709"/>
        <w:jc w:val="center"/>
        <w:rPr>
          <w:b/>
          <w:sz w:val="28"/>
          <w:szCs w:val="28"/>
        </w:rPr>
      </w:pPr>
    </w:p>
    <w:p w:rsidR="00CE0FBC" w:rsidRPr="00DF73B3" w:rsidRDefault="00CE0FBC" w:rsidP="00CE0FBC">
      <w:pPr>
        <w:pStyle w:val="ListParagraph"/>
        <w:numPr>
          <w:ilvl w:val="0"/>
          <w:numId w:val="5"/>
        </w:numPr>
        <w:spacing w:after="0" w:line="240" w:lineRule="auto"/>
        <w:ind w:left="425" w:firstLine="0"/>
        <w:jc w:val="center"/>
        <w:rPr>
          <w:b/>
          <w:sz w:val="28"/>
          <w:szCs w:val="28"/>
        </w:rPr>
      </w:pPr>
      <w:r w:rsidRPr="00DF73B3">
        <w:rPr>
          <w:b/>
          <w:sz w:val="28"/>
          <w:szCs w:val="28"/>
        </w:rPr>
        <w:t xml:space="preserve">Общие подходы к порядку формирования и </w:t>
      </w:r>
    </w:p>
    <w:p w:rsidR="00CE0FBC" w:rsidRDefault="00CE0FBC" w:rsidP="00CE0FBC">
      <w:pPr>
        <w:pStyle w:val="ListParagraph"/>
        <w:spacing w:after="0" w:line="240" w:lineRule="auto"/>
        <w:ind w:left="425"/>
        <w:jc w:val="center"/>
        <w:rPr>
          <w:b/>
          <w:sz w:val="28"/>
          <w:szCs w:val="28"/>
        </w:rPr>
      </w:pPr>
      <w:r w:rsidRPr="00DF73B3">
        <w:rPr>
          <w:b/>
          <w:sz w:val="28"/>
          <w:szCs w:val="28"/>
        </w:rPr>
        <w:t>применения бюджетной классификации</w:t>
      </w:r>
    </w:p>
    <w:p w:rsidR="00CE0FBC" w:rsidRDefault="00CE0FBC" w:rsidP="00CE0FBC">
      <w:pPr>
        <w:pStyle w:val="ListParagraph"/>
        <w:spacing w:after="0" w:line="240" w:lineRule="auto"/>
        <w:ind w:left="425"/>
        <w:jc w:val="center"/>
        <w:rPr>
          <w:b/>
          <w:sz w:val="28"/>
          <w:szCs w:val="28"/>
        </w:rPr>
      </w:pPr>
    </w:p>
    <w:p w:rsidR="00CE0FBC" w:rsidRDefault="00CE0FBC" w:rsidP="00CE0FBC">
      <w:pPr>
        <w:pStyle w:val="ListParagraph"/>
        <w:spacing w:after="0"/>
        <w:ind w:left="0"/>
        <w:jc w:val="both"/>
        <w:rPr>
          <w:sz w:val="28"/>
          <w:szCs w:val="28"/>
        </w:rPr>
      </w:pPr>
      <w:r w:rsidRPr="00AA7348">
        <w:rPr>
          <w:sz w:val="28"/>
          <w:szCs w:val="28"/>
        </w:rPr>
        <w:t xml:space="preserve">1.1.  Порядок  применения  бюджетной  классификации  Российской  Федерации  в  части, относящейся к бюджету </w:t>
      </w:r>
      <w:r>
        <w:rPr>
          <w:sz w:val="28"/>
          <w:szCs w:val="28"/>
        </w:rPr>
        <w:t xml:space="preserve">Ленинского </w:t>
      </w:r>
      <w:r w:rsidRPr="00AA7348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</w:t>
      </w:r>
      <w:r w:rsidRPr="00482ED8">
        <w:t xml:space="preserve"> </w:t>
      </w:r>
      <w:r w:rsidRPr="00AA734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Порядок)  разработан </w:t>
      </w:r>
      <w:r w:rsidRPr="00AA7348">
        <w:rPr>
          <w:sz w:val="28"/>
          <w:szCs w:val="28"/>
        </w:rPr>
        <w:t xml:space="preserve">в  целях </w:t>
      </w:r>
      <w:proofErr w:type="gramStart"/>
      <w:r w:rsidRPr="00AA7348">
        <w:rPr>
          <w:sz w:val="28"/>
          <w:szCs w:val="28"/>
        </w:rPr>
        <w:t xml:space="preserve">обеспечения  формирования </w:t>
      </w:r>
      <w:r>
        <w:rPr>
          <w:sz w:val="28"/>
          <w:szCs w:val="28"/>
        </w:rPr>
        <w:t>проекта бюджета Ленинского</w:t>
      </w:r>
      <w:r w:rsidRPr="00AA734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AA734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.</w:t>
      </w:r>
      <w:r w:rsidRPr="00AA7348">
        <w:rPr>
          <w:sz w:val="28"/>
          <w:szCs w:val="28"/>
        </w:rPr>
        <w:t xml:space="preserve"> </w:t>
      </w:r>
    </w:p>
    <w:p w:rsidR="00CE0FBC" w:rsidRPr="00AA7348" w:rsidRDefault="00CE0FBC" w:rsidP="00CE0FBC">
      <w:pPr>
        <w:pStyle w:val="ListParagraph"/>
        <w:spacing w:after="0"/>
        <w:ind w:left="0" w:firstLine="540"/>
        <w:jc w:val="both"/>
        <w:rPr>
          <w:sz w:val="28"/>
          <w:szCs w:val="28"/>
        </w:rPr>
      </w:pPr>
      <w:r w:rsidRPr="00AA7348">
        <w:rPr>
          <w:sz w:val="28"/>
          <w:szCs w:val="28"/>
        </w:rPr>
        <w:t>Классификация расходов бюджета (далее в настоящем Порядке -</w:t>
      </w:r>
      <w:r>
        <w:rPr>
          <w:sz w:val="28"/>
          <w:szCs w:val="28"/>
        </w:rPr>
        <w:t xml:space="preserve"> </w:t>
      </w:r>
      <w:r w:rsidRPr="00AA7348">
        <w:rPr>
          <w:sz w:val="28"/>
          <w:szCs w:val="28"/>
        </w:rPr>
        <w:t xml:space="preserve">классификация расходов) представляет  собой  группировку  расходов бюджета  </w:t>
      </w:r>
      <w:r>
        <w:rPr>
          <w:sz w:val="28"/>
          <w:szCs w:val="28"/>
        </w:rPr>
        <w:t>Ленинского сельского поселения</w:t>
      </w:r>
      <w:r w:rsidRPr="00AA7348">
        <w:rPr>
          <w:sz w:val="28"/>
          <w:szCs w:val="28"/>
        </w:rPr>
        <w:t xml:space="preserve"> и отражает направление бюджетных средств  на  выполнение  органами  местного  самоуправления  </w:t>
      </w:r>
      <w:r>
        <w:rPr>
          <w:sz w:val="28"/>
          <w:szCs w:val="28"/>
        </w:rPr>
        <w:t>Ленинского сельского поселения</w:t>
      </w:r>
      <w:r w:rsidRPr="00AA7348">
        <w:rPr>
          <w:sz w:val="28"/>
          <w:szCs w:val="28"/>
        </w:rPr>
        <w:t xml:space="preserve"> основных функций, решение социально-экономических задач.</w:t>
      </w:r>
    </w:p>
    <w:p w:rsidR="00CE0FBC" w:rsidRPr="00AA7348" w:rsidRDefault="00CE0FBC" w:rsidP="00CE0FBC">
      <w:pPr>
        <w:pStyle w:val="ListParagraph"/>
        <w:spacing w:after="0"/>
        <w:ind w:left="0" w:firstLine="540"/>
        <w:jc w:val="both"/>
        <w:rPr>
          <w:sz w:val="28"/>
          <w:szCs w:val="28"/>
        </w:rPr>
      </w:pPr>
      <w:r w:rsidRPr="00AA7348">
        <w:rPr>
          <w:sz w:val="28"/>
          <w:szCs w:val="28"/>
        </w:rPr>
        <w:t>Код классификации расходов состоит из двадцати знаков. Структура двадцатизначного кода классификации расходов (таблица 1) включает следующие составные части:</w:t>
      </w:r>
    </w:p>
    <w:p w:rsidR="00CE0FBC" w:rsidRPr="00AA7348" w:rsidRDefault="00CE0FBC" w:rsidP="00CE0FBC">
      <w:pPr>
        <w:pStyle w:val="ListParagraph"/>
        <w:spacing w:after="0"/>
        <w:ind w:left="0"/>
        <w:jc w:val="both"/>
        <w:rPr>
          <w:sz w:val="28"/>
          <w:szCs w:val="28"/>
        </w:rPr>
      </w:pPr>
      <w:r w:rsidRPr="00AA7348">
        <w:rPr>
          <w:sz w:val="28"/>
          <w:szCs w:val="28"/>
        </w:rPr>
        <w:t>-код главного распорядителя бюджетных средств</w:t>
      </w:r>
      <w:r>
        <w:rPr>
          <w:sz w:val="28"/>
          <w:szCs w:val="28"/>
        </w:rPr>
        <w:t xml:space="preserve"> </w:t>
      </w:r>
      <w:r w:rsidRPr="00AA7348">
        <w:rPr>
          <w:sz w:val="28"/>
          <w:szCs w:val="28"/>
        </w:rPr>
        <w:t>(1-3 разряды);</w:t>
      </w:r>
    </w:p>
    <w:p w:rsidR="00CE0FBC" w:rsidRPr="00AA7348" w:rsidRDefault="00CE0FBC" w:rsidP="00CE0FBC">
      <w:pPr>
        <w:pStyle w:val="ListParagraph"/>
        <w:spacing w:after="0"/>
        <w:ind w:left="0"/>
        <w:jc w:val="both"/>
        <w:rPr>
          <w:sz w:val="28"/>
          <w:szCs w:val="28"/>
        </w:rPr>
      </w:pPr>
      <w:r w:rsidRPr="00AA7348">
        <w:rPr>
          <w:sz w:val="28"/>
          <w:szCs w:val="28"/>
        </w:rPr>
        <w:t>-код раздела (4-5 разряды);</w:t>
      </w:r>
    </w:p>
    <w:p w:rsidR="00CE0FBC" w:rsidRPr="00AA7348" w:rsidRDefault="00CE0FBC" w:rsidP="00CE0FBC">
      <w:pPr>
        <w:pStyle w:val="ListParagraph"/>
        <w:spacing w:after="0"/>
        <w:ind w:left="0"/>
        <w:jc w:val="both"/>
        <w:rPr>
          <w:sz w:val="28"/>
          <w:szCs w:val="28"/>
        </w:rPr>
      </w:pPr>
      <w:r w:rsidRPr="00AA7348">
        <w:rPr>
          <w:sz w:val="28"/>
          <w:szCs w:val="28"/>
        </w:rPr>
        <w:t>-код подраздела (6-7 разряды);</w:t>
      </w:r>
    </w:p>
    <w:p w:rsidR="00CE0FBC" w:rsidRPr="00AA7348" w:rsidRDefault="00CE0FBC" w:rsidP="00CE0FBC">
      <w:pPr>
        <w:pStyle w:val="ListParagraph"/>
        <w:spacing w:after="0"/>
        <w:ind w:left="0"/>
        <w:jc w:val="both"/>
        <w:rPr>
          <w:sz w:val="28"/>
          <w:szCs w:val="28"/>
        </w:rPr>
      </w:pPr>
      <w:r w:rsidRPr="00AA7348">
        <w:rPr>
          <w:sz w:val="28"/>
          <w:szCs w:val="28"/>
        </w:rPr>
        <w:t>-код целевой статьи (8-17 разряды);</w:t>
      </w:r>
    </w:p>
    <w:p w:rsidR="00CE0FBC" w:rsidRDefault="00CE0FBC" w:rsidP="00CE0FBC">
      <w:pPr>
        <w:pStyle w:val="ListParagraph"/>
        <w:spacing w:after="0"/>
        <w:ind w:left="0"/>
        <w:jc w:val="both"/>
        <w:rPr>
          <w:sz w:val="28"/>
          <w:szCs w:val="28"/>
        </w:rPr>
      </w:pPr>
      <w:r w:rsidRPr="00AA7348">
        <w:rPr>
          <w:sz w:val="28"/>
          <w:szCs w:val="28"/>
        </w:rPr>
        <w:t>-код вида расходов (18-20 разряды).</w:t>
      </w:r>
    </w:p>
    <w:p w:rsidR="00CE0FBC" w:rsidRPr="003D35FE" w:rsidRDefault="00CE0FBC" w:rsidP="00CE0FBC">
      <w:pPr>
        <w:pStyle w:val="ListParagraph"/>
        <w:spacing w:after="0"/>
        <w:ind w:left="0"/>
        <w:jc w:val="right"/>
      </w:pPr>
      <w:r w:rsidRPr="003D35FE">
        <w:t>таблица</w:t>
      </w:r>
      <w:proofErr w:type="gramStart"/>
      <w:r w:rsidRPr="003D35FE">
        <w:t>1</w:t>
      </w:r>
      <w:proofErr w:type="gramEnd"/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0"/>
        <w:gridCol w:w="510"/>
        <w:gridCol w:w="509"/>
        <w:gridCol w:w="407"/>
        <w:gridCol w:w="407"/>
        <w:gridCol w:w="589"/>
        <w:gridCol w:w="589"/>
        <w:gridCol w:w="247"/>
        <w:gridCol w:w="247"/>
        <w:gridCol w:w="422"/>
        <w:gridCol w:w="422"/>
        <w:gridCol w:w="422"/>
        <w:gridCol w:w="285"/>
        <w:gridCol w:w="285"/>
        <w:gridCol w:w="285"/>
        <w:gridCol w:w="285"/>
        <w:gridCol w:w="285"/>
        <w:gridCol w:w="739"/>
        <w:gridCol w:w="1103"/>
        <w:gridCol w:w="856"/>
      </w:tblGrid>
      <w:tr w:rsidR="00CE0FBC" w:rsidRPr="000205AE" w:rsidTr="00AD6485">
        <w:trPr>
          <w:tblCellSpacing w:w="0" w:type="dxa"/>
        </w:trPr>
        <w:tc>
          <w:tcPr>
            <w:tcW w:w="0" w:type="auto"/>
            <w:gridSpan w:val="20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Структура кода классификации расходов бюджетов </w:t>
            </w:r>
          </w:p>
        </w:tc>
      </w:tr>
      <w:tr w:rsidR="00CE0FBC" w:rsidRPr="000205AE" w:rsidTr="00AD6485">
        <w:trPr>
          <w:tblCellSpacing w:w="0" w:type="dxa"/>
        </w:trPr>
        <w:tc>
          <w:tcPr>
            <w:tcW w:w="0" w:type="auto"/>
            <w:gridSpan w:val="3"/>
            <w:vMerge w:val="restart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Код главного распорядителя бюджетных средств </w:t>
            </w:r>
          </w:p>
        </w:tc>
        <w:tc>
          <w:tcPr>
            <w:tcW w:w="0" w:type="auto"/>
            <w:gridSpan w:val="2"/>
            <w:vMerge w:val="restart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Код раздела </w:t>
            </w:r>
          </w:p>
        </w:tc>
        <w:tc>
          <w:tcPr>
            <w:tcW w:w="0" w:type="auto"/>
            <w:gridSpan w:val="2"/>
            <w:vMerge w:val="restart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Код подраздела </w:t>
            </w:r>
          </w:p>
        </w:tc>
        <w:tc>
          <w:tcPr>
            <w:tcW w:w="0" w:type="auto"/>
            <w:gridSpan w:val="10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Код целевой статьи </w:t>
            </w:r>
          </w:p>
        </w:tc>
        <w:tc>
          <w:tcPr>
            <w:tcW w:w="0" w:type="auto"/>
            <w:gridSpan w:val="3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Код вида расходов </w:t>
            </w:r>
          </w:p>
        </w:tc>
      </w:tr>
      <w:tr w:rsidR="00CE0FBC" w:rsidRPr="000205AE" w:rsidTr="00AD6485">
        <w:trPr>
          <w:tblCellSpacing w:w="0" w:type="dxa"/>
        </w:trPr>
        <w:tc>
          <w:tcPr>
            <w:tcW w:w="0" w:type="auto"/>
            <w:gridSpan w:val="3"/>
            <w:vMerge/>
            <w:vAlign w:val="center"/>
          </w:tcPr>
          <w:p w:rsidR="00CE0FBC" w:rsidRPr="00EF4824" w:rsidRDefault="00CE0FBC" w:rsidP="00AD6485"/>
        </w:tc>
        <w:tc>
          <w:tcPr>
            <w:tcW w:w="0" w:type="auto"/>
            <w:gridSpan w:val="2"/>
            <w:vMerge/>
            <w:vAlign w:val="center"/>
          </w:tcPr>
          <w:p w:rsidR="00CE0FBC" w:rsidRPr="00EF4824" w:rsidRDefault="00CE0FBC" w:rsidP="00AD6485"/>
        </w:tc>
        <w:tc>
          <w:tcPr>
            <w:tcW w:w="0" w:type="auto"/>
            <w:gridSpan w:val="2"/>
            <w:vMerge/>
            <w:vAlign w:val="center"/>
          </w:tcPr>
          <w:p w:rsidR="00CE0FBC" w:rsidRPr="00EF4824" w:rsidRDefault="00CE0FBC" w:rsidP="00AD6485"/>
        </w:tc>
        <w:tc>
          <w:tcPr>
            <w:tcW w:w="0" w:type="auto"/>
            <w:gridSpan w:val="5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Программная (непрограммная) статья </w:t>
            </w:r>
          </w:p>
        </w:tc>
        <w:tc>
          <w:tcPr>
            <w:tcW w:w="0" w:type="auto"/>
            <w:gridSpan w:val="5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Направление расходов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группа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подгруппа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элемент </w:t>
            </w:r>
          </w:p>
        </w:tc>
      </w:tr>
      <w:tr w:rsidR="00CE0FBC" w:rsidRPr="000205AE" w:rsidTr="00AD6485">
        <w:trPr>
          <w:tblCellSpacing w:w="0" w:type="dxa"/>
        </w:trPr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lastRenderedPageBreak/>
              <w:t xml:space="preserve">1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2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3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4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5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6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7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8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9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10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11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12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13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14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15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16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17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18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19 </w:t>
            </w:r>
          </w:p>
        </w:tc>
        <w:tc>
          <w:tcPr>
            <w:tcW w:w="0" w:type="auto"/>
          </w:tcPr>
          <w:p w:rsidR="00CE0FBC" w:rsidRPr="00EF4824" w:rsidRDefault="00CE0FBC" w:rsidP="00AD6485">
            <w:pPr>
              <w:jc w:val="center"/>
            </w:pPr>
            <w:r w:rsidRPr="00EF4824">
              <w:t xml:space="preserve">20 </w:t>
            </w:r>
          </w:p>
        </w:tc>
      </w:tr>
      <w:tr w:rsidR="00CE0FBC" w:rsidRPr="000205AE" w:rsidTr="00AD6485">
        <w:trPr>
          <w:tblCellSpacing w:w="0" w:type="dxa"/>
        </w:trPr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  <w:tc>
          <w:tcPr>
            <w:tcW w:w="0" w:type="auto"/>
          </w:tcPr>
          <w:p w:rsidR="00CE0FBC" w:rsidRPr="00EF4824" w:rsidRDefault="00CE0FBC" w:rsidP="00AD6485">
            <w:r w:rsidRPr="00EF4824">
              <w:t> </w:t>
            </w:r>
          </w:p>
        </w:tc>
      </w:tr>
    </w:tbl>
    <w:p w:rsidR="00CE0FBC" w:rsidRDefault="00CE0FBC" w:rsidP="00CE0FBC">
      <w:pPr>
        <w:pStyle w:val="32"/>
        <w:jc w:val="both"/>
      </w:pPr>
    </w:p>
    <w:p w:rsidR="00CE0FBC" w:rsidRPr="00BC7026" w:rsidRDefault="00CE0FBC" w:rsidP="00CE0FBC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- код</w:t>
      </w:r>
      <w:r w:rsidRPr="00BC7026">
        <w:rPr>
          <w:sz w:val="28"/>
          <w:szCs w:val="28"/>
        </w:rPr>
        <w:t xml:space="preserve"> операций сектора государственного управления</w:t>
      </w:r>
      <w:r>
        <w:rPr>
          <w:sz w:val="28"/>
          <w:szCs w:val="28"/>
        </w:rPr>
        <w:t>.</w:t>
      </w:r>
    </w:p>
    <w:p w:rsidR="00CE0FBC" w:rsidRPr="00BC7026" w:rsidRDefault="00CE0FBC" w:rsidP="00CE0FBC">
      <w:pPr>
        <w:ind w:firstLine="540"/>
        <w:jc w:val="both"/>
        <w:rPr>
          <w:sz w:val="28"/>
          <w:szCs w:val="28"/>
        </w:rPr>
      </w:pPr>
      <w:r w:rsidRPr="00BC7026">
        <w:rPr>
          <w:sz w:val="28"/>
          <w:szCs w:val="28"/>
        </w:rPr>
        <w:t xml:space="preserve">Порядок </w:t>
      </w:r>
      <w:proofErr w:type="gramStart"/>
      <w:r w:rsidRPr="00BC7026">
        <w:rPr>
          <w:sz w:val="28"/>
          <w:szCs w:val="28"/>
        </w:rPr>
        <w:t>применения классификации операций сектора государственного управления</w:t>
      </w:r>
      <w:proofErr w:type="gramEnd"/>
      <w:r w:rsidRPr="00BC7026">
        <w:rPr>
          <w:sz w:val="28"/>
          <w:szCs w:val="28"/>
        </w:rPr>
        <w:t xml:space="preserve"> утвержден приказом Министерства финансов Российской Федерации от 29 ноября 2017 года N 209н "Об утверждении Порядка применения классификации операций сектора государственного управления"</w:t>
      </w:r>
      <w:r>
        <w:rPr>
          <w:sz w:val="28"/>
          <w:szCs w:val="28"/>
        </w:rPr>
        <w:t>.</w:t>
      </w:r>
    </w:p>
    <w:p w:rsidR="00CE0FBC" w:rsidRDefault="00CE0FBC" w:rsidP="00CE0FBC">
      <w:pPr>
        <w:jc w:val="both"/>
      </w:pPr>
    </w:p>
    <w:p w:rsidR="00CE0FBC" w:rsidRPr="00ED6B45" w:rsidRDefault="00CE0FBC" w:rsidP="00CE0FBC">
      <w:pPr>
        <w:pStyle w:val="ListParagraph"/>
        <w:numPr>
          <w:ilvl w:val="0"/>
          <w:numId w:val="5"/>
        </w:numPr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ED6B45">
        <w:rPr>
          <w:b/>
          <w:bCs/>
          <w:sz w:val="28"/>
          <w:szCs w:val="28"/>
        </w:rPr>
        <w:t xml:space="preserve">Порядок формирования кодов целевых статей </w:t>
      </w:r>
    </w:p>
    <w:p w:rsidR="00CE0FBC" w:rsidRDefault="00CE0FBC" w:rsidP="00CE0FBC">
      <w:pPr>
        <w:pStyle w:val="ListParagraph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ED6B45">
        <w:rPr>
          <w:b/>
          <w:bCs/>
          <w:sz w:val="28"/>
          <w:szCs w:val="28"/>
        </w:rPr>
        <w:t xml:space="preserve">расходов бюджета </w:t>
      </w:r>
      <w:r>
        <w:rPr>
          <w:b/>
          <w:bCs/>
          <w:sz w:val="28"/>
          <w:szCs w:val="28"/>
        </w:rPr>
        <w:t xml:space="preserve">Ленинского сельского </w:t>
      </w:r>
      <w:r w:rsidRPr="00ED6B45">
        <w:rPr>
          <w:b/>
          <w:bCs/>
          <w:sz w:val="28"/>
          <w:szCs w:val="28"/>
        </w:rPr>
        <w:t>поселения</w:t>
      </w:r>
    </w:p>
    <w:p w:rsidR="00CE0FBC" w:rsidRPr="00ED6B45" w:rsidRDefault="00CE0FBC" w:rsidP="00CE0FBC">
      <w:pPr>
        <w:pStyle w:val="ListParagraph"/>
        <w:spacing w:after="0" w:line="240" w:lineRule="auto"/>
        <w:ind w:left="0"/>
        <w:jc w:val="center"/>
        <w:rPr>
          <w:sz w:val="28"/>
          <w:szCs w:val="28"/>
        </w:rPr>
      </w:pPr>
    </w:p>
    <w:p w:rsidR="00CE0FBC" w:rsidRPr="00ED6B45" w:rsidRDefault="00CE0FBC" w:rsidP="00CE0FBC">
      <w:pPr>
        <w:ind w:firstLine="540"/>
        <w:jc w:val="both"/>
        <w:rPr>
          <w:sz w:val="28"/>
          <w:szCs w:val="28"/>
        </w:rPr>
      </w:pPr>
      <w:r w:rsidRPr="00ED6B45">
        <w:rPr>
          <w:sz w:val="28"/>
          <w:szCs w:val="28"/>
        </w:rPr>
        <w:t xml:space="preserve">При формировании </w:t>
      </w:r>
      <w:proofErr w:type="gramStart"/>
      <w:r w:rsidRPr="00ED6B45">
        <w:rPr>
          <w:sz w:val="28"/>
          <w:szCs w:val="28"/>
        </w:rPr>
        <w:t xml:space="preserve">кодов целевых статей расходов бюджета </w:t>
      </w:r>
      <w:r>
        <w:rPr>
          <w:sz w:val="28"/>
          <w:szCs w:val="28"/>
        </w:rPr>
        <w:t xml:space="preserve">сельского </w:t>
      </w:r>
      <w:r w:rsidRPr="00ED6B45">
        <w:rPr>
          <w:sz w:val="28"/>
          <w:szCs w:val="28"/>
        </w:rPr>
        <w:t>поселения</w:t>
      </w:r>
      <w:proofErr w:type="gramEnd"/>
      <w:r w:rsidRPr="00ED6B45">
        <w:rPr>
          <w:sz w:val="28"/>
          <w:szCs w:val="28"/>
        </w:rPr>
        <w:t xml:space="preserve"> применяются следующие основные подходы:</w:t>
      </w:r>
    </w:p>
    <w:p w:rsidR="00CE0FBC" w:rsidRDefault="00CE0FBC" w:rsidP="00CE0FBC">
      <w:pPr>
        <w:jc w:val="both"/>
        <w:rPr>
          <w:sz w:val="28"/>
          <w:szCs w:val="28"/>
        </w:rPr>
      </w:pPr>
      <w:r w:rsidRPr="00ED6B45">
        <w:rPr>
          <w:sz w:val="28"/>
          <w:szCs w:val="28"/>
        </w:rPr>
        <w:t xml:space="preserve">2.1. Целевые статьи расходов бюджета </w:t>
      </w:r>
      <w:r>
        <w:rPr>
          <w:sz w:val="28"/>
          <w:szCs w:val="28"/>
        </w:rPr>
        <w:t xml:space="preserve">сельского </w:t>
      </w:r>
      <w:r w:rsidRPr="00ED6B45">
        <w:rPr>
          <w:sz w:val="28"/>
          <w:szCs w:val="28"/>
        </w:rPr>
        <w:t xml:space="preserve">поселения обеспечивают привязку бюджетных ассигнований к муниципальным программам </w:t>
      </w:r>
      <w:r>
        <w:rPr>
          <w:sz w:val="28"/>
          <w:szCs w:val="28"/>
        </w:rPr>
        <w:t>Ленинского</w:t>
      </w:r>
      <w:r w:rsidRPr="00ED6B45">
        <w:rPr>
          <w:sz w:val="28"/>
          <w:szCs w:val="28"/>
        </w:rPr>
        <w:t xml:space="preserve"> сельского поселения, их подпрограммам и (или) непрограммным направлениям деятельности (функциям) органов местного самоуправления </w:t>
      </w:r>
      <w:r>
        <w:rPr>
          <w:sz w:val="28"/>
          <w:szCs w:val="28"/>
        </w:rPr>
        <w:t xml:space="preserve">Ленинского </w:t>
      </w:r>
      <w:r w:rsidRPr="00ED6B45">
        <w:rPr>
          <w:sz w:val="28"/>
          <w:szCs w:val="28"/>
        </w:rPr>
        <w:t>сельского поселения.</w:t>
      </w:r>
    </w:p>
    <w:p w:rsidR="00CE0FBC" w:rsidRPr="00ED6B45" w:rsidRDefault="00CE0FBC" w:rsidP="00CE0FBC">
      <w:pPr>
        <w:jc w:val="both"/>
        <w:rPr>
          <w:sz w:val="28"/>
          <w:szCs w:val="28"/>
        </w:rPr>
      </w:pPr>
      <w:r w:rsidRPr="00ED6B45">
        <w:rPr>
          <w:sz w:val="28"/>
          <w:szCs w:val="28"/>
        </w:rPr>
        <w:t>2.2. Код целевой статьи расходов бюджетов состоит из десяти разрядов (8-17 разряды кода классификации расходов)</w:t>
      </w:r>
      <w:r>
        <w:rPr>
          <w:sz w:val="28"/>
          <w:szCs w:val="28"/>
        </w:rPr>
        <w:t xml:space="preserve"> (таблица 2)</w:t>
      </w:r>
    </w:p>
    <w:p w:rsidR="00CE0FBC" w:rsidRPr="001C3CB4" w:rsidRDefault="00CE0FBC" w:rsidP="00CE0FBC">
      <w:pPr>
        <w:ind w:firstLine="709"/>
        <w:jc w:val="right"/>
      </w:pPr>
      <w:r w:rsidRPr="001C3CB4">
        <w:t>таблица 2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59"/>
        <w:gridCol w:w="1859"/>
        <w:gridCol w:w="1576"/>
        <w:gridCol w:w="1025"/>
        <w:gridCol w:w="1025"/>
        <w:gridCol w:w="412"/>
        <w:gridCol w:w="412"/>
        <w:gridCol w:w="412"/>
        <w:gridCol w:w="412"/>
        <w:gridCol w:w="412"/>
      </w:tblGrid>
      <w:tr w:rsidR="00CE0FBC" w:rsidRPr="00ED6B45" w:rsidTr="00AD6485">
        <w:trPr>
          <w:tblCellSpacing w:w="0" w:type="dxa"/>
        </w:trPr>
        <w:tc>
          <w:tcPr>
            <w:tcW w:w="0" w:type="auto"/>
            <w:gridSpan w:val="10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Целевая статья </w:t>
            </w:r>
          </w:p>
        </w:tc>
      </w:tr>
      <w:tr w:rsidR="00CE0FBC" w:rsidRPr="00ED6B45" w:rsidTr="00AD6485">
        <w:trPr>
          <w:tblCellSpacing w:w="0" w:type="dxa"/>
        </w:trPr>
        <w:tc>
          <w:tcPr>
            <w:tcW w:w="0" w:type="auto"/>
            <w:gridSpan w:val="2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>По</w:t>
            </w:r>
            <w:proofErr w:type="gramStart"/>
            <w:r w:rsidRPr="00ED6B45">
              <w:rPr>
                <w:sz w:val="28"/>
                <w:szCs w:val="28"/>
              </w:rPr>
              <w:t>д-</w:t>
            </w:r>
            <w:proofErr w:type="gramEnd"/>
            <w:r w:rsidRPr="00ED6B45">
              <w:rPr>
                <w:sz w:val="28"/>
                <w:szCs w:val="28"/>
              </w:rPr>
              <w:t xml:space="preserve"> программа </w:t>
            </w:r>
          </w:p>
        </w:tc>
        <w:tc>
          <w:tcPr>
            <w:tcW w:w="0" w:type="auto"/>
            <w:gridSpan w:val="2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0" w:type="auto"/>
            <w:gridSpan w:val="5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Направление расходов </w:t>
            </w:r>
          </w:p>
        </w:tc>
      </w:tr>
      <w:tr w:rsidR="00CE0FBC" w:rsidRPr="00ED6B45" w:rsidTr="00AD6485">
        <w:trPr>
          <w:tblCellSpacing w:w="0" w:type="dxa"/>
        </w:trPr>
        <w:tc>
          <w:tcPr>
            <w:tcW w:w="0" w:type="auto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jc w:val="center"/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 xml:space="preserve">17 </w:t>
            </w:r>
          </w:p>
        </w:tc>
      </w:tr>
      <w:tr w:rsidR="00CE0FBC" w:rsidRPr="00ED6B45" w:rsidTr="00AD6485">
        <w:trPr>
          <w:tblCellSpacing w:w="0" w:type="dxa"/>
        </w:trPr>
        <w:tc>
          <w:tcPr>
            <w:tcW w:w="0" w:type="auto"/>
          </w:tcPr>
          <w:p w:rsidR="00CE0FBC" w:rsidRPr="00ED6B45" w:rsidRDefault="00CE0FBC" w:rsidP="00AD6485">
            <w:pPr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E0FBC" w:rsidRPr="00ED6B45" w:rsidRDefault="00CE0FBC" w:rsidP="00AD6485">
            <w:pPr>
              <w:rPr>
                <w:sz w:val="28"/>
                <w:szCs w:val="28"/>
              </w:rPr>
            </w:pPr>
            <w:r w:rsidRPr="00ED6B45">
              <w:rPr>
                <w:sz w:val="28"/>
                <w:szCs w:val="28"/>
              </w:rPr>
              <w:t> </w:t>
            </w:r>
          </w:p>
        </w:tc>
      </w:tr>
    </w:tbl>
    <w:p w:rsidR="00CE0FBC" w:rsidRDefault="00CE0FBC" w:rsidP="00CE0FBC">
      <w:pPr>
        <w:jc w:val="both"/>
        <w:rPr>
          <w:sz w:val="28"/>
          <w:szCs w:val="28"/>
        </w:rPr>
      </w:pPr>
    </w:p>
    <w:p w:rsidR="00CE0FBC" w:rsidRDefault="00CE0FBC" w:rsidP="00CE0FBC">
      <w:pPr>
        <w:ind w:firstLine="540"/>
        <w:jc w:val="both"/>
        <w:rPr>
          <w:sz w:val="28"/>
          <w:szCs w:val="28"/>
        </w:rPr>
      </w:pPr>
      <w:r w:rsidRPr="00ED6B45">
        <w:rPr>
          <w:sz w:val="28"/>
          <w:szCs w:val="28"/>
        </w:rPr>
        <w:t xml:space="preserve">Структура </w:t>
      </w:r>
      <w:proofErr w:type="gramStart"/>
      <w:r w:rsidRPr="00ED6B45">
        <w:rPr>
          <w:sz w:val="28"/>
          <w:szCs w:val="28"/>
        </w:rPr>
        <w:t xml:space="preserve">кода целевой статьи расходов бюджета </w:t>
      </w:r>
      <w:r>
        <w:rPr>
          <w:sz w:val="28"/>
          <w:szCs w:val="28"/>
        </w:rPr>
        <w:t xml:space="preserve">сельского </w:t>
      </w:r>
      <w:r w:rsidRPr="00ED6B45">
        <w:rPr>
          <w:sz w:val="28"/>
          <w:szCs w:val="28"/>
        </w:rPr>
        <w:t>поселения</w:t>
      </w:r>
      <w:proofErr w:type="gramEnd"/>
      <w:r w:rsidRPr="00ED6B45">
        <w:rPr>
          <w:sz w:val="28"/>
          <w:szCs w:val="28"/>
        </w:rPr>
        <w:t xml:space="preserve"> включает следующие составные части:</w:t>
      </w:r>
    </w:p>
    <w:p w:rsidR="00CE0FBC" w:rsidRPr="00DF73B3" w:rsidRDefault="00CE0FBC" w:rsidP="00CE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3B3">
        <w:rPr>
          <w:sz w:val="28"/>
          <w:szCs w:val="28"/>
        </w:rPr>
        <w:t>код программного (</w:t>
      </w:r>
      <w:r w:rsidRPr="00DF73B3">
        <w:rPr>
          <w:iCs/>
          <w:sz w:val="28"/>
          <w:szCs w:val="28"/>
        </w:rPr>
        <w:t>непрограммного</w:t>
      </w:r>
      <w:r w:rsidRPr="00DF73B3">
        <w:rPr>
          <w:sz w:val="28"/>
          <w:szCs w:val="28"/>
        </w:rPr>
        <w:t xml:space="preserve">) направления расходов (8 - 9 разряды) </w:t>
      </w:r>
      <w:r>
        <w:rPr>
          <w:sz w:val="28"/>
          <w:szCs w:val="28"/>
        </w:rPr>
        <w:t xml:space="preserve">- </w:t>
      </w:r>
      <w:r w:rsidRPr="00DF73B3">
        <w:rPr>
          <w:sz w:val="28"/>
          <w:szCs w:val="28"/>
        </w:rPr>
        <w:t xml:space="preserve">предназначен для кодирования муниципальных программ </w:t>
      </w:r>
      <w:r>
        <w:rPr>
          <w:sz w:val="28"/>
          <w:szCs w:val="28"/>
        </w:rPr>
        <w:t xml:space="preserve">Ленинского </w:t>
      </w:r>
      <w:r w:rsidRPr="00DF73B3">
        <w:rPr>
          <w:sz w:val="28"/>
          <w:szCs w:val="28"/>
        </w:rPr>
        <w:t xml:space="preserve">сельского поселения, </w:t>
      </w:r>
      <w:r w:rsidRPr="00DF73B3">
        <w:rPr>
          <w:iCs/>
          <w:sz w:val="28"/>
          <w:szCs w:val="28"/>
        </w:rPr>
        <w:t xml:space="preserve">непрограммных </w:t>
      </w:r>
      <w:r w:rsidRPr="00DF73B3">
        <w:rPr>
          <w:sz w:val="28"/>
          <w:szCs w:val="28"/>
        </w:rPr>
        <w:t xml:space="preserve">направлений деятельности органов местного самоуправления </w:t>
      </w:r>
      <w:r>
        <w:rPr>
          <w:sz w:val="28"/>
          <w:szCs w:val="28"/>
        </w:rPr>
        <w:t xml:space="preserve">Ленинского </w:t>
      </w:r>
      <w:r w:rsidRPr="00DF73B3">
        <w:rPr>
          <w:sz w:val="28"/>
          <w:szCs w:val="28"/>
        </w:rPr>
        <w:t>сельского поселения;</w:t>
      </w:r>
    </w:p>
    <w:p w:rsidR="00CE0FBC" w:rsidRPr="00DF73B3" w:rsidRDefault="00CE0FBC" w:rsidP="00CE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3B3">
        <w:rPr>
          <w:sz w:val="28"/>
          <w:szCs w:val="28"/>
        </w:rPr>
        <w:t xml:space="preserve">код подпрограммы (10 разряд) предназначен для кодирования подпрограмм муниципальных программ </w:t>
      </w:r>
      <w:r>
        <w:rPr>
          <w:sz w:val="28"/>
          <w:szCs w:val="28"/>
        </w:rPr>
        <w:t xml:space="preserve">Ленинского </w:t>
      </w:r>
      <w:r w:rsidRPr="00DF73B3">
        <w:rPr>
          <w:sz w:val="28"/>
          <w:szCs w:val="28"/>
        </w:rPr>
        <w:t>сельского поселения</w:t>
      </w:r>
      <w:r w:rsidRPr="00DF73B3">
        <w:rPr>
          <w:color w:val="000000"/>
          <w:sz w:val="28"/>
          <w:szCs w:val="28"/>
        </w:rPr>
        <w:t>;</w:t>
      </w:r>
    </w:p>
    <w:p w:rsidR="00CE0FBC" w:rsidRPr="00DF73B3" w:rsidRDefault="00CE0FBC" w:rsidP="00CE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3B3">
        <w:rPr>
          <w:sz w:val="28"/>
          <w:szCs w:val="28"/>
        </w:rPr>
        <w:t xml:space="preserve">код основного мероприятия (11 - 12 разряды) предназначен для кодирования основных мероприятий муниципальных программ </w:t>
      </w:r>
      <w:r>
        <w:rPr>
          <w:sz w:val="28"/>
          <w:szCs w:val="28"/>
        </w:rPr>
        <w:t xml:space="preserve">Ленинского </w:t>
      </w:r>
      <w:r w:rsidRPr="00DF73B3">
        <w:rPr>
          <w:sz w:val="28"/>
          <w:szCs w:val="28"/>
        </w:rPr>
        <w:t>сельского поселения.</w:t>
      </w:r>
    </w:p>
    <w:p w:rsidR="00CE0FBC" w:rsidRPr="00DF73B3" w:rsidRDefault="00CE0FBC" w:rsidP="00CE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3B3">
        <w:rPr>
          <w:sz w:val="28"/>
          <w:szCs w:val="28"/>
        </w:rPr>
        <w:t>код направления расходов (13 - 17 разряды),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CE0FBC" w:rsidRDefault="00CE0FBC" w:rsidP="00CE0FBC">
      <w:pPr>
        <w:ind w:firstLine="540"/>
        <w:jc w:val="both"/>
        <w:rPr>
          <w:sz w:val="28"/>
          <w:szCs w:val="28"/>
        </w:rPr>
      </w:pPr>
      <w:r w:rsidRPr="007032E2">
        <w:rPr>
          <w:sz w:val="28"/>
          <w:szCs w:val="28"/>
        </w:rPr>
        <w:lastRenderedPageBreak/>
        <w:t xml:space="preserve">Целевым статьям расходов бюджета присваиваются </w:t>
      </w:r>
      <w:r>
        <w:rPr>
          <w:sz w:val="28"/>
          <w:szCs w:val="28"/>
        </w:rPr>
        <w:t xml:space="preserve">уникальные </w:t>
      </w:r>
      <w:r w:rsidRPr="007032E2">
        <w:rPr>
          <w:sz w:val="28"/>
          <w:szCs w:val="28"/>
        </w:rPr>
        <w:t xml:space="preserve">коды, сформированные с применением буквенно-цифрового ряда: </w:t>
      </w:r>
      <w:r w:rsidRPr="001C3CB4">
        <w:rPr>
          <w:sz w:val="28"/>
          <w:szCs w:val="28"/>
        </w:rPr>
        <w:t xml:space="preserve">: 0, 1, 2, 3, 4, 5, 6, 7, 8, 9, А, Б, В, Г, Д, Ж, И, К, Л, М, Н, О, </w:t>
      </w:r>
      <w:proofErr w:type="gramStart"/>
      <w:r w:rsidRPr="001C3CB4">
        <w:rPr>
          <w:sz w:val="28"/>
          <w:szCs w:val="28"/>
        </w:rPr>
        <w:t>П</w:t>
      </w:r>
      <w:proofErr w:type="gramEnd"/>
      <w:r w:rsidRPr="001C3CB4">
        <w:rPr>
          <w:sz w:val="28"/>
          <w:szCs w:val="28"/>
        </w:rPr>
        <w:t>, Р, С, Т, У, Ф, Ц, Ч, Ш, Щ, Э, Ю, Я, D, F, G, I, J, L, N, Q, R, S, U, V, W, Y, Z</w:t>
      </w:r>
      <w:r>
        <w:rPr>
          <w:sz w:val="28"/>
          <w:szCs w:val="28"/>
        </w:rPr>
        <w:t>.</w:t>
      </w:r>
    </w:p>
    <w:p w:rsidR="00CE0FBC" w:rsidRPr="0035513C" w:rsidRDefault="00CE0FBC" w:rsidP="00CE0FBC">
      <w:pPr>
        <w:ind w:firstLine="540"/>
        <w:jc w:val="both"/>
        <w:rPr>
          <w:sz w:val="28"/>
          <w:szCs w:val="28"/>
        </w:rPr>
      </w:pPr>
      <w:r w:rsidRPr="0035513C">
        <w:rPr>
          <w:sz w:val="28"/>
          <w:szCs w:val="28"/>
        </w:rPr>
        <w:t xml:space="preserve">Наименования целевых статей </w:t>
      </w:r>
      <w:r>
        <w:rPr>
          <w:sz w:val="28"/>
          <w:szCs w:val="28"/>
        </w:rPr>
        <w:t xml:space="preserve">бюджета сельского поселения </w:t>
      </w:r>
      <w:r w:rsidRPr="0035513C">
        <w:rPr>
          <w:sz w:val="28"/>
          <w:szCs w:val="28"/>
        </w:rPr>
        <w:t xml:space="preserve">устанавливаются </w:t>
      </w:r>
      <w:r>
        <w:rPr>
          <w:sz w:val="28"/>
          <w:szCs w:val="28"/>
        </w:rPr>
        <w:t xml:space="preserve">администрацией Ленинского сельского поселения </w:t>
      </w:r>
      <w:r w:rsidRPr="0035513C">
        <w:rPr>
          <w:sz w:val="28"/>
          <w:szCs w:val="28"/>
        </w:rPr>
        <w:t>и характеризуют направление бюджетных ассигнований на реализацию:</w:t>
      </w:r>
    </w:p>
    <w:p w:rsidR="00CE0FBC" w:rsidRPr="0035513C" w:rsidRDefault="00CE0FBC" w:rsidP="00CE0F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-муниципальных </w:t>
      </w:r>
      <w:r w:rsidRPr="0035513C">
        <w:rPr>
          <w:sz w:val="28"/>
          <w:szCs w:val="28"/>
        </w:rPr>
        <w:t xml:space="preserve">программам </w:t>
      </w:r>
      <w:r>
        <w:rPr>
          <w:sz w:val="28"/>
          <w:szCs w:val="28"/>
        </w:rPr>
        <w:t xml:space="preserve">администрации Ленинского сельского поселения, </w:t>
      </w:r>
      <w:r w:rsidRPr="0035513C">
        <w:rPr>
          <w:sz w:val="28"/>
          <w:szCs w:val="28"/>
        </w:rPr>
        <w:t>непрогр</w:t>
      </w:r>
      <w:r>
        <w:rPr>
          <w:sz w:val="28"/>
          <w:szCs w:val="28"/>
        </w:rPr>
        <w:t>аммных направлений деятельности</w:t>
      </w:r>
      <w:r w:rsidRPr="0035513C">
        <w:rPr>
          <w:sz w:val="28"/>
          <w:szCs w:val="28"/>
        </w:rPr>
        <w:t>;</w:t>
      </w:r>
    </w:p>
    <w:p w:rsidR="00CE0FBC" w:rsidRPr="0035513C" w:rsidRDefault="00CE0FBC" w:rsidP="00CE0F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513C">
        <w:rPr>
          <w:sz w:val="28"/>
          <w:szCs w:val="28"/>
        </w:rPr>
        <w:t xml:space="preserve">подпрограмм </w:t>
      </w:r>
      <w:r>
        <w:rPr>
          <w:sz w:val="28"/>
          <w:szCs w:val="28"/>
        </w:rPr>
        <w:t xml:space="preserve"> муниципальных </w:t>
      </w:r>
      <w:r w:rsidRPr="0035513C">
        <w:rPr>
          <w:sz w:val="28"/>
          <w:szCs w:val="28"/>
        </w:rPr>
        <w:t xml:space="preserve">программам </w:t>
      </w:r>
      <w:r>
        <w:rPr>
          <w:sz w:val="28"/>
          <w:szCs w:val="28"/>
        </w:rPr>
        <w:t>администрации Ленинского сельского поселения</w:t>
      </w:r>
      <w:r w:rsidRPr="0035513C">
        <w:rPr>
          <w:sz w:val="28"/>
          <w:szCs w:val="28"/>
        </w:rPr>
        <w:t>,  непрограммных направлений деятельности;</w:t>
      </w:r>
    </w:p>
    <w:p w:rsidR="00CE0FBC" w:rsidRPr="0035513C" w:rsidRDefault="00CE0FBC" w:rsidP="00CE0F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513C"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>задач</w:t>
      </w:r>
      <w:r w:rsidRPr="0035513C">
        <w:rPr>
          <w:sz w:val="28"/>
          <w:szCs w:val="28"/>
        </w:rPr>
        <w:t xml:space="preserve"> подпрограмм</w:t>
      </w:r>
      <w:r w:rsidRPr="00F25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</w:t>
      </w:r>
      <w:r w:rsidRPr="0035513C">
        <w:rPr>
          <w:sz w:val="28"/>
          <w:szCs w:val="28"/>
        </w:rPr>
        <w:t xml:space="preserve">программам  </w:t>
      </w:r>
      <w:r>
        <w:rPr>
          <w:sz w:val="28"/>
          <w:szCs w:val="28"/>
        </w:rPr>
        <w:t>администрации Ленинского сельского поселения</w:t>
      </w:r>
      <w:r w:rsidRPr="0035513C">
        <w:rPr>
          <w:sz w:val="28"/>
          <w:szCs w:val="28"/>
        </w:rPr>
        <w:t>;</w:t>
      </w:r>
    </w:p>
    <w:p w:rsidR="00CE0FBC" w:rsidRDefault="00CE0FBC" w:rsidP="00CE0F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513C">
        <w:rPr>
          <w:sz w:val="28"/>
          <w:szCs w:val="28"/>
        </w:rPr>
        <w:t>направлений расходов.</w:t>
      </w:r>
    </w:p>
    <w:p w:rsidR="00CE0FBC" w:rsidRPr="007032E2" w:rsidRDefault="00CE0FBC" w:rsidP="00CE0FBC">
      <w:pPr>
        <w:pStyle w:val="ConsPlusNormal"/>
        <w:ind w:firstLine="540"/>
        <w:jc w:val="both"/>
        <w:rPr>
          <w:sz w:val="28"/>
          <w:szCs w:val="28"/>
        </w:rPr>
      </w:pPr>
      <w:r w:rsidRPr="007032E2">
        <w:rPr>
          <w:sz w:val="28"/>
          <w:szCs w:val="28"/>
        </w:rPr>
        <w:t xml:space="preserve">Увязка универсальных направлений расходов с задачей подпрограммы </w:t>
      </w:r>
      <w:r>
        <w:rPr>
          <w:sz w:val="28"/>
          <w:szCs w:val="28"/>
        </w:rPr>
        <w:t>муниципальной</w:t>
      </w:r>
      <w:r w:rsidRPr="007032E2">
        <w:rPr>
          <w:sz w:val="28"/>
          <w:szCs w:val="28"/>
        </w:rPr>
        <w:t xml:space="preserve"> программы устанавливается по следующей структуре кода целевой статьи:</w:t>
      </w: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528"/>
      </w:tblGrid>
      <w:tr w:rsidR="00CE0FBC" w:rsidRPr="007032E2" w:rsidTr="00AD6485">
        <w:tc>
          <w:tcPr>
            <w:tcW w:w="2552" w:type="dxa"/>
          </w:tcPr>
          <w:p w:rsidR="00CE0FBC" w:rsidRDefault="00CE0FBC" w:rsidP="00AD6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XX0</w:t>
            </w:r>
            <w:r w:rsidRPr="007032E2">
              <w:rPr>
                <w:sz w:val="28"/>
                <w:szCs w:val="28"/>
              </w:rPr>
              <w:t>00 00000</w:t>
            </w:r>
          </w:p>
          <w:p w:rsidR="00CE0FBC" w:rsidRDefault="00CE0FBC" w:rsidP="00AD6485">
            <w:pPr>
              <w:rPr>
                <w:sz w:val="28"/>
                <w:szCs w:val="28"/>
              </w:rPr>
            </w:pPr>
          </w:p>
          <w:p w:rsidR="00CE0FBC" w:rsidRDefault="00CE0FBC" w:rsidP="00AD6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00Х</w:t>
            </w:r>
            <w:r w:rsidRPr="007032E2">
              <w:rPr>
                <w:sz w:val="28"/>
                <w:szCs w:val="28"/>
              </w:rPr>
              <w:t>00 00000</w:t>
            </w:r>
          </w:p>
          <w:p w:rsidR="00CE0FBC" w:rsidRPr="00B11E95" w:rsidRDefault="00CE0FBC" w:rsidP="00AD6485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p w:rsidR="00CE0FBC" w:rsidRDefault="00CE0FBC" w:rsidP="00AD6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32E2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 xml:space="preserve">Ленинского </w:t>
            </w:r>
            <w:r w:rsidRPr="007032E2">
              <w:rPr>
                <w:sz w:val="28"/>
                <w:szCs w:val="28"/>
              </w:rPr>
              <w:t>сельского поселения;</w:t>
            </w:r>
          </w:p>
          <w:p w:rsidR="00CE0FBC" w:rsidRDefault="00CE0FBC" w:rsidP="00AD6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0FBC" w:rsidRPr="007032E2" w:rsidRDefault="00CE0FBC" w:rsidP="00AD6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муниципальной программы</w:t>
            </w:r>
            <w:r w:rsidRPr="007032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Ленинского </w:t>
            </w:r>
            <w:r w:rsidRPr="007032E2">
              <w:rPr>
                <w:sz w:val="28"/>
                <w:szCs w:val="28"/>
              </w:rPr>
              <w:t>сельского поселения;</w:t>
            </w:r>
          </w:p>
        </w:tc>
      </w:tr>
      <w:tr w:rsidR="00CE0FBC" w:rsidRPr="0035513C" w:rsidTr="00AD6485">
        <w:tc>
          <w:tcPr>
            <w:tcW w:w="2552" w:type="dxa"/>
          </w:tcPr>
          <w:p w:rsidR="00CE0FBC" w:rsidRPr="0035513C" w:rsidRDefault="00CE0FBC" w:rsidP="00AD6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ХХ</w:t>
            </w:r>
            <w:proofErr w:type="gramEnd"/>
            <w:r>
              <w:rPr>
                <w:sz w:val="28"/>
                <w:szCs w:val="28"/>
              </w:rPr>
              <w:t>X</w:t>
            </w:r>
            <w:r w:rsidRPr="0035513C">
              <w:rPr>
                <w:sz w:val="28"/>
                <w:szCs w:val="28"/>
              </w:rPr>
              <w:t>XX 00000</w:t>
            </w:r>
          </w:p>
        </w:tc>
        <w:tc>
          <w:tcPr>
            <w:tcW w:w="7528" w:type="dxa"/>
          </w:tcPr>
          <w:p w:rsidR="00CE0FBC" w:rsidRPr="0035513C" w:rsidRDefault="00CE0FBC" w:rsidP="00AD6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</w:t>
            </w:r>
            <w:r w:rsidRPr="0035513C">
              <w:rPr>
                <w:sz w:val="28"/>
                <w:szCs w:val="28"/>
              </w:rPr>
              <w:t xml:space="preserve"> подпрограммы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5513C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ы</w:t>
            </w:r>
            <w:r w:rsidRPr="00355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Ленинского сельского поселения;</w:t>
            </w:r>
          </w:p>
        </w:tc>
      </w:tr>
      <w:tr w:rsidR="00CE0FBC" w:rsidRPr="0035513C" w:rsidTr="00AD6485">
        <w:tc>
          <w:tcPr>
            <w:tcW w:w="2552" w:type="dxa"/>
          </w:tcPr>
          <w:p w:rsidR="00CE0FBC" w:rsidRPr="0035513C" w:rsidRDefault="00CE0FBC" w:rsidP="00AD6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  <w:r w:rsidRPr="0035513C">
              <w:rPr>
                <w:sz w:val="28"/>
                <w:szCs w:val="28"/>
              </w:rPr>
              <w:t xml:space="preserve"> XXXXX</w:t>
            </w:r>
          </w:p>
        </w:tc>
        <w:tc>
          <w:tcPr>
            <w:tcW w:w="7528" w:type="dxa"/>
          </w:tcPr>
          <w:p w:rsidR="00CE0FBC" w:rsidRPr="0035513C" w:rsidRDefault="00CE0FBC" w:rsidP="00AD6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513C">
              <w:rPr>
                <w:sz w:val="28"/>
                <w:szCs w:val="28"/>
              </w:rPr>
              <w:t xml:space="preserve">Направление расходов на реализацию </w:t>
            </w:r>
            <w:r>
              <w:rPr>
                <w:sz w:val="28"/>
                <w:szCs w:val="28"/>
              </w:rPr>
              <w:t>основного мероприятия</w:t>
            </w:r>
            <w:r w:rsidRPr="0035513C">
              <w:rPr>
                <w:sz w:val="28"/>
                <w:szCs w:val="28"/>
              </w:rPr>
              <w:t xml:space="preserve"> подпрограммы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5513C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ы</w:t>
            </w:r>
            <w:r w:rsidRPr="00355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Ленинского сельского поселения.</w:t>
            </w:r>
          </w:p>
        </w:tc>
      </w:tr>
    </w:tbl>
    <w:p w:rsidR="00CE0FBC" w:rsidRPr="008358B9" w:rsidRDefault="00CE0FBC" w:rsidP="00CE0FBC">
      <w:pPr>
        <w:spacing w:before="120"/>
        <w:ind w:firstLine="540"/>
        <w:jc w:val="both"/>
        <w:rPr>
          <w:sz w:val="28"/>
        </w:rPr>
      </w:pPr>
      <w:r>
        <w:rPr>
          <w:sz w:val="28"/>
        </w:rPr>
        <w:t xml:space="preserve">Порядок </w:t>
      </w:r>
      <w:r w:rsidRPr="002D5B3D">
        <w:rPr>
          <w:sz w:val="28"/>
        </w:rPr>
        <w:t xml:space="preserve">отнесения расходов бюджета </w:t>
      </w:r>
      <w:r>
        <w:rPr>
          <w:sz w:val="28"/>
          <w:szCs w:val="28"/>
        </w:rPr>
        <w:t xml:space="preserve">Ленинского </w:t>
      </w:r>
      <w:r w:rsidRPr="002D5B3D">
        <w:rPr>
          <w:sz w:val="28"/>
        </w:rPr>
        <w:t>сельского поселения на соответствующие целевые статьи</w:t>
      </w:r>
      <w:r w:rsidRPr="008358B9">
        <w:rPr>
          <w:sz w:val="28"/>
        </w:rPr>
        <w:t xml:space="preserve">, приведен в приложении </w:t>
      </w:r>
      <w:r>
        <w:rPr>
          <w:sz w:val="28"/>
        </w:rPr>
        <w:t>1</w:t>
      </w:r>
      <w:r w:rsidRPr="008358B9">
        <w:rPr>
          <w:sz w:val="28"/>
        </w:rPr>
        <w:t xml:space="preserve"> к настоящему Порядку</w:t>
      </w:r>
      <w:r>
        <w:rPr>
          <w:sz w:val="28"/>
        </w:rPr>
        <w:t>.</w:t>
      </w:r>
    </w:p>
    <w:p w:rsidR="00CE0FBC" w:rsidRDefault="00CE0FBC" w:rsidP="00CE0FBC">
      <w:pPr>
        <w:ind w:firstLine="540"/>
        <w:jc w:val="both"/>
        <w:rPr>
          <w:sz w:val="28"/>
        </w:rPr>
      </w:pPr>
      <w:r w:rsidRPr="008358B9">
        <w:rPr>
          <w:sz w:val="28"/>
        </w:rPr>
        <w:t xml:space="preserve">Перечень и коды муниципальных программ </w:t>
      </w:r>
      <w:r>
        <w:rPr>
          <w:sz w:val="28"/>
          <w:szCs w:val="28"/>
        </w:rPr>
        <w:t xml:space="preserve">Ленинского </w:t>
      </w:r>
      <w:r w:rsidRPr="008358B9">
        <w:rPr>
          <w:sz w:val="28"/>
        </w:rPr>
        <w:t>сельского поселения, их подпрограмм и непрограммных направлений расходов бюджета поселения</w:t>
      </w:r>
      <w:r>
        <w:rPr>
          <w:sz w:val="28"/>
        </w:rPr>
        <w:t xml:space="preserve"> приведены в приложении 2 к настоящему Порядку.</w:t>
      </w:r>
    </w:p>
    <w:p w:rsidR="00CE0FBC" w:rsidRDefault="00CE0FBC" w:rsidP="00CE0FBC">
      <w:pPr>
        <w:ind w:firstLine="540"/>
        <w:jc w:val="both"/>
        <w:rPr>
          <w:sz w:val="28"/>
        </w:rPr>
      </w:pPr>
      <w:r w:rsidRPr="008358B9">
        <w:rPr>
          <w:sz w:val="28"/>
        </w:rPr>
        <w:t>Перече</w:t>
      </w:r>
      <w:r>
        <w:rPr>
          <w:sz w:val="28"/>
        </w:rPr>
        <w:t xml:space="preserve">нь и коды направлений расходов </w:t>
      </w:r>
      <w:r w:rsidRPr="008358B9">
        <w:rPr>
          <w:sz w:val="28"/>
        </w:rPr>
        <w:t xml:space="preserve">бюджета </w:t>
      </w:r>
      <w:r>
        <w:rPr>
          <w:sz w:val="28"/>
          <w:szCs w:val="28"/>
        </w:rPr>
        <w:t xml:space="preserve">Ленинского </w:t>
      </w:r>
      <w:r w:rsidRPr="008358B9">
        <w:rPr>
          <w:sz w:val="28"/>
        </w:rPr>
        <w:t>сельского поселения</w:t>
      </w:r>
      <w:r w:rsidRPr="008358B9">
        <w:t xml:space="preserve"> </w:t>
      </w:r>
      <w:r w:rsidRPr="008358B9">
        <w:rPr>
          <w:sz w:val="28"/>
        </w:rPr>
        <w:t xml:space="preserve">приведены в приложении </w:t>
      </w:r>
      <w:r>
        <w:rPr>
          <w:sz w:val="28"/>
        </w:rPr>
        <w:t>3</w:t>
      </w:r>
      <w:r w:rsidRPr="008358B9">
        <w:rPr>
          <w:sz w:val="28"/>
        </w:rPr>
        <w:t xml:space="preserve"> к настоящему Порядку</w:t>
      </w:r>
      <w:r>
        <w:rPr>
          <w:sz w:val="28"/>
        </w:rPr>
        <w:t xml:space="preserve">. </w:t>
      </w:r>
    </w:p>
    <w:p w:rsidR="00CE0FBC" w:rsidRDefault="00CE0FBC" w:rsidP="00CE0FBC">
      <w:pPr>
        <w:ind w:firstLine="540"/>
        <w:jc w:val="both"/>
        <w:rPr>
          <w:sz w:val="28"/>
        </w:rPr>
      </w:pPr>
      <w:r w:rsidRPr="008358B9">
        <w:rPr>
          <w:sz w:val="28"/>
        </w:rPr>
        <w:t>Перечень и коды направлений расходов бюджета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бюджета</w:t>
      </w:r>
      <w:r>
        <w:rPr>
          <w:sz w:val="28"/>
        </w:rPr>
        <w:t xml:space="preserve"> </w:t>
      </w:r>
      <w:r w:rsidRPr="008358B9">
        <w:rPr>
          <w:sz w:val="28"/>
        </w:rPr>
        <w:t xml:space="preserve">приведены в приложении </w:t>
      </w:r>
      <w:r>
        <w:rPr>
          <w:sz w:val="28"/>
        </w:rPr>
        <w:t>4</w:t>
      </w:r>
      <w:r w:rsidRPr="008358B9">
        <w:rPr>
          <w:sz w:val="28"/>
        </w:rPr>
        <w:t xml:space="preserve"> к настоящему Порядку</w:t>
      </w:r>
      <w:r>
        <w:rPr>
          <w:sz w:val="28"/>
        </w:rPr>
        <w:t>.</w:t>
      </w:r>
    </w:p>
    <w:p w:rsidR="00CE0FBC" w:rsidRDefault="00CE0FBC" w:rsidP="00CE0FBC">
      <w:pPr>
        <w:ind w:firstLine="540"/>
        <w:jc w:val="both"/>
        <w:rPr>
          <w:sz w:val="28"/>
        </w:rPr>
      </w:pPr>
      <w:r w:rsidRPr="008358B9">
        <w:rPr>
          <w:sz w:val="28"/>
        </w:rPr>
        <w:t>Перечень и коды направлений расходов бюджета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областного бюджета</w:t>
      </w:r>
      <w:r>
        <w:rPr>
          <w:sz w:val="28"/>
        </w:rPr>
        <w:t xml:space="preserve"> </w:t>
      </w:r>
      <w:r w:rsidRPr="008358B9">
        <w:rPr>
          <w:sz w:val="28"/>
        </w:rPr>
        <w:t xml:space="preserve">приведены в приложении </w:t>
      </w:r>
      <w:r>
        <w:rPr>
          <w:sz w:val="28"/>
        </w:rPr>
        <w:t>5</w:t>
      </w:r>
      <w:r w:rsidRPr="008358B9">
        <w:rPr>
          <w:sz w:val="28"/>
        </w:rPr>
        <w:t xml:space="preserve"> к настоящему Порядку</w:t>
      </w:r>
      <w:r>
        <w:rPr>
          <w:sz w:val="28"/>
        </w:rPr>
        <w:t>.</w:t>
      </w:r>
    </w:p>
    <w:p w:rsidR="00CE0FBC" w:rsidRDefault="00CE0FBC" w:rsidP="00CE0FBC">
      <w:pPr>
        <w:ind w:firstLine="540"/>
        <w:jc w:val="both"/>
        <w:rPr>
          <w:sz w:val="28"/>
        </w:rPr>
      </w:pPr>
      <w:r w:rsidRPr="008358B9">
        <w:rPr>
          <w:sz w:val="28"/>
        </w:rPr>
        <w:lastRenderedPageBreak/>
        <w:t xml:space="preserve">Перечень и коды видов расходов в части, относящейся к  бюджету сельского поселения, приведены в приложении </w:t>
      </w:r>
      <w:r>
        <w:rPr>
          <w:sz w:val="28"/>
        </w:rPr>
        <w:t>6</w:t>
      </w:r>
      <w:r w:rsidRPr="008358B9">
        <w:rPr>
          <w:sz w:val="28"/>
        </w:rPr>
        <w:t xml:space="preserve"> к настоящему Порядку.</w:t>
      </w:r>
    </w:p>
    <w:p w:rsidR="00CE0FBC" w:rsidRDefault="00CE0FBC" w:rsidP="00CE0FBC">
      <w:pPr>
        <w:jc w:val="both"/>
        <w:rPr>
          <w:sz w:val="28"/>
        </w:rPr>
      </w:pPr>
    </w:p>
    <w:p w:rsidR="00CE0FBC" w:rsidRDefault="00CE0FBC" w:rsidP="00CE0FBC">
      <w:pPr>
        <w:jc w:val="both"/>
        <w:rPr>
          <w:sz w:val="28"/>
        </w:rPr>
      </w:pPr>
    </w:p>
    <w:p w:rsidR="00CE0FBC" w:rsidRPr="008358B9" w:rsidRDefault="00CE0FBC" w:rsidP="00CE0FBC">
      <w:pPr>
        <w:jc w:val="both"/>
        <w:rPr>
          <w:sz w:val="28"/>
        </w:rPr>
      </w:pPr>
    </w:p>
    <w:p w:rsidR="00CE0FBC" w:rsidRPr="00DB22D2" w:rsidRDefault="00CE0FBC" w:rsidP="00CE0FBC">
      <w:pPr>
        <w:pStyle w:val="ConsPlusNormal"/>
        <w:jc w:val="both"/>
      </w:pPr>
    </w:p>
    <w:p w:rsidR="00CE0FBC" w:rsidRPr="00C44F0A" w:rsidRDefault="00CE0FBC" w:rsidP="00CE0FBC">
      <w:pPr>
        <w:ind w:firstLine="4800"/>
        <w:jc w:val="right"/>
        <w:rPr>
          <w:bCs/>
        </w:rPr>
      </w:pPr>
      <w:r w:rsidRPr="00C44F0A">
        <w:rPr>
          <w:bCs/>
        </w:rPr>
        <w:t xml:space="preserve">Приложение </w:t>
      </w:r>
      <w:r>
        <w:rPr>
          <w:bCs/>
        </w:rPr>
        <w:t>1</w:t>
      </w:r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                                                                             к Порядку применения </w:t>
      </w:r>
      <w:proofErr w:type="gramStart"/>
      <w:r w:rsidRPr="00C44F0A">
        <w:rPr>
          <w:bCs/>
        </w:rPr>
        <w:t>бюджетной</w:t>
      </w:r>
      <w:proofErr w:type="gramEnd"/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 классификации Российской Федерации </w:t>
      </w:r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в части,  относящейся к бюджету </w:t>
      </w:r>
    </w:p>
    <w:p w:rsidR="00CE0FBC" w:rsidRDefault="00CE0FBC" w:rsidP="00CE0FBC">
      <w:pPr>
        <w:tabs>
          <w:tab w:val="left" w:pos="2895"/>
          <w:tab w:val="right" w:pos="9638"/>
        </w:tabs>
        <w:jc w:val="right"/>
        <w:rPr>
          <w:bCs/>
        </w:rPr>
      </w:pPr>
      <w:r>
        <w:rPr>
          <w:bCs/>
        </w:rPr>
        <w:t xml:space="preserve">                                                        </w:t>
      </w:r>
      <w:r w:rsidRPr="00C44F0A">
        <w:rPr>
          <w:bCs/>
        </w:rPr>
        <w:t xml:space="preserve"> </w:t>
      </w:r>
      <w:r>
        <w:rPr>
          <w:bCs/>
        </w:rPr>
        <w:t xml:space="preserve">                                          Ленинского сельского поселения</w:t>
      </w:r>
    </w:p>
    <w:p w:rsidR="00CE0FBC" w:rsidRPr="00C44F0A" w:rsidRDefault="00CE0FBC" w:rsidP="00CE0FBC">
      <w:pPr>
        <w:tabs>
          <w:tab w:val="left" w:pos="2895"/>
          <w:tab w:val="right" w:pos="9638"/>
        </w:tabs>
        <w:jc w:val="right"/>
        <w:rPr>
          <w:bCs/>
        </w:rPr>
      </w:pPr>
    </w:p>
    <w:p w:rsidR="00CE0FBC" w:rsidRPr="00D25F16" w:rsidRDefault="00CE0FBC" w:rsidP="00CE0FBC">
      <w:pPr>
        <w:spacing w:line="240" w:lineRule="exact"/>
        <w:jc w:val="center"/>
        <w:rPr>
          <w:sz w:val="28"/>
          <w:szCs w:val="28"/>
        </w:rPr>
      </w:pPr>
    </w:p>
    <w:p w:rsidR="00CE0FBC" w:rsidRPr="008A35FB" w:rsidRDefault="00CE0FBC" w:rsidP="00CE0F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E0FBC" w:rsidRPr="008A35FB" w:rsidRDefault="00CE0FBC" w:rsidP="00CE0F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отнесения расходов бюджета Ленинского сельского поселения </w:t>
      </w:r>
      <w:r w:rsidRPr="008A35FB">
        <w:rPr>
          <w:b/>
          <w:sz w:val="28"/>
          <w:szCs w:val="28"/>
        </w:rPr>
        <w:t xml:space="preserve">на соответствующие целевые статьи </w:t>
      </w:r>
    </w:p>
    <w:p w:rsidR="00CE0FBC" w:rsidRPr="008A35FB" w:rsidRDefault="00CE0FBC" w:rsidP="00CE0FBC">
      <w:pPr>
        <w:spacing w:line="240" w:lineRule="exact"/>
        <w:jc w:val="both"/>
        <w:rPr>
          <w:b/>
        </w:rPr>
      </w:pPr>
    </w:p>
    <w:p w:rsidR="00CE0FBC" w:rsidRDefault="00CE0FBC" w:rsidP="00CE0FBC">
      <w:pPr>
        <w:tabs>
          <w:tab w:val="center" w:pos="498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Муниципальные программы Ленинского сельского поселения и их подпрограммы</w:t>
      </w:r>
    </w:p>
    <w:p w:rsidR="00CE0FBC" w:rsidRDefault="00CE0FBC" w:rsidP="00CE0FBC">
      <w:pPr>
        <w:tabs>
          <w:tab w:val="center" w:pos="4988"/>
        </w:tabs>
        <w:jc w:val="both"/>
        <w:rPr>
          <w:b/>
          <w:bCs/>
          <w:sz w:val="28"/>
          <w:szCs w:val="28"/>
        </w:rPr>
      </w:pPr>
    </w:p>
    <w:p w:rsidR="00CE0FBC" w:rsidRDefault="00CE0FBC" w:rsidP="00CE0FBC">
      <w:pPr>
        <w:tabs>
          <w:tab w:val="center" w:pos="4988"/>
        </w:tabs>
        <w:jc w:val="center"/>
        <w:rPr>
          <w:bCs/>
          <w:i/>
          <w:sz w:val="28"/>
          <w:szCs w:val="28"/>
        </w:rPr>
      </w:pPr>
      <w:r w:rsidRPr="001D4137">
        <w:rPr>
          <w:bCs/>
          <w:i/>
          <w:sz w:val="28"/>
          <w:szCs w:val="28"/>
        </w:rPr>
        <w:t xml:space="preserve">01000 00000 </w:t>
      </w:r>
      <w:r w:rsidRPr="00C54EBC">
        <w:rPr>
          <w:bCs/>
          <w:i/>
          <w:sz w:val="28"/>
          <w:szCs w:val="28"/>
        </w:rPr>
        <w:t>Муниципальная программа "Развитие муниципального управления муниципального образования Ленинское сельское поселение"</w:t>
      </w:r>
    </w:p>
    <w:p w:rsidR="00CE0FBC" w:rsidRDefault="00CE0FBC" w:rsidP="00CE0FBC">
      <w:pPr>
        <w:tabs>
          <w:tab w:val="center" w:pos="49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 данной целевой статье отражаются расходы на реализацию м</w:t>
      </w:r>
      <w:r w:rsidRPr="00FB309C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</w:t>
      </w:r>
      <w:r w:rsidRPr="00FB309C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 "</w:t>
      </w:r>
      <w:r w:rsidRPr="00FB309C">
        <w:rPr>
          <w:bCs/>
          <w:sz w:val="28"/>
          <w:szCs w:val="28"/>
        </w:rPr>
        <w:t xml:space="preserve">Развитие муниципального управления </w:t>
      </w:r>
      <w:r>
        <w:rPr>
          <w:bCs/>
          <w:sz w:val="28"/>
          <w:szCs w:val="28"/>
        </w:rPr>
        <w:t>муниципального образования Ленинское сельское поселение".</w:t>
      </w:r>
    </w:p>
    <w:p w:rsidR="00CE0FBC" w:rsidRDefault="00CE0FBC" w:rsidP="00CE0FBC">
      <w:pPr>
        <w:tabs>
          <w:tab w:val="center" w:pos="4988"/>
        </w:tabs>
        <w:jc w:val="both"/>
        <w:rPr>
          <w:bCs/>
          <w:sz w:val="28"/>
          <w:szCs w:val="28"/>
        </w:rPr>
      </w:pPr>
    </w:p>
    <w:p w:rsidR="00CE0FBC" w:rsidRPr="005B40CE" w:rsidRDefault="00CE0FBC" w:rsidP="00CE0FBC">
      <w:pPr>
        <w:tabs>
          <w:tab w:val="center" w:pos="4988"/>
        </w:tabs>
        <w:jc w:val="center"/>
        <w:rPr>
          <w:bCs/>
          <w:i/>
          <w:sz w:val="28"/>
          <w:szCs w:val="28"/>
        </w:rPr>
      </w:pPr>
      <w:r w:rsidRPr="001D4137">
        <w:rPr>
          <w:bCs/>
          <w:i/>
          <w:sz w:val="28"/>
          <w:szCs w:val="28"/>
        </w:rPr>
        <w:t xml:space="preserve">0200 00000 </w:t>
      </w:r>
      <w:r w:rsidRPr="005B40CE">
        <w:rPr>
          <w:bCs/>
          <w:i/>
          <w:sz w:val="28"/>
          <w:szCs w:val="28"/>
        </w:rPr>
        <w:t>Муниципальная программа "Управление муниципальным имуществом и земельными ресурсами муниципального образования Ленинское сельское поселение"</w:t>
      </w:r>
    </w:p>
    <w:p w:rsidR="00CE0FBC" w:rsidRDefault="00CE0FBC" w:rsidP="00CE0FBC">
      <w:pPr>
        <w:tabs>
          <w:tab w:val="center" w:pos="49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D4137">
        <w:rPr>
          <w:bCs/>
          <w:sz w:val="28"/>
          <w:szCs w:val="28"/>
        </w:rPr>
        <w:t>По данной целевой статье отражаются расходы на реализацию муниципальной программы</w:t>
      </w:r>
      <w:r>
        <w:rPr>
          <w:bCs/>
          <w:sz w:val="28"/>
          <w:szCs w:val="28"/>
        </w:rPr>
        <w:t xml:space="preserve"> </w:t>
      </w:r>
      <w:r w:rsidRPr="005B6BD4">
        <w:rPr>
          <w:bCs/>
          <w:sz w:val="28"/>
          <w:szCs w:val="28"/>
        </w:rPr>
        <w:t>"Управление муниципальным имуществом и земельными ресурсами муниципального образования Ленинское сельское поселение"</w:t>
      </w:r>
    </w:p>
    <w:p w:rsidR="00CE0FBC" w:rsidRPr="001D4137" w:rsidRDefault="00CE0FBC" w:rsidP="00CE0FBC">
      <w:pPr>
        <w:tabs>
          <w:tab w:val="center" w:pos="4988"/>
        </w:tabs>
        <w:jc w:val="both"/>
        <w:rPr>
          <w:bCs/>
          <w:sz w:val="28"/>
          <w:szCs w:val="28"/>
        </w:rPr>
      </w:pPr>
    </w:p>
    <w:p w:rsidR="00CE0FBC" w:rsidRDefault="00CE0FBC" w:rsidP="00CE0FBC">
      <w:pPr>
        <w:tabs>
          <w:tab w:val="center" w:pos="4988"/>
        </w:tabs>
        <w:jc w:val="center"/>
        <w:rPr>
          <w:bCs/>
          <w:i/>
          <w:sz w:val="28"/>
          <w:szCs w:val="28"/>
        </w:rPr>
      </w:pPr>
      <w:r w:rsidRPr="001D4137">
        <w:rPr>
          <w:bCs/>
          <w:i/>
          <w:sz w:val="28"/>
          <w:szCs w:val="28"/>
        </w:rPr>
        <w:t xml:space="preserve">03000 00000 </w:t>
      </w:r>
      <w:r w:rsidRPr="005B40CE">
        <w:rPr>
          <w:bCs/>
          <w:i/>
          <w:sz w:val="28"/>
          <w:szCs w:val="28"/>
        </w:rPr>
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</w:r>
    </w:p>
    <w:p w:rsidR="00CE0FBC" w:rsidRPr="005B6BD4" w:rsidRDefault="00CE0FBC" w:rsidP="00CE0FBC">
      <w:pPr>
        <w:tabs>
          <w:tab w:val="center" w:pos="49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D4137">
        <w:rPr>
          <w:bCs/>
          <w:sz w:val="28"/>
          <w:szCs w:val="28"/>
        </w:rPr>
        <w:t>По данной целевой статье отражаются расходы на реализацию муниципальной программы</w:t>
      </w:r>
      <w:r>
        <w:rPr>
          <w:bCs/>
          <w:sz w:val="28"/>
          <w:szCs w:val="28"/>
        </w:rPr>
        <w:t xml:space="preserve"> </w:t>
      </w:r>
      <w:r w:rsidRPr="005B6BD4">
        <w:rPr>
          <w:bCs/>
          <w:sz w:val="28"/>
          <w:szCs w:val="28"/>
        </w:rPr>
        <w:t>"Обеспечение безопасности жизнедеятельности населения муниципального образования Ленинское сельское поселение"</w:t>
      </w:r>
    </w:p>
    <w:p w:rsidR="00CE0FBC" w:rsidRPr="001D4137" w:rsidRDefault="00CE0FBC" w:rsidP="00CE0FBC">
      <w:pPr>
        <w:tabs>
          <w:tab w:val="center" w:pos="4988"/>
        </w:tabs>
        <w:jc w:val="both"/>
        <w:rPr>
          <w:bCs/>
          <w:sz w:val="28"/>
          <w:szCs w:val="28"/>
        </w:rPr>
      </w:pPr>
    </w:p>
    <w:p w:rsidR="00CE0FBC" w:rsidRDefault="00CE0FBC" w:rsidP="00CE0FBC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04000 00000 </w:t>
      </w:r>
      <w:r w:rsidRPr="004D19DF">
        <w:rPr>
          <w:bCs/>
          <w:i/>
          <w:sz w:val="28"/>
          <w:szCs w:val="28"/>
        </w:rPr>
        <w:t>Муниципальная программа "Развитие транспортной системы муниципального образования Ленинское сельское поселение"</w:t>
      </w:r>
    </w:p>
    <w:p w:rsidR="00CE0FBC" w:rsidRPr="005B6BD4" w:rsidRDefault="00CE0FBC" w:rsidP="00CE0F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B6BD4">
        <w:rPr>
          <w:bCs/>
          <w:sz w:val="28"/>
          <w:szCs w:val="28"/>
        </w:rPr>
        <w:t>По данной целевой статье отражаются расходы на реализацию муниципальной программы "Развитие транспортной системы муниципального образования Ленинское сельское поселение"</w:t>
      </w:r>
    </w:p>
    <w:p w:rsidR="00CE0FBC" w:rsidRDefault="00CE0FBC" w:rsidP="00CE0FBC">
      <w:pPr>
        <w:jc w:val="both"/>
        <w:rPr>
          <w:bCs/>
          <w:sz w:val="28"/>
          <w:szCs w:val="28"/>
        </w:rPr>
      </w:pPr>
    </w:p>
    <w:p w:rsidR="00CE0FBC" w:rsidRDefault="00CE0FBC" w:rsidP="00CE0FBC">
      <w:pPr>
        <w:jc w:val="center"/>
        <w:rPr>
          <w:bCs/>
          <w:i/>
          <w:sz w:val="28"/>
          <w:szCs w:val="28"/>
        </w:rPr>
      </w:pPr>
      <w:r w:rsidRPr="000150E5">
        <w:rPr>
          <w:bCs/>
          <w:i/>
          <w:sz w:val="28"/>
          <w:szCs w:val="28"/>
        </w:rPr>
        <w:lastRenderedPageBreak/>
        <w:t xml:space="preserve">05000 00000 </w:t>
      </w:r>
      <w:r w:rsidRPr="004D19DF">
        <w:rPr>
          <w:bCs/>
          <w:i/>
          <w:sz w:val="28"/>
          <w:szCs w:val="28"/>
        </w:rPr>
        <w:t>Муниципальная программа "Развитие строительства и архитектуры муниципального образования Ленинское сельское поселение"</w:t>
      </w:r>
    </w:p>
    <w:p w:rsidR="00CE0FBC" w:rsidRPr="004D19DF" w:rsidRDefault="00CE0FBC" w:rsidP="00CE0FBC">
      <w:pPr>
        <w:jc w:val="center"/>
        <w:rPr>
          <w:bCs/>
          <w:i/>
          <w:sz w:val="28"/>
          <w:szCs w:val="28"/>
        </w:rPr>
      </w:pPr>
    </w:p>
    <w:p w:rsidR="00CE0FBC" w:rsidRDefault="00CE0FBC" w:rsidP="00CE0FBC">
      <w:pPr>
        <w:jc w:val="both"/>
        <w:rPr>
          <w:bCs/>
          <w:sz w:val="28"/>
          <w:szCs w:val="28"/>
        </w:rPr>
      </w:pPr>
      <w:r w:rsidRPr="000150E5">
        <w:rPr>
          <w:bCs/>
          <w:sz w:val="28"/>
          <w:szCs w:val="28"/>
        </w:rPr>
        <w:t xml:space="preserve">       По данной целевой статье отражаются расходы на реализацию муниципальной программы</w:t>
      </w:r>
      <w:r>
        <w:rPr>
          <w:bCs/>
          <w:sz w:val="28"/>
          <w:szCs w:val="28"/>
        </w:rPr>
        <w:t xml:space="preserve"> </w:t>
      </w:r>
      <w:r w:rsidRPr="005B6BD4">
        <w:rPr>
          <w:bCs/>
          <w:sz w:val="28"/>
          <w:szCs w:val="28"/>
        </w:rPr>
        <w:t>"Развитие строительства и архитекту</w:t>
      </w:r>
      <w:r>
        <w:rPr>
          <w:bCs/>
          <w:sz w:val="28"/>
          <w:szCs w:val="28"/>
        </w:rPr>
        <w:t>р</w:t>
      </w:r>
      <w:r w:rsidRPr="005B6BD4">
        <w:rPr>
          <w:bCs/>
          <w:sz w:val="28"/>
          <w:szCs w:val="28"/>
        </w:rPr>
        <w:t>ы муниципального образования Ленинское сельское поселение"</w:t>
      </w:r>
    </w:p>
    <w:p w:rsidR="00CE0FBC" w:rsidRDefault="00CE0FBC" w:rsidP="00CE0FBC">
      <w:pPr>
        <w:jc w:val="both"/>
        <w:rPr>
          <w:bCs/>
          <w:sz w:val="28"/>
          <w:szCs w:val="28"/>
        </w:rPr>
      </w:pPr>
    </w:p>
    <w:p w:rsidR="00CE0FBC" w:rsidRPr="000150E5" w:rsidRDefault="00CE0FBC" w:rsidP="00CE0FBC">
      <w:pPr>
        <w:jc w:val="both"/>
        <w:rPr>
          <w:bCs/>
          <w:sz w:val="28"/>
          <w:szCs w:val="28"/>
        </w:rPr>
      </w:pPr>
    </w:p>
    <w:p w:rsidR="00CE0FBC" w:rsidRPr="004D19DF" w:rsidRDefault="00CE0FBC" w:rsidP="00CE0FBC">
      <w:pPr>
        <w:jc w:val="center"/>
        <w:rPr>
          <w:bCs/>
          <w:i/>
          <w:sz w:val="28"/>
          <w:szCs w:val="28"/>
        </w:rPr>
      </w:pPr>
      <w:r w:rsidRPr="000150E5">
        <w:rPr>
          <w:bCs/>
          <w:i/>
          <w:sz w:val="28"/>
          <w:szCs w:val="28"/>
        </w:rPr>
        <w:t xml:space="preserve">06000 00000 </w:t>
      </w:r>
      <w:r>
        <w:rPr>
          <w:bCs/>
          <w:i/>
          <w:sz w:val="28"/>
          <w:szCs w:val="28"/>
        </w:rPr>
        <w:t>Муниципальная программа "</w:t>
      </w:r>
      <w:r w:rsidRPr="004D19DF">
        <w:rPr>
          <w:bCs/>
          <w:i/>
          <w:sz w:val="28"/>
          <w:szCs w:val="28"/>
        </w:rPr>
        <w:t>Развитие жилищно-коммунального хозяйства, благоустройства и охраны окружающей среды муниципального образования Ленинское сельское поселение"</w:t>
      </w:r>
    </w:p>
    <w:p w:rsidR="00CE0FBC" w:rsidRPr="005B6BD4" w:rsidRDefault="00CE0FBC" w:rsidP="00CE0FBC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0150E5">
        <w:rPr>
          <w:bCs/>
          <w:sz w:val="28"/>
          <w:szCs w:val="28"/>
        </w:rPr>
        <w:t xml:space="preserve">По данной целевой статье отражаются расходы на реализацию муниципальной программы </w:t>
      </w:r>
      <w:r w:rsidRPr="005B6BD4">
        <w:rPr>
          <w:bCs/>
          <w:sz w:val="28"/>
          <w:szCs w:val="28"/>
        </w:rPr>
        <w:t>"Развитие жилищно-коммунального хозяйства, благоустройства и охраны окружающей среды муниципального образования Ленинское сельское поселение"</w:t>
      </w:r>
    </w:p>
    <w:p w:rsidR="00CE0FBC" w:rsidRDefault="00CE0FBC" w:rsidP="00CE0FBC">
      <w:pPr>
        <w:jc w:val="both"/>
        <w:rPr>
          <w:b/>
          <w:bCs/>
          <w:i/>
          <w:sz w:val="28"/>
          <w:szCs w:val="28"/>
        </w:rPr>
      </w:pPr>
      <w:r w:rsidRPr="00A90638">
        <w:rPr>
          <w:bCs/>
          <w:i/>
          <w:sz w:val="28"/>
          <w:szCs w:val="28"/>
        </w:rPr>
        <w:t xml:space="preserve">      06000 00000 Муниципальная программа «Охрана окружающей среды в Ленинском сельском поселении»</w:t>
      </w:r>
    </w:p>
    <w:p w:rsidR="00CE0FBC" w:rsidRDefault="00CE0FBC" w:rsidP="00CE0FBC">
      <w:pPr>
        <w:jc w:val="both"/>
        <w:rPr>
          <w:bCs/>
          <w:sz w:val="28"/>
          <w:szCs w:val="28"/>
        </w:rPr>
      </w:pPr>
      <w:r w:rsidRPr="00343BAC">
        <w:rPr>
          <w:bCs/>
          <w:sz w:val="28"/>
          <w:szCs w:val="28"/>
        </w:rPr>
        <w:t>По данной целевой статье отражаются расходы по ликвидации несанкционированных свалок</w:t>
      </w:r>
      <w:r>
        <w:rPr>
          <w:bCs/>
          <w:sz w:val="28"/>
          <w:szCs w:val="28"/>
        </w:rPr>
        <w:t>.</w:t>
      </w:r>
    </w:p>
    <w:p w:rsidR="00CE0FBC" w:rsidRPr="00343BAC" w:rsidRDefault="00CE0FBC" w:rsidP="00CE0FBC">
      <w:pPr>
        <w:jc w:val="both"/>
        <w:rPr>
          <w:bCs/>
          <w:sz w:val="28"/>
          <w:szCs w:val="28"/>
        </w:rPr>
      </w:pPr>
    </w:p>
    <w:p w:rsidR="00CE0FBC" w:rsidRDefault="00CE0FBC" w:rsidP="00CE0FBC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08000 00000 </w:t>
      </w:r>
      <w:r w:rsidRPr="004D19DF">
        <w:rPr>
          <w:bCs/>
          <w:i/>
          <w:sz w:val="28"/>
          <w:szCs w:val="28"/>
        </w:rPr>
        <w:t>Муниципальная программа "Развитие культуры и досуга на территории муниципального образования Ленинское сельское поселение"</w:t>
      </w:r>
    </w:p>
    <w:p w:rsidR="00CE0FBC" w:rsidRPr="00086B60" w:rsidRDefault="00CE0FBC" w:rsidP="00CE0F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150E5">
        <w:rPr>
          <w:bCs/>
          <w:sz w:val="28"/>
          <w:szCs w:val="28"/>
        </w:rPr>
        <w:t xml:space="preserve">По данной целевой статье отражаются расходы на реализацию муниципальной </w:t>
      </w:r>
      <w:r w:rsidRPr="005B6BD4">
        <w:rPr>
          <w:bCs/>
          <w:sz w:val="28"/>
          <w:szCs w:val="28"/>
        </w:rPr>
        <w:t>программы "Развитие культуры и досуга на территории муниципального образования Ленинское сельское поселение"</w:t>
      </w:r>
    </w:p>
    <w:p w:rsidR="00CE0FBC" w:rsidRPr="00086B60" w:rsidRDefault="00CE0FBC" w:rsidP="00CE0FBC">
      <w:pPr>
        <w:ind w:firstLine="4800"/>
        <w:jc w:val="right"/>
        <w:rPr>
          <w:bCs/>
        </w:rPr>
      </w:pPr>
    </w:p>
    <w:p w:rsidR="00CE0FBC" w:rsidRDefault="00CE0FBC" w:rsidP="00CE0FBC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E51CF0">
        <w:rPr>
          <w:b/>
          <w:bCs/>
          <w:sz w:val="28"/>
          <w:szCs w:val="28"/>
        </w:rPr>
        <w:t xml:space="preserve">Направления расходов бюджета </w:t>
      </w:r>
      <w:r>
        <w:rPr>
          <w:b/>
          <w:bCs/>
          <w:sz w:val="28"/>
          <w:szCs w:val="28"/>
        </w:rPr>
        <w:t>Ленинского</w:t>
      </w:r>
      <w:r w:rsidRPr="00E51CF0">
        <w:rPr>
          <w:b/>
          <w:bCs/>
          <w:sz w:val="28"/>
          <w:szCs w:val="28"/>
        </w:rPr>
        <w:t xml:space="preserve"> сельского поселени</w:t>
      </w:r>
      <w:r>
        <w:rPr>
          <w:b/>
          <w:bCs/>
          <w:sz w:val="28"/>
          <w:szCs w:val="28"/>
        </w:rPr>
        <w:t>я</w:t>
      </w:r>
    </w:p>
    <w:p w:rsidR="00CE0FBC" w:rsidRPr="008A2F41" w:rsidRDefault="00CE0FBC" w:rsidP="00CE0FBC">
      <w:pPr>
        <w:ind w:left="1069"/>
        <w:rPr>
          <w:b/>
          <w:bCs/>
          <w:sz w:val="28"/>
          <w:szCs w:val="28"/>
        </w:rPr>
      </w:pPr>
    </w:p>
    <w:p w:rsidR="00CE0FBC" w:rsidRPr="00F22B1F" w:rsidRDefault="00CE0FBC" w:rsidP="00CE0FBC">
      <w:pPr>
        <w:jc w:val="both"/>
        <w:rPr>
          <w:b/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</w:rPr>
        <w:t>89Д13 Капитальный ремонт, ремонт и содержание автомобильных дорог общего пользования местного значения, отобранных по результатам опроса-голосования;</w:t>
      </w:r>
    </w:p>
    <w:p w:rsidR="00CE0FBC" w:rsidRPr="004E00D1" w:rsidRDefault="00CE0FBC" w:rsidP="00CE0FBC">
      <w:pPr>
        <w:jc w:val="both"/>
        <w:rPr>
          <w:bCs/>
          <w:i/>
          <w:sz w:val="28"/>
          <w:szCs w:val="28"/>
        </w:rPr>
      </w:pPr>
    </w:p>
    <w:p w:rsidR="00CE0FBC" w:rsidRDefault="00CE0FBC" w:rsidP="00CE0FB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  <w:lang w:val="en-US"/>
        </w:rPr>
        <w:t>S</w:t>
      </w:r>
      <w:r>
        <w:rPr>
          <w:bCs/>
          <w:i/>
          <w:sz w:val="28"/>
          <w:szCs w:val="28"/>
        </w:rPr>
        <w:t>Д153 Капитальный ремонт, ремонт и содержание автомобильных дорог общего пользования местного значения, отобранных по результатам опроса- голосования за счет средств местного бюджета;</w:t>
      </w:r>
    </w:p>
    <w:p w:rsidR="00CE0FBC" w:rsidRDefault="00CE0FBC" w:rsidP="00CE0FBC">
      <w:pPr>
        <w:jc w:val="both"/>
        <w:rPr>
          <w:bCs/>
          <w:i/>
          <w:sz w:val="28"/>
          <w:szCs w:val="28"/>
        </w:rPr>
      </w:pPr>
    </w:p>
    <w:p w:rsidR="00CE0FBC" w:rsidRDefault="00CE0FBC" w:rsidP="00CE0FB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15370 Реализация мероприятий по устройству и (или</w:t>
      </w:r>
      <w:proofErr w:type="gramStart"/>
      <w:r>
        <w:rPr>
          <w:bCs/>
          <w:i/>
          <w:sz w:val="28"/>
          <w:szCs w:val="28"/>
        </w:rPr>
        <w:t>)м</w:t>
      </w:r>
      <w:proofErr w:type="gramEnd"/>
      <w:r>
        <w:rPr>
          <w:bCs/>
          <w:i/>
          <w:sz w:val="28"/>
          <w:szCs w:val="28"/>
        </w:rPr>
        <w:t>одернизации уличного освещения населенных пунктов;</w:t>
      </w:r>
    </w:p>
    <w:p w:rsidR="00CE0FBC" w:rsidRPr="00F22B1F" w:rsidRDefault="00CE0FBC" w:rsidP="00CE0FBC">
      <w:pPr>
        <w:jc w:val="both"/>
        <w:rPr>
          <w:b/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</w:rPr>
        <w:t xml:space="preserve">15560 подготовка и повышение квалификации лиц, </w:t>
      </w:r>
      <w:proofErr w:type="spellStart"/>
      <w:r>
        <w:rPr>
          <w:bCs/>
          <w:i/>
          <w:sz w:val="28"/>
          <w:szCs w:val="28"/>
        </w:rPr>
        <w:t>замещавщих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мунципальные</w:t>
      </w:r>
      <w:proofErr w:type="spellEnd"/>
      <w:r>
        <w:rPr>
          <w:bCs/>
          <w:i/>
          <w:sz w:val="28"/>
          <w:szCs w:val="28"/>
        </w:rPr>
        <w:t xml:space="preserve"> должности, и муниципальных служащих;</w:t>
      </w:r>
    </w:p>
    <w:p w:rsidR="00CE0FBC" w:rsidRPr="00F22B1F" w:rsidRDefault="00CE0FBC" w:rsidP="00CE0FBC">
      <w:pPr>
        <w:jc w:val="both"/>
        <w:rPr>
          <w:bCs/>
          <w:i/>
          <w:sz w:val="28"/>
          <w:szCs w:val="28"/>
        </w:rPr>
      </w:pPr>
    </w:p>
    <w:p w:rsidR="00CE0FBC" w:rsidRDefault="00CE0FBC" w:rsidP="00CE0F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3251E0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>Ленинского</w:t>
      </w:r>
      <w:r w:rsidRPr="003251E0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за счет субсидии из областного бюджета на реализацию мероприятий по борьбе с борщевиком</w:t>
      </w:r>
      <w:proofErr w:type="gramEnd"/>
      <w:r>
        <w:rPr>
          <w:bCs/>
          <w:sz w:val="28"/>
          <w:szCs w:val="28"/>
        </w:rPr>
        <w:t>.</w:t>
      </w:r>
    </w:p>
    <w:p w:rsidR="00CE0FBC" w:rsidRDefault="00CE0FBC" w:rsidP="00CE0FBC">
      <w:pPr>
        <w:jc w:val="both"/>
        <w:rPr>
          <w:bCs/>
          <w:sz w:val="28"/>
          <w:szCs w:val="28"/>
        </w:rPr>
      </w:pPr>
    </w:p>
    <w:p w:rsidR="00CE0FBC" w:rsidRDefault="00CE0FBC" w:rsidP="00CE0FBC">
      <w:pPr>
        <w:jc w:val="both"/>
        <w:rPr>
          <w:bCs/>
          <w:i/>
          <w:sz w:val="28"/>
          <w:szCs w:val="28"/>
        </w:rPr>
      </w:pPr>
      <w:r w:rsidRPr="00F22B1F">
        <w:rPr>
          <w:bCs/>
          <w:i/>
          <w:sz w:val="28"/>
          <w:szCs w:val="28"/>
        </w:rPr>
        <w:t>15120</w:t>
      </w:r>
      <w:r>
        <w:rPr>
          <w:bCs/>
          <w:i/>
          <w:sz w:val="28"/>
          <w:szCs w:val="28"/>
        </w:rPr>
        <w:t xml:space="preserve"> Реализация мероприятий по борьбе с борщевиком Сосновского. </w:t>
      </w:r>
    </w:p>
    <w:p w:rsidR="00CE0FBC" w:rsidRDefault="00CE0FBC" w:rsidP="00CE0FBC">
      <w:pPr>
        <w:jc w:val="both"/>
        <w:rPr>
          <w:bCs/>
          <w:sz w:val="28"/>
          <w:szCs w:val="28"/>
        </w:rPr>
      </w:pPr>
    </w:p>
    <w:p w:rsidR="00CE0FBC" w:rsidRPr="00F22B1F" w:rsidRDefault="00CE0FBC" w:rsidP="00CE0FBC">
      <w:pPr>
        <w:jc w:val="both"/>
        <w:rPr>
          <w:bCs/>
          <w:i/>
          <w:sz w:val="28"/>
          <w:szCs w:val="28"/>
        </w:rPr>
      </w:pPr>
      <w:r w:rsidRPr="00F22B1F">
        <w:rPr>
          <w:bCs/>
          <w:i/>
          <w:sz w:val="28"/>
          <w:szCs w:val="28"/>
        </w:rPr>
        <w:t xml:space="preserve"> </w:t>
      </w:r>
      <w:r w:rsidRPr="00F22B1F">
        <w:rPr>
          <w:bCs/>
          <w:i/>
          <w:sz w:val="28"/>
          <w:szCs w:val="28"/>
          <w:lang w:val="en-US"/>
        </w:rPr>
        <w:t>S</w:t>
      </w:r>
      <w:r w:rsidRPr="00F22B1F">
        <w:rPr>
          <w:bCs/>
          <w:i/>
          <w:sz w:val="28"/>
          <w:szCs w:val="28"/>
        </w:rPr>
        <w:t xml:space="preserve"> 5120 Реализация мероприятий по борьбе с борщевиком Сосновского за счет средств местного бюджета</w:t>
      </w:r>
    </w:p>
    <w:p w:rsidR="00CE0FBC" w:rsidRDefault="00CE0FBC" w:rsidP="00CE0FBC">
      <w:pPr>
        <w:rPr>
          <w:bCs/>
          <w:sz w:val="28"/>
          <w:szCs w:val="28"/>
        </w:rPr>
      </w:pPr>
    </w:p>
    <w:p w:rsidR="00CE0FBC" w:rsidRDefault="00CE0FBC" w:rsidP="00CE0FB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данному коду направления расходов отражаются расходы бюджета Ленинского сельского поселения за счет сред местного бюджета на реализацию мероприятий по борьбе с борщевиком.</w:t>
      </w:r>
    </w:p>
    <w:p w:rsidR="00CE0FBC" w:rsidRPr="00F22B1F" w:rsidRDefault="00CE0FBC" w:rsidP="00CE0FBC">
      <w:pPr>
        <w:rPr>
          <w:bCs/>
          <w:sz w:val="28"/>
          <w:szCs w:val="28"/>
        </w:rPr>
      </w:pPr>
    </w:p>
    <w:p w:rsidR="00CE0FBC" w:rsidRDefault="00CE0FBC" w:rsidP="00CE0FBC">
      <w:pPr>
        <w:jc w:val="both"/>
        <w:rPr>
          <w:bCs/>
          <w:sz w:val="28"/>
          <w:szCs w:val="28"/>
        </w:rPr>
      </w:pPr>
    </w:p>
    <w:p w:rsidR="00CE0FBC" w:rsidRDefault="00CE0FBC" w:rsidP="00CE0FBC">
      <w:pPr>
        <w:jc w:val="center"/>
        <w:rPr>
          <w:bCs/>
          <w:i/>
          <w:sz w:val="28"/>
          <w:szCs w:val="28"/>
        </w:rPr>
      </w:pPr>
      <w:r w:rsidRPr="00633410">
        <w:rPr>
          <w:bCs/>
          <w:i/>
          <w:sz w:val="28"/>
          <w:szCs w:val="28"/>
        </w:rPr>
        <w:t>800</w:t>
      </w:r>
      <w:r w:rsidRPr="00403C97">
        <w:rPr>
          <w:bCs/>
          <w:i/>
          <w:sz w:val="28"/>
          <w:szCs w:val="28"/>
        </w:rPr>
        <w:t>6</w:t>
      </w:r>
      <w:r w:rsidRPr="00633410">
        <w:rPr>
          <w:bCs/>
          <w:i/>
          <w:sz w:val="28"/>
          <w:szCs w:val="28"/>
        </w:rPr>
        <w:t xml:space="preserve">0 Межбюджетные трансферты бюджетам муниципальных районов из бюджетов поселений и межбюджетные трансферты бюджетам поселений </w:t>
      </w:r>
      <w:proofErr w:type="gramStart"/>
      <w:r w:rsidRPr="00633410">
        <w:rPr>
          <w:bCs/>
          <w:i/>
          <w:sz w:val="28"/>
          <w:szCs w:val="28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</w:p>
    <w:p w:rsidR="00CE0FBC" w:rsidRPr="00633410" w:rsidRDefault="00CE0FBC" w:rsidP="00CE0F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4608B5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>Ленинского</w:t>
      </w:r>
      <w:r w:rsidRPr="004608B5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на финансирование переданных полномочий Слободскому муниципальному району, расходы по переданным полномочиям Слободского муниципального района бюджету Ленинского сельского поселения, в том числе:</w:t>
      </w:r>
    </w:p>
    <w:p w:rsidR="00CE0FBC" w:rsidRDefault="00CE0FBC" w:rsidP="00CE0F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251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3251E0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передачу поселением муниципальному району</w:t>
      </w:r>
      <w:r w:rsidRPr="003251E0">
        <w:rPr>
          <w:bCs/>
          <w:sz w:val="28"/>
          <w:szCs w:val="28"/>
        </w:rPr>
        <w:t xml:space="preserve"> части </w:t>
      </w:r>
      <w:r>
        <w:rPr>
          <w:bCs/>
          <w:sz w:val="28"/>
          <w:szCs w:val="28"/>
        </w:rPr>
        <w:t xml:space="preserve">своих </w:t>
      </w:r>
      <w:r w:rsidRPr="003251E0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 xml:space="preserve"> по участию в предупреждении и ликвидации последствий чрезвычайных ситуаций в границах поселения;</w:t>
      </w:r>
    </w:p>
    <w:p w:rsidR="00CE0FBC" w:rsidRPr="006A1D85" w:rsidRDefault="00CE0FBC" w:rsidP="00CE0FBC">
      <w:pPr>
        <w:jc w:val="both"/>
        <w:rPr>
          <w:bCs/>
          <w:i/>
          <w:sz w:val="28"/>
          <w:szCs w:val="28"/>
        </w:rPr>
      </w:pPr>
      <w:r w:rsidRPr="006A1D85">
        <w:rPr>
          <w:bCs/>
          <w:i/>
          <w:sz w:val="28"/>
          <w:szCs w:val="28"/>
        </w:rPr>
        <w:t xml:space="preserve">     80090</w:t>
      </w:r>
      <w:proofErr w:type="gramStart"/>
      <w:r w:rsidRPr="006A1D85">
        <w:rPr>
          <w:bCs/>
          <w:i/>
          <w:sz w:val="28"/>
          <w:szCs w:val="28"/>
        </w:rPr>
        <w:t xml:space="preserve"> И</w:t>
      </w:r>
      <w:proofErr w:type="gramEnd"/>
      <w:r w:rsidRPr="006A1D85">
        <w:rPr>
          <w:bCs/>
          <w:i/>
          <w:sz w:val="28"/>
          <w:szCs w:val="28"/>
        </w:rPr>
        <w:t>ные межбюджетные трансферты на осуществление части полномочий по решению вопросов местного значения по внутреннему муниципальному финансовому контролю</w:t>
      </w:r>
    </w:p>
    <w:p w:rsidR="00CE0FBC" w:rsidRDefault="00CE0FBC" w:rsidP="00CE0FBC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По данному коду направления отражаются расходы передача полномочий по внутреннему финансовому контролю;</w:t>
      </w:r>
    </w:p>
    <w:p w:rsidR="00CE0FBC" w:rsidRDefault="00CE0FBC" w:rsidP="00CE0FBC">
      <w:pPr>
        <w:jc w:val="both"/>
        <w:rPr>
          <w:bCs/>
          <w:i/>
          <w:sz w:val="28"/>
          <w:szCs w:val="28"/>
        </w:rPr>
      </w:pPr>
      <w:r w:rsidRPr="006507F7">
        <w:rPr>
          <w:bCs/>
          <w:i/>
          <w:sz w:val="28"/>
          <w:szCs w:val="28"/>
        </w:rPr>
        <w:t xml:space="preserve">    80070</w:t>
      </w:r>
      <w:proofErr w:type="gramStart"/>
      <w:r w:rsidRPr="006507F7">
        <w:rPr>
          <w:bCs/>
          <w:i/>
          <w:sz w:val="28"/>
          <w:szCs w:val="28"/>
        </w:rPr>
        <w:t xml:space="preserve">  И</w:t>
      </w:r>
      <w:proofErr w:type="gramEnd"/>
      <w:r w:rsidRPr="006507F7">
        <w:rPr>
          <w:bCs/>
          <w:i/>
          <w:sz w:val="28"/>
          <w:szCs w:val="28"/>
        </w:rPr>
        <w:t>ные межбюджетные трансферты на осуществление части полномочий по решению вопросов местного значения в области градостроительной деятельности;</w:t>
      </w:r>
    </w:p>
    <w:p w:rsidR="00CE0FBC" w:rsidRDefault="00CE0FBC" w:rsidP="00CE0FBC">
      <w:pPr>
        <w:jc w:val="both"/>
        <w:rPr>
          <w:bCs/>
          <w:i/>
          <w:sz w:val="28"/>
          <w:szCs w:val="28"/>
        </w:rPr>
      </w:pPr>
    </w:p>
    <w:p w:rsidR="00CE0FBC" w:rsidRDefault="00CE0FBC" w:rsidP="00CE0FB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80031</w:t>
      </w:r>
      <w:proofErr w:type="gramStart"/>
      <w:r>
        <w:rPr>
          <w:bCs/>
          <w:i/>
          <w:sz w:val="28"/>
          <w:szCs w:val="28"/>
        </w:rPr>
        <w:t xml:space="preserve"> И</w:t>
      </w:r>
      <w:proofErr w:type="gramEnd"/>
      <w:r>
        <w:rPr>
          <w:bCs/>
          <w:i/>
          <w:sz w:val="28"/>
          <w:szCs w:val="28"/>
        </w:rPr>
        <w:t>ные межбюджетные трансферты на осуществление части полномочий в области обращения с твердыми коммунальными отходами;</w:t>
      </w:r>
    </w:p>
    <w:p w:rsidR="00CE0FBC" w:rsidRDefault="00CE0FBC" w:rsidP="00CE0FB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80033</w:t>
      </w:r>
      <w:proofErr w:type="gramStart"/>
      <w:r>
        <w:rPr>
          <w:bCs/>
          <w:i/>
          <w:sz w:val="28"/>
          <w:szCs w:val="28"/>
        </w:rPr>
        <w:t xml:space="preserve"> И</w:t>
      </w:r>
      <w:proofErr w:type="gramEnd"/>
      <w:r>
        <w:rPr>
          <w:bCs/>
          <w:i/>
          <w:sz w:val="28"/>
          <w:szCs w:val="28"/>
        </w:rPr>
        <w:t>ные межбюджетные трансферты бюджетам поселений из районного бюджета на реализацию природоохранных мероприятий;</w:t>
      </w:r>
    </w:p>
    <w:p w:rsidR="00CE0FBC" w:rsidRDefault="00CE0FBC" w:rsidP="00CE0FB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По данному коду направления расходов отражаются расходы по </w:t>
      </w:r>
      <w:proofErr w:type="spellStart"/>
      <w:r>
        <w:rPr>
          <w:bCs/>
          <w:i/>
          <w:sz w:val="28"/>
          <w:szCs w:val="28"/>
        </w:rPr>
        <w:t>несанкцинированным</w:t>
      </w:r>
      <w:proofErr w:type="spellEnd"/>
      <w:r>
        <w:rPr>
          <w:bCs/>
          <w:i/>
          <w:sz w:val="28"/>
          <w:szCs w:val="28"/>
        </w:rPr>
        <w:t xml:space="preserve"> свалкам;</w:t>
      </w:r>
    </w:p>
    <w:p w:rsidR="00CE0FBC" w:rsidRDefault="00CE0FBC" w:rsidP="00CE0FB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p w:rsidR="00CE0FBC" w:rsidRPr="006507F7" w:rsidRDefault="00CE0FBC" w:rsidP="00CE0FB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По данному коду направления расходов отражаются расходы на уборку контейнерных площадок</w:t>
      </w:r>
    </w:p>
    <w:p w:rsidR="00CE0FBC" w:rsidRDefault="00CE0FBC" w:rsidP="00CE0FBC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91000 </w:t>
      </w:r>
      <w:r w:rsidRPr="005355CE">
        <w:rPr>
          <w:bCs/>
          <w:i/>
          <w:sz w:val="28"/>
          <w:szCs w:val="28"/>
        </w:rPr>
        <w:t>Руководство и управление в сфере установленных функций органов местного самоуправления</w:t>
      </w:r>
    </w:p>
    <w:p w:rsidR="00CE0FBC" w:rsidRDefault="00CE0FBC" w:rsidP="00CE0F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Pr="005355CE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>Ленинского</w:t>
      </w:r>
      <w:r w:rsidRPr="005355CE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 установленной сфере деятельности, в том числе:</w:t>
      </w:r>
    </w:p>
    <w:p w:rsidR="00CE0FBC" w:rsidRDefault="00CE0FBC" w:rsidP="00CE0FBC">
      <w:pPr>
        <w:jc w:val="both"/>
        <w:rPr>
          <w:bCs/>
          <w:sz w:val="28"/>
          <w:szCs w:val="28"/>
        </w:rPr>
      </w:pPr>
    </w:p>
    <w:p w:rsidR="00CE0FBC" w:rsidRPr="001D1C85" w:rsidRDefault="00CE0FBC" w:rsidP="00CE0FBC">
      <w:pPr>
        <w:jc w:val="both"/>
        <w:rPr>
          <w:bCs/>
          <w:i/>
          <w:sz w:val="28"/>
          <w:szCs w:val="28"/>
        </w:rPr>
      </w:pPr>
      <w:r w:rsidRPr="001D1C85">
        <w:rPr>
          <w:bCs/>
          <w:i/>
          <w:sz w:val="28"/>
          <w:szCs w:val="28"/>
        </w:rPr>
        <w:t>91010 Глава муниципального образования</w:t>
      </w:r>
    </w:p>
    <w:p w:rsidR="00CE0FBC" w:rsidRDefault="00CE0FBC" w:rsidP="00CE0F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D1C85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>Ленинского</w:t>
      </w:r>
      <w:r w:rsidRPr="001D1C85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на обеспечение деятельности выборного должностного лица</w:t>
      </w:r>
    </w:p>
    <w:p w:rsidR="00CE0FBC" w:rsidRDefault="00CE0FBC" w:rsidP="00CE0FBC">
      <w:pPr>
        <w:jc w:val="both"/>
        <w:rPr>
          <w:bCs/>
          <w:sz w:val="28"/>
          <w:szCs w:val="28"/>
        </w:rPr>
      </w:pPr>
    </w:p>
    <w:p w:rsidR="00CE0FBC" w:rsidRPr="001D1C85" w:rsidRDefault="00CE0FBC" w:rsidP="00CE0FBC">
      <w:pPr>
        <w:jc w:val="both"/>
        <w:rPr>
          <w:bCs/>
          <w:i/>
          <w:sz w:val="28"/>
          <w:szCs w:val="28"/>
        </w:rPr>
      </w:pPr>
      <w:r w:rsidRPr="001D1C85">
        <w:rPr>
          <w:bCs/>
          <w:i/>
          <w:sz w:val="28"/>
          <w:szCs w:val="28"/>
        </w:rPr>
        <w:t>91020 Центральный аппарат</w:t>
      </w:r>
    </w:p>
    <w:p w:rsidR="00CE0FBC" w:rsidRDefault="00CE0FBC" w:rsidP="00CE0F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D1C85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>Ленинского</w:t>
      </w:r>
      <w:r w:rsidRPr="001D1C85">
        <w:rPr>
          <w:bCs/>
          <w:sz w:val="28"/>
          <w:szCs w:val="28"/>
        </w:rPr>
        <w:t xml:space="preserve"> сельского поселения на обеспечение деятельности</w:t>
      </w:r>
      <w:r>
        <w:rPr>
          <w:bCs/>
          <w:sz w:val="28"/>
          <w:szCs w:val="28"/>
        </w:rPr>
        <w:t xml:space="preserve"> муниципальных служащих, материально-техническое обеспечение деятельности органов местного самоуправления</w:t>
      </w:r>
    </w:p>
    <w:p w:rsidR="00CE0FBC" w:rsidRDefault="00CE0FBC" w:rsidP="00CE0FBC">
      <w:pPr>
        <w:jc w:val="both"/>
        <w:rPr>
          <w:bCs/>
          <w:sz w:val="28"/>
          <w:szCs w:val="28"/>
        </w:rPr>
      </w:pPr>
    </w:p>
    <w:p w:rsidR="00CE0FBC" w:rsidRDefault="00CE0FBC" w:rsidP="00CE0FBC">
      <w:pPr>
        <w:jc w:val="both"/>
        <w:rPr>
          <w:i/>
          <w:sz w:val="28"/>
          <w:szCs w:val="28"/>
        </w:rPr>
      </w:pPr>
      <w:r w:rsidRPr="002632D3">
        <w:rPr>
          <w:i/>
          <w:sz w:val="28"/>
          <w:szCs w:val="28"/>
        </w:rPr>
        <w:t>9102А Расходы за счет средств областного бюджета</w:t>
      </w:r>
    </w:p>
    <w:p w:rsidR="00CE0FBC" w:rsidRDefault="00CE0FBC" w:rsidP="00CE0FBC">
      <w:pPr>
        <w:ind w:firstLine="540"/>
        <w:jc w:val="both"/>
        <w:rPr>
          <w:bCs/>
          <w:sz w:val="28"/>
          <w:szCs w:val="28"/>
        </w:rPr>
      </w:pPr>
      <w:r w:rsidRPr="001D1C85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>Ленинского</w:t>
      </w:r>
      <w:r w:rsidRPr="001D1C85">
        <w:rPr>
          <w:bCs/>
          <w:sz w:val="28"/>
          <w:szCs w:val="28"/>
        </w:rPr>
        <w:t xml:space="preserve"> сельского поселения на</w:t>
      </w:r>
      <w:r>
        <w:rPr>
          <w:bCs/>
          <w:sz w:val="28"/>
          <w:szCs w:val="28"/>
        </w:rPr>
        <w:t xml:space="preserve"> уплату налога на имущество за счет средств областного бюджета</w:t>
      </w:r>
    </w:p>
    <w:p w:rsidR="00CE0FBC" w:rsidRDefault="00CE0FBC" w:rsidP="00CE0FBC">
      <w:pPr>
        <w:jc w:val="both"/>
        <w:rPr>
          <w:i/>
          <w:sz w:val="28"/>
          <w:szCs w:val="28"/>
        </w:rPr>
      </w:pPr>
    </w:p>
    <w:p w:rsidR="00CE0FBC" w:rsidRDefault="00CE0FBC" w:rsidP="00CE0FBC">
      <w:pPr>
        <w:jc w:val="both"/>
        <w:rPr>
          <w:i/>
          <w:sz w:val="28"/>
          <w:szCs w:val="28"/>
        </w:rPr>
      </w:pPr>
      <w:r w:rsidRPr="002632D3">
        <w:rPr>
          <w:i/>
          <w:sz w:val="28"/>
          <w:szCs w:val="28"/>
        </w:rPr>
        <w:t>9102</w:t>
      </w:r>
      <w:r>
        <w:rPr>
          <w:i/>
          <w:sz w:val="28"/>
          <w:szCs w:val="28"/>
        </w:rPr>
        <w:t>Б</w:t>
      </w:r>
      <w:r w:rsidRPr="002632D3">
        <w:rPr>
          <w:i/>
          <w:sz w:val="28"/>
          <w:szCs w:val="28"/>
        </w:rPr>
        <w:t xml:space="preserve"> </w:t>
      </w:r>
      <w:r w:rsidRPr="003373DE">
        <w:rPr>
          <w:i/>
          <w:sz w:val="28"/>
          <w:szCs w:val="28"/>
        </w:rPr>
        <w:t xml:space="preserve">Расходы по </w:t>
      </w:r>
      <w:proofErr w:type="spellStart"/>
      <w:r w:rsidRPr="003373DE">
        <w:rPr>
          <w:i/>
          <w:sz w:val="28"/>
          <w:szCs w:val="28"/>
        </w:rPr>
        <w:t>софинансированию</w:t>
      </w:r>
      <w:proofErr w:type="spellEnd"/>
      <w:r w:rsidRPr="003373DE">
        <w:rPr>
          <w:i/>
          <w:sz w:val="28"/>
          <w:szCs w:val="28"/>
        </w:rPr>
        <w:t xml:space="preserve"> за счет средств местного бюджета</w:t>
      </w:r>
    </w:p>
    <w:p w:rsidR="00CE0FBC" w:rsidRDefault="00CE0FBC" w:rsidP="00CE0FBC">
      <w:pPr>
        <w:ind w:firstLine="540"/>
        <w:jc w:val="both"/>
        <w:rPr>
          <w:bCs/>
          <w:sz w:val="28"/>
          <w:szCs w:val="28"/>
        </w:rPr>
      </w:pPr>
      <w:r w:rsidRPr="001D1C85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>Ленинского</w:t>
      </w:r>
      <w:r w:rsidRPr="001D1C85">
        <w:rPr>
          <w:bCs/>
          <w:sz w:val="28"/>
          <w:szCs w:val="28"/>
        </w:rPr>
        <w:t xml:space="preserve"> сельского поселения на</w:t>
      </w:r>
      <w:r>
        <w:rPr>
          <w:bCs/>
          <w:sz w:val="28"/>
          <w:szCs w:val="28"/>
        </w:rPr>
        <w:t xml:space="preserve"> уплату налога на имущество за счет средств местного бюджета</w:t>
      </w:r>
    </w:p>
    <w:p w:rsidR="00CE0FBC" w:rsidRDefault="00CE0FBC" w:rsidP="00CE0FBC">
      <w:pPr>
        <w:ind w:firstLine="540"/>
        <w:jc w:val="both"/>
        <w:rPr>
          <w:bCs/>
          <w:sz w:val="28"/>
          <w:szCs w:val="28"/>
        </w:rPr>
      </w:pPr>
    </w:p>
    <w:p w:rsidR="00CE0FBC" w:rsidRDefault="00CE0FBC" w:rsidP="00CE0FBC">
      <w:pPr>
        <w:ind w:firstLine="540"/>
        <w:jc w:val="both"/>
        <w:rPr>
          <w:bCs/>
          <w:sz w:val="28"/>
          <w:szCs w:val="28"/>
        </w:rPr>
      </w:pPr>
    </w:p>
    <w:p w:rsidR="00CE0FBC" w:rsidRPr="003373DE" w:rsidRDefault="00CE0FBC" w:rsidP="00CE0FBC">
      <w:pPr>
        <w:jc w:val="both"/>
        <w:rPr>
          <w:bCs/>
          <w:sz w:val="28"/>
          <w:szCs w:val="28"/>
        </w:rPr>
      </w:pPr>
      <w:r>
        <w:rPr>
          <w:i/>
          <w:snapToGrid w:val="0"/>
          <w:sz w:val="28"/>
          <w:szCs w:val="28"/>
        </w:rPr>
        <w:t>92</w:t>
      </w:r>
      <w:r w:rsidRPr="002632D3">
        <w:rPr>
          <w:i/>
          <w:snapToGrid w:val="0"/>
          <w:sz w:val="28"/>
          <w:szCs w:val="28"/>
        </w:rPr>
        <w:t>00</w:t>
      </w:r>
      <w:r>
        <w:rPr>
          <w:i/>
          <w:snapToGrid w:val="0"/>
          <w:sz w:val="28"/>
          <w:szCs w:val="28"/>
        </w:rPr>
        <w:t>0</w:t>
      </w:r>
      <w:r w:rsidRPr="002632D3">
        <w:rPr>
          <w:i/>
          <w:snapToGrid w:val="0"/>
          <w:sz w:val="28"/>
          <w:szCs w:val="28"/>
        </w:rPr>
        <w:t xml:space="preserve"> Мероприятия в установленной сфере деятельности</w:t>
      </w:r>
    </w:p>
    <w:p w:rsidR="00CE0FBC" w:rsidRDefault="00CE0FBC" w:rsidP="00CE0FBC">
      <w:pPr>
        <w:ind w:firstLine="360"/>
        <w:jc w:val="both"/>
        <w:rPr>
          <w:snapToGrid w:val="0"/>
          <w:sz w:val="28"/>
          <w:szCs w:val="28"/>
        </w:rPr>
      </w:pPr>
      <w:r w:rsidRPr="002632D3">
        <w:rPr>
          <w:snapToGrid w:val="0"/>
          <w:sz w:val="28"/>
          <w:szCs w:val="28"/>
        </w:rPr>
        <w:t>По данному коду направления расходов отражаются расходы бюджета поселения на проведение мероприятий в установленной сфере деятельности, в том числе:</w:t>
      </w:r>
    </w:p>
    <w:p w:rsidR="00CE0FBC" w:rsidRDefault="00CE0FBC" w:rsidP="00CE0FBC">
      <w:pPr>
        <w:ind w:firstLine="360"/>
        <w:jc w:val="both"/>
        <w:rPr>
          <w:snapToGrid w:val="0"/>
          <w:sz w:val="28"/>
          <w:szCs w:val="28"/>
        </w:rPr>
      </w:pPr>
    </w:p>
    <w:p w:rsidR="00CE0FBC" w:rsidRPr="005A33DE" w:rsidRDefault="00CE0FBC" w:rsidP="00CE0FB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92010 Общегосударственные вопросы</w:t>
      </w:r>
    </w:p>
    <w:p w:rsidR="00CE0FBC" w:rsidRPr="005A33DE" w:rsidRDefault="00CE0FBC" w:rsidP="00CE0FBC">
      <w:pPr>
        <w:jc w:val="both"/>
        <w:rPr>
          <w:bCs/>
          <w:sz w:val="28"/>
          <w:szCs w:val="28"/>
        </w:rPr>
      </w:pPr>
      <w:r w:rsidRPr="005A33DE">
        <w:rPr>
          <w:bCs/>
        </w:rPr>
        <w:t xml:space="preserve">       </w:t>
      </w:r>
      <w:r w:rsidRPr="005A33DE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>Ленинского</w:t>
      </w:r>
      <w:r w:rsidRPr="005A33DE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на оплату членских взносов в ассоциацию Совета муниципальных образований (АСМО).</w:t>
      </w:r>
    </w:p>
    <w:p w:rsidR="00CE0FBC" w:rsidRDefault="00CE0FBC" w:rsidP="00CE0FBC">
      <w:pPr>
        <w:jc w:val="both"/>
        <w:rPr>
          <w:bCs/>
          <w:sz w:val="28"/>
          <w:szCs w:val="28"/>
        </w:rPr>
      </w:pPr>
    </w:p>
    <w:p w:rsidR="00CE0FBC" w:rsidRDefault="00CE0FBC" w:rsidP="00CE0FBC">
      <w:pPr>
        <w:jc w:val="both"/>
        <w:rPr>
          <w:bCs/>
          <w:i/>
          <w:sz w:val="28"/>
          <w:szCs w:val="28"/>
        </w:rPr>
      </w:pPr>
      <w:r w:rsidRPr="009E2FC3">
        <w:rPr>
          <w:bCs/>
          <w:i/>
          <w:sz w:val="28"/>
          <w:szCs w:val="28"/>
        </w:rPr>
        <w:t>92020 Мероприятия в сфере строительства и архитектуры</w:t>
      </w:r>
    </w:p>
    <w:p w:rsidR="00CE0FBC" w:rsidRPr="005A33DE" w:rsidRDefault="00CE0FBC" w:rsidP="00CE0FBC">
      <w:pPr>
        <w:ind w:firstLine="540"/>
        <w:jc w:val="both"/>
        <w:rPr>
          <w:bCs/>
          <w:sz w:val="28"/>
          <w:szCs w:val="28"/>
        </w:rPr>
      </w:pPr>
      <w:r w:rsidRPr="009C07E4">
        <w:rPr>
          <w:snapToGrid w:val="0"/>
          <w:sz w:val="28"/>
          <w:szCs w:val="28"/>
        </w:rPr>
        <w:t>По данному коду направления расходов отражаются расходы бюджета поселения</w:t>
      </w:r>
      <w:r w:rsidRPr="009E2F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внесение изменений в генеральный план и ПЗЗ, описание территориальных зон</w:t>
      </w:r>
    </w:p>
    <w:p w:rsidR="00CE0FBC" w:rsidRPr="009E2FC3" w:rsidRDefault="00CE0FBC" w:rsidP="00CE0FBC">
      <w:pPr>
        <w:ind w:firstLine="708"/>
        <w:jc w:val="both"/>
        <w:rPr>
          <w:bCs/>
          <w:i/>
          <w:sz w:val="28"/>
          <w:szCs w:val="28"/>
        </w:rPr>
      </w:pPr>
    </w:p>
    <w:p w:rsidR="00CE0FBC" w:rsidRPr="009C07E4" w:rsidRDefault="00CE0FBC" w:rsidP="00CE0FBC">
      <w:pPr>
        <w:jc w:val="both"/>
        <w:rPr>
          <w:bCs/>
          <w:i/>
          <w:sz w:val="28"/>
          <w:szCs w:val="28"/>
        </w:rPr>
      </w:pPr>
      <w:r w:rsidRPr="009C07E4">
        <w:rPr>
          <w:bCs/>
          <w:i/>
          <w:sz w:val="28"/>
          <w:szCs w:val="28"/>
        </w:rPr>
        <w:t>92030 Пожарная безопасность в Ленинском  сельском поселении</w:t>
      </w:r>
    </w:p>
    <w:p w:rsidR="00CE0FBC" w:rsidRDefault="00CE0FBC" w:rsidP="00CE0FBC">
      <w:pPr>
        <w:ind w:firstLine="540"/>
        <w:jc w:val="both"/>
        <w:rPr>
          <w:bCs/>
          <w:sz w:val="28"/>
          <w:szCs w:val="28"/>
        </w:rPr>
      </w:pPr>
      <w:r w:rsidRPr="00D76070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>Ленинского</w:t>
      </w:r>
      <w:r w:rsidRPr="00D76070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ельского поселения на изготовление проектно-сметной документации на устройство, ремонт пожарных водоемов в населенных </w:t>
      </w:r>
      <w:r>
        <w:rPr>
          <w:bCs/>
          <w:sz w:val="28"/>
          <w:szCs w:val="28"/>
        </w:rPr>
        <w:lastRenderedPageBreak/>
        <w:t>пунктах Ленинского сельского поселения, на устройство противопожарных полос (опашку) вдоль границ прилегания населенных пунктов к лесным массивам</w:t>
      </w:r>
    </w:p>
    <w:p w:rsidR="00CE0FBC" w:rsidRDefault="00CE0FBC" w:rsidP="00CE0FBC">
      <w:pPr>
        <w:ind w:firstLine="540"/>
        <w:jc w:val="both"/>
        <w:rPr>
          <w:bCs/>
          <w:sz w:val="28"/>
          <w:szCs w:val="28"/>
        </w:rPr>
      </w:pPr>
    </w:p>
    <w:p w:rsidR="00CE0FBC" w:rsidRPr="009C07E4" w:rsidRDefault="00CE0FBC" w:rsidP="00CE0FB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92040 </w:t>
      </w:r>
      <w:r w:rsidRPr="009C07E4">
        <w:rPr>
          <w:bCs/>
          <w:i/>
          <w:sz w:val="28"/>
          <w:szCs w:val="28"/>
        </w:rPr>
        <w:t>Мероприятия в сфере дорожной деятельности</w:t>
      </w:r>
    </w:p>
    <w:p w:rsidR="00CE0FBC" w:rsidRDefault="00CE0FBC" w:rsidP="00CE0FBC">
      <w:pPr>
        <w:jc w:val="both"/>
        <w:rPr>
          <w:sz w:val="28"/>
          <w:szCs w:val="28"/>
        </w:rPr>
      </w:pPr>
      <w:r w:rsidRPr="000458EC">
        <w:rPr>
          <w:sz w:val="28"/>
          <w:szCs w:val="28"/>
        </w:rPr>
        <w:t xml:space="preserve">       По данному коду направления расходов отражаются расходы бюджета </w:t>
      </w:r>
      <w:r>
        <w:rPr>
          <w:sz w:val="28"/>
          <w:szCs w:val="28"/>
        </w:rPr>
        <w:t>Ленинского</w:t>
      </w:r>
      <w:r w:rsidRPr="000458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содержание автодорог местного значения, а именно на очистку дорог от снега, грейдирование, ремонт,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 от сорной растительности по обочинам дорог, на текущий и капитальный ремонт дорог</w:t>
      </w:r>
    </w:p>
    <w:p w:rsidR="00CE0FBC" w:rsidRPr="000458EC" w:rsidRDefault="00CE0FBC" w:rsidP="00CE0FBC">
      <w:pPr>
        <w:jc w:val="both"/>
        <w:rPr>
          <w:sz w:val="28"/>
          <w:szCs w:val="28"/>
        </w:rPr>
      </w:pPr>
    </w:p>
    <w:p w:rsidR="00CE0FBC" w:rsidRDefault="00CE0FBC" w:rsidP="00CE0FBC">
      <w:pPr>
        <w:jc w:val="both"/>
        <w:rPr>
          <w:bCs/>
          <w:i/>
          <w:sz w:val="28"/>
          <w:szCs w:val="28"/>
        </w:rPr>
      </w:pPr>
      <w:r w:rsidRPr="00180571">
        <w:rPr>
          <w:bCs/>
          <w:i/>
          <w:sz w:val="28"/>
          <w:szCs w:val="28"/>
        </w:rPr>
        <w:t>92060 Мероприятия в сфере жилищного хозяйства</w:t>
      </w:r>
    </w:p>
    <w:p w:rsidR="00CE0FBC" w:rsidRPr="005E15AE" w:rsidRDefault="00CE0FBC" w:rsidP="00CE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58EC">
        <w:rPr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sz w:val="28"/>
          <w:szCs w:val="28"/>
        </w:rPr>
        <w:t>Ленинского</w:t>
      </w:r>
      <w:r w:rsidRPr="000458EC">
        <w:rPr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оплату взносов в Фонд капитального ремонта многоквартирных домов в части муниципального жилого фонда, ремонт муниципального жилья, агентское вознаграждение за рассчетно-кассовое обслуживание нанимателей муниципального жилья</w:t>
      </w:r>
    </w:p>
    <w:p w:rsidR="00CE0FBC" w:rsidRPr="00180571" w:rsidRDefault="00CE0FBC" w:rsidP="00CE0FBC">
      <w:pPr>
        <w:jc w:val="both"/>
        <w:rPr>
          <w:bCs/>
          <w:i/>
          <w:sz w:val="28"/>
          <w:szCs w:val="28"/>
        </w:rPr>
      </w:pPr>
    </w:p>
    <w:p w:rsidR="00CE0FBC" w:rsidRDefault="00CE0FBC" w:rsidP="00CE0FB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92080</w:t>
      </w:r>
      <w:r w:rsidRPr="005E15AE">
        <w:t xml:space="preserve"> </w:t>
      </w:r>
      <w:r w:rsidRPr="005E15AE">
        <w:rPr>
          <w:i/>
          <w:sz w:val="28"/>
          <w:szCs w:val="28"/>
        </w:rPr>
        <w:t>Мероприятия по содержанию уличного освещения</w:t>
      </w:r>
    </w:p>
    <w:p w:rsidR="00CE0FBC" w:rsidRDefault="00CE0FBC" w:rsidP="00CE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0A69">
        <w:rPr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sz w:val="28"/>
          <w:szCs w:val="28"/>
        </w:rPr>
        <w:t>Ленинского</w:t>
      </w:r>
      <w:r w:rsidRPr="006A0A69">
        <w:rPr>
          <w:sz w:val="28"/>
          <w:szCs w:val="28"/>
        </w:rPr>
        <w:t xml:space="preserve"> сельского поселения на оплату</w:t>
      </w:r>
      <w:r>
        <w:rPr>
          <w:sz w:val="28"/>
          <w:szCs w:val="28"/>
        </w:rPr>
        <w:t xml:space="preserve"> услуг по ремонту и техническому обслуживанию светильников уличного освещения в населенных пунктах Ленинского сельского поселения, на оплату потребления электроэнергии для нужд уличного освещения, закупку электротоваров</w:t>
      </w:r>
    </w:p>
    <w:p w:rsidR="00CE0FBC" w:rsidRDefault="00CE0FBC" w:rsidP="00CE0FBC">
      <w:pPr>
        <w:jc w:val="both"/>
        <w:rPr>
          <w:i/>
          <w:sz w:val="28"/>
          <w:szCs w:val="28"/>
        </w:rPr>
      </w:pPr>
    </w:p>
    <w:p w:rsidR="00CE0FBC" w:rsidRDefault="00CE0FBC" w:rsidP="00CE0FB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92090 </w:t>
      </w:r>
      <w:r w:rsidRPr="005E15AE">
        <w:rPr>
          <w:i/>
          <w:sz w:val="28"/>
          <w:szCs w:val="28"/>
        </w:rPr>
        <w:t>Мероприятия по организации и содержанию мест захоронения</w:t>
      </w:r>
    </w:p>
    <w:p w:rsidR="00CE0FBC" w:rsidRDefault="00CE0FBC" w:rsidP="00CE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0A69">
        <w:rPr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sz w:val="28"/>
          <w:szCs w:val="28"/>
        </w:rPr>
        <w:t>Ленинского</w:t>
      </w:r>
      <w:r w:rsidRPr="006A0A6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услуги по противоклещевой обработке территорий кладбищ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Волково, захоронение невостребованных трупов.</w:t>
      </w:r>
    </w:p>
    <w:p w:rsidR="00CE0FBC" w:rsidRDefault="00CE0FBC" w:rsidP="00CE0FBC">
      <w:pPr>
        <w:jc w:val="both"/>
        <w:rPr>
          <w:sz w:val="28"/>
          <w:szCs w:val="28"/>
        </w:rPr>
      </w:pPr>
    </w:p>
    <w:p w:rsidR="00CE0FBC" w:rsidRPr="005E15AE" w:rsidRDefault="00CE0FBC" w:rsidP="00CE0FBC">
      <w:pPr>
        <w:jc w:val="both"/>
        <w:rPr>
          <w:i/>
          <w:sz w:val="28"/>
          <w:szCs w:val="28"/>
        </w:rPr>
      </w:pPr>
      <w:r w:rsidRPr="005E15AE">
        <w:rPr>
          <w:i/>
          <w:sz w:val="28"/>
          <w:szCs w:val="28"/>
        </w:rPr>
        <w:t>92100</w:t>
      </w:r>
      <w:proofErr w:type="gramStart"/>
      <w:r w:rsidRPr="005E15AE">
        <w:rPr>
          <w:i/>
          <w:sz w:val="28"/>
          <w:szCs w:val="28"/>
        </w:rPr>
        <w:t xml:space="preserve"> П</w:t>
      </w:r>
      <w:proofErr w:type="gramEnd"/>
      <w:r w:rsidRPr="005E15AE">
        <w:rPr>
          <w:i/>
          <w:sz w:val="28"/>
          <w:szCs w:val="28"/>
        </w:rPr>
        <w:t>рочие мероприятия по благоустройству</w:t>
      </w:r>
    </w:p>
    <w:p w:rsidR="00CE0FBC" w:rsidRPr="006A0A69" w:rsidRDefault="00CE0FBC" w:rsidP="00CE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0A69">
        <w:rPr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sz w:val="28"/>
          <w:szCs w:val="28"/>
        </w:rPr>
        <w:t>Ленинского</w:t>
      </w:r>
      <w:r w:rsidRPr="006A0A69">
        <w:rPr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вывоз ТБО во время проведения субботников на территории поселения, их захоронение, скашивание сорной растительности, опиловка старых деревьев, закупка ГСМ для </w:t>
      </w:r>
      <w:proofErr w:type="spellStart"/>
      <w:r>
        <w:rPr>
          <w:sz w:val="28"/>
          <w:szCs w:val="28"/>
        </w:rPr>
        <w:t>мотокосы</w:t>
      </w:r>
      <w:proofErr w:type="spellEnd"/>
      <w:r>
        <w:rPr>
          <w:sz w:val="28"/>
          <w:szCs w:val="28"/>
        </w:rPr>
        <w:t xml:space="preserve"> и прочие подобные мероприятия</w:t>
      </w:r>
    </w:p>
    <w:p w:rsidR="00CE0FBC" w:rsidRPr="005E15AE" w:rsidRDefault="00CE0FBC" w:rsidP="00CE0FBC">
      <w:pPr>
        <w:jc w:val="both"/>
        <w:rPr>
          <w:i/>
          <w:sz w:val="28"/>
          <w:szCs w:val="28"/>
        </w:rPr>
      </w:pPr>
    </w:p>
    <w:p w:rsidR="00CE0FBC" w:rsidRDefault="00CE0FBC" w:rsidP="00CE0FBC">
      <w:pPr>
        <w:jc w:val="both"/>
        <w:rPr>
          <w:i/>
          <w:sz w:val="28"/>
          <w:szCs w:val="28"/>
        </w:rPr>
      </w:pPr>
      <w:r w:rsidRPr="002632D3">
        <w:rPr>
          <w:i/>
          <w:sz w:val="28"/>
          <w:szCs w:val="28"/>
        </w:rPr>
        <w:t>92110 Мероприятия в области социальной политики</w:t>
      </w:r>
    </w:p>
    <w:p w:rsidR="00CE0FBC" w:rsidRDefault="00CE0FBC" w:rsidP="00CE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6A2B">
        <w:rPr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sz w:val="28"/>
          <w:szCs w:val="28"/>
        </w:rPr>
        <w:t>Ленинского</w:t>
      </w:r>
      <w:r w:rsidRPr="00666A2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выплату доплат к пенсии за выслугу лет муниципальным служащим, на выплату ежемесячной доплаты к пенсии выборного должностного лица</w:t>
      </w:r>
    </w:p>
    <w:p w:rsidR="00CE0FBC" w:rsidRPr="006A0A69" w:rsidRDefault="00CE0FBC" w:rsidP="00CE0FBC">
      <w:pPr>
        <w:jc w:val="both"/>
        <w:rPr>
          <w:sz w:val="28"/>
          <w:szCs w:val="28"/>
        </w:rPr>
      </w:pPr>
    </w:p>
    <w:p w:rsidR="00CE0FBC" w:rsidRDefault="00CE0FBC" w:rsidP="00CE0FBC">
      <w:pPr>
        <w:jc w:val="center"/>
        <w:rPr>
          <w:sz w:val="28"/>
          <w:szCs w:val="28"/>
        </w:rPr>
      </w:pPr>
    </w:p>
    <w:p w:rsidR="00CE0FBC" w:rsidRPr="00E935FB" w:rsidRDefault="00CE0FBC" w:rsidP="00CE0FB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95000 </w:t>
      </w:r>
      <w:r w:rsidRPr="00E935FB">
        <w:rPr>
          <w:i/>
          <w:sz w:val="28"/>
          <w:szCs w:val="28"/>
        </w:rPr>
        <w:t>Резервный фонд Ленинского сельского поселения</w:t>
      </w:r>
    </w:p>
    <w:p w:rsidR="00CE0FBC" w:rsidRPr="00DB1D04" w:rsidRDefault="00CE0FBC" w:rsidP="00CE0FBC">
      <w:pPr>
        <w:jc w:val="both"/>
        <w:rPr>
          <w:sz w:val="28"/>
          <w:szCs w:val="28"/>
        </w:rPr>
      </w:pPr>
      <w:r w:rsidRPr="00DB1D04">
        <w:rPr>
          <w:sz w:val="28"/>
          <w:szCs w:val="28"/>
        </w:rPr>
        <w:lastRenderedPageBreak/>
        <w:t xml:space="preserve">        По данному коду направления расходов отражаются расходы бюджета </w:t>
      </w:r>
      <w:r>
        <w:rPr>
          <w:sz w:val="28"/>
          <w:szCs w:val="28"/>
        </w:rPr>
        <w:t>Ленинского</w:t>
      </w:r>
      <w:r w:rsidRPr="00DB1D0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создание резерва денежных средств Ленинского сельского поселения на случай чрезвычайных ситуаций. Средства резервного фонда расходуются в соответствии с Положением о резервном фонде</w:t>
      </w:r>
    </w:p>
    <w:p w:rsidR="00CE0FBC" w:rsidRDefault="00CE0FBC" w:rsidP="00CE0FBC">
      <w:pPr>
        <w:jc w:val="right"/>
      </w:pPr>
    </w:p>
    <w:p w:rsidR="00CE0FBC" w:rsidRPr="00E935FB" w:rsidRDefault="00CE0FBC" w:rsidP="00CE0FBC">
      <w:pPr>
        <w:rPr>
          <w:i/>
          <w:sz w:val="28"/>
          <w:szCs w:val="28"/>
        </w:rPr>
      </w:pPr>
      <w:r w:rsidRPr="00666A2B">
        <w:rPr>
          <w:i/>
          <w:sz w:val="28"/>
          <w:szCs w:val="28"/>
        </w:rPr>
        <w:t xml:space="preserve">96000 </w:t>
      </w:r>
      <w:r w:rsidRPr="00E935FB">
        <w:rPr>
          <w:i/>
          <w:sz w:val="28"/>
          <w:szCs w:val="28"/>
        </w:rPr>
        <w:t>Условно утвержденные расходы</w:t>
      </w:r>
    </w:p>
    <w:p w:rsidR="00CE0FBC" w:rsidRDefault="00CE0FBC" w:rsidP="00CE0FBC">
      <w:pPr>
        <w:jc w:val="both"/>
        <w:rPr>
          <w:sz w:val="28"/>
          <w:szCs w:val="28"/>
        </w:rPr>
      </w:pPr>
      <w:r w:rsidRPr="00666A2B">
        <w:rPr>
          <w:sz w:val="28"/>
          <w:szCs w:val="28"/>
        </w:rPr>
        <w:t xml:space="preserve">         По данному коду направления расходов отражаются условно утвержда</w:t>
      </w:r>
      <w:r>
        <w:rPr>
          <w:sz w:val="28"/>
          <w:szCs w:val="28"/>
        </w:rPr>
        <w:t>емые расходы на плановый период</w:t>
      </w:r>
    </w:p>
    <w:p w:rsidR="00CE0FBC" w:rsidRPr="00666A2B" w:rsidRDefault="00CE0FBC" w:rsidP="00CE0FBC">
      <w:pPr>
        <w:jc w:val="right"/>
        <w:rPr>
          <w:sz w:val="28"/>
          <w:szCs w:val="28"/>
        </w:rPr>
      </w:pPr>
    </w:p>
    <w:p w:rsidR="00CE0FBC" w:rsidRPr="00666A2B" w:rsidRDefault="00CE0FBC" w:rsidP="00CE0FBC">
      <w:pPr>
        <w:jc w:val="right"/>
        <w:rPr>
          <w:sz w:val="28"/>
          <w:szCs w:val="28"/>
        </w:rPr>
      </w:pPr>
    </w:p>
    <w:p w:rsidR="00CE0FBC" w:rsidRDefault="00CE0FBC" w:rsidP="00CE0FBC"/>
    <w:p w:rsidR="00CE0FBC" w:rsidRDefault="00CE0FBC" w:rsidP="00CE0FBC">
      <w:pPr>
        <w:ind w:firstLine="4800"/>
        <w:jc w:val="right"/>
        <w:rPr>
          <w:bCs/>
        </w:rPr>
      </w:pPr>
    </w:p>
    <w:p w:rsidR="00CE0FBC" w:rsidRPr="00C44F0A" w:rsidRDefault="00CE0FBC" w:rsidP="00CE0FBC">
      <w:pPr>
        <w:ind w:firstLine="4800"/>
        <w:jc w:val="right"/>
        <w:rPr>
          <w:bCs/>
        </w:rPr>
      </w:pPr>
      <w:r w:rsidRPr="00C44F0A">
        <w:rPr>
          <w:bCs/>
        </w:rPr>
        <w:t xml:space="preserve">Приложение </w:t>
      </w:r>
      <w:r>
        <w:rPr>
          <w:bCs/>
        </w:rPr>
        <w:t>2</w:t>
      </w:r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                                                                             к Порядку применения </w:t>
      </w:r>
      <w:proofErr w:type="gramStart"/>
      <w:r w:rsidRPr="00C44F0A">
        <w:rPr>
          <w:bCs/>
        </w:rPr>
        <w:t>бюджетной</w:t>
      </w:r>
      <w:proofErr w:type="gramEnd"/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 классификации Российской Федерации </w:t>
      </w:r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в части,  относящейся к бюджету </w:t>
      </w:r>
    </w:p>
    <w:p w:rsidR="00CE0FBC" w:rsidRDefault="00CE0FBC" w:rsidP="00CE0FBC">
      <w:pPr>
        <w:tabs>
          <w:tab w:val="left" w:pos="2895"/>
          <w:tab w:val="right" w:pos="9638"/>
        </w:tabs>
        <w:jc w:val="right"/>
        <w:rPr>
          <w:bCs/>
        </w:rPr>
      </w:pPr>
      <w:r>
        <w:rPr>
          <w:bCs/>
        </w:rPr>
        <w:t xml:space="preserve">                                                        </w:t>
      </w:r>
      <w:r w:rsidRPr="00C44F0A">
        <w:rPr>
          <w:bCs/>
        </w:rPr>
        <w:t xml:space="preserve"> </w:t>
      </w:r>
      <w:r>
        <w:rPr>
          <w:bCs/>
        </w:rPr>
        <w:t xml:space="preserve">                                          Ленинского сельского поселения</w:t>
      </w:r>
    </w:p>
    <w:p w:rsidR="00CE0FBC" w:rsidRDefault="00CE0FBC" w:rsidP="00CE0FBC">
      <w:pPr>
        <w:tabs>
          <w:tab w:val="left" w:pos="2895"/>
          <w:tab w:val="right" w:pos="9638"/>
        </w:tabs>
        <w:jc w:val="right"/>
        <w:rPr>
          <w:bCs/>
        </w:rPr>
      </w:pPr>
    </w:p>
    <w:p w:rsidR="00CE0FBC" w:rsidRPr="0076686B" w:rsidRDefault="00CE0FBC" w:rsidP="00CE0FBC">
      <w:pPr>
        <w:jc w:val="center"/>
        <w:rPr>
          <w:b/>
          <w:sz w:val="28"/>
          <w:szCs w:val="28"/>
        </w:rPr>
      </w:pPr>
      <w:r w:rsidRPr="007735B4">
        <w:rPr>
          <w:b/>
          <w:sz w:val="28"/>
          <w:szCs w:val="28"/>
        </w:rPr>
        <w:t xml:space="preserve">Перечень и коды муниципальных программ </w:t>
      </w:r>
      <w:r>
        <w:rPr>
          <w:b/>
          <w:sz w:val="28"/>
          <w:szCs w:val="28"/>
        </w:rPr>
        <w:t>Ленинского</w:t>
      </w:r>
      <w:r w:rsidRPr="007735B4">
        <w:rPr>
          <w:b/>
          <w:sz w:val="28"/>
          <w:szCs w:val="28"/>
        </w:rPr>
        <w:t xml:space="preserve"> сельского поселения, их подпрограмм и непрограммных направлений расходов бюджета поселения</w:t>
      </w: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8450"/>
      </w:tblGrid>
      <w:tr w:rsidR="00CE0FBC" w:rsidTr="00AD64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Код МП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Код ПП</w:t>
            </w:r>
          </w:p>
        </w:tc>
        <w:tc>
          <w:tcPr>
            <w:tcW w:w="8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Наименование муниципальной программы Ленинского сельского поселения / подпрограммы (непрограммного направления расходов бюджета поселения)</w:t>
            </w:r>
          </w:p>
        </w:tc>
      </w:tr>
      <w:tr w:rsidR="00CE0FBC" w:rsidTr="00AD64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000</w:t>
            </w:r>
          </w:p>
        </w:tc>
        <w:tc>
          <w:tcPr>
            <w:tcW w:w="8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FBC" w:rsidRPr="007568B2" w:rsidRDefault="00CE0FBC" w:rsidP="00AD6485">
            <w:pPr>
              <w:snapToGrid w:val="0"/>
              <w:rPr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Муниципальная программа "Развитие муниципального управления муниципального образования Ленинское сельское поселение"</w:t>
            </w:r>
          </w:p>
        </w:tc>
      </w:tr>
      <w:tr w:rsidR="00CE0FBC" w:rsidTr="00AD64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000</w:t>
            </w:r>
          </w:p>
        </w:tc>
        <w:tc>
          <w:tcPr>
            <w:tcW w:w="8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FBC" w:rsidRPr="007568B2" w:rsidRDefault="00CE0FBC" w:rsidP="00AD6485">
            <w:pPr>
              <w:tabs>
                <w:tab w:val="center" w:pos="4988"/>
              </w:tabs>
              <w:rPr>
                <w:bCs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Муниципальная программа "Управление муниципальным имуществом и земельными ресурсами муниципального образования Ленинское сельское поселение"</w:t>
            </w:r>
          </w:p>
        </w:tc>
      </w:tr>
      <w:tr w:rsidR="00CE0FBC" w:rsidTr="00AD648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000</w:t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FBC" w:rsidRPr="007568B2" w:rsidRDefault="00CE0FBC" w:rsidP="00AD6485">
            <w:pPr>
              <w:snapToGrid w:val="0"/>
              <w:rPr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</w:tr>
      <w:tr w:rsidR="00CE0FBC" w:rsidTr="00AD648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000</w:t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FBC" w:rsidRPr="007568B2" w:rsidRDefault="00CE0FBC" w:rsidP="00AD6485">
            <w:pPr>
              <w:rPr>
                <w:bCs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Муниципальная программа "Развитие транспортной системы муниципального образования Ленинское сельское поселение"</w:t>
            </w:r>
          </w:p>
        </w:tc>
      </w:tr>
      <w:tr w:rsidR="00CE0FBC" w:rsidTr="00AD648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000</w:t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FBC" w:rsidRPr="007568B2" w:rsidRDefault="00CE0FBC" w:rsidP="00AD6485">
            <w:pPr>
              <w:snapToGrid w:val="0"/>
              <w:rPr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Муниципальная программа "Развитие строительства и архитектуры муниципального образования Ленинское сельское поселение"</w:t>
            </w:r>
          </w:p>
        </w:tc>
      </w:tr>
      <w:tr w:rsidR="00CE0FBC" w:rsidTr="00AD64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000</w:t>
            </w:r>
          </w:p>
        </w:tc>
        <w:tc>
          <w:tcPr>
            <w:tcW w:w="8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FBC" w:rsidRPr="007568B2" w:rsidRDefault="00CE0FBC" w:rsidP="00AD6485">
            <w:pPr>
              <w:rPr>
                <w:bCs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</w:tr>
      <w:tr w:rsidR="00CE0FBC" w:rsidTr="00AD64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8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FBC" w:rsidRPr="007568B2" w:rsidRDefault="00CE0FBC" w:rsidP="00AD648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«Охрана окружающей среды в Ленинском сельском поселении»</w:t>
            </w:r>
          </w:p>
        </w:tc>
      </w:tr>
      <w:tr w:rsidR="00CE0FBC" w:rsidTr="00AD64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FBC" w:rsidRPr="007568B2" w:rsidRDefault="00CE0FBC" w:rsidP="00AD6485">
            <w:pPr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000</w:t>
            </w:r>
          </w:p>
        </w:tc>
        <w:tc>
          <w:tcPr>
            <w:tcW w:w="8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FBC" w:rsidRPr="007568B2" w:rsidRDefault="00CE0FBC" w:rsidP="00AD6485">
            <w:pPr>
              <w:rPr>
                <w:bCs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Муниципальная программа "Развитие культуры и досуга на территории муниципального образования Ленинское сельское поселение"</w:t>
            </w:r>
          </w:p>
        </w:tc>
      </w:tr>
    </w:tbl>
    <w:p w:rsidR="00CE0FBC" w:rsidRDefault="00CE0FBC" w:rsidP="00CE0FBC"/>
    <w:p w:rsidR="00CE0FBC" w:rsidRDefault="00CE0FBC" w:rsidP="00CE0FBC">
      <w:pPr>
        <w:ind w:firstLine="4800"/>
        <w:jc w:val="right"/>
        <w:rPr>
          <w:bCs/>
        </w:rPr>
      </w:pPr>
    </w:p>
    <w:p w:rsidR="00CE0FBC" w:rsidRDefault="00CE0FBC" w:rsidP="00CE0FBC">
      <w:pPr>
        <w:ind w:firstLine="4800"/>
        <w:jc w:val="right"/>
        <w:rPr>
          <w:bCs/>
        </w:rPr>
      </w:pPr>
    </w:p>
    <w:p w:rsidR="00CE0FBC" w:rsidRDefault="00CE0FBC" w:rsidP="00CE0FBC">
      <w:pPr>
        <w:ind w:firstLine="4800"/>
        <w:jc w:val="right"/>
        <w:rPr>
          <w:bCs/>
        </w:rPr>
      </w:pPr>
    </w:p>
    <w:p w:rsidR="00CE0FBC" w:rsidRPr="00C44F0A" w:rsidRDefault="00CE0FBC" w:rsidP="00CE0FBC">
      <w:pPr>
        <w:ind w:firstLine="4800"/>
        <w:jc w:val="right"/>
        <w:rPr>
          <w:bCs/>
        </w:rPr>
      </w:pPr>
      <w:r w:rsidRPr="00C44F0A">
        <w:rPr>
          <w:bCs/>
        </w:rPr>
        <w:lastRenderedPageBreak/>
        <w:t xml:space="preserve">Приложение </w:t>
      </w:r>
      <w:r>
        <w:rPr>
          <w:bCs/>
        </w:rPr>
        <w:t>3</w:t>
      </w:r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                                                                             к Порядку применения </w:t>
      </w:r>
      <w:proofErr w:type="gramStart"/>
      <w:r w:rsidRPr="00C44F0A">
        <w:rPr>
          <w:bCs/>
        </w:rPr>
        <w:t>бюджетной</w:t>
      </w:r>
      <w:proofErr w:type="gramEnd"/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 классификации Российской Федерации </w:t>
      </w:r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в части,  относящейся к бюджету </w:t>
      </w:r>
    </w:p>
    <w:p w:rsidR="00CE0FBC" w:rsidRDefault="00CE0FBC" w:rsidP="00CE0FBC">
      <w:pPr>
        <w:tabs>
          <w:tab w:val="left" w:pos="2895"/>
          <w:tab w:val="right" w:pos="9638"/>
        </w:tabs>
        <w:jc w:val="right"/>
        <w:rPr>
          <w:bCs/>
        </w:rPr>
      </w:pPr>
      <w:r>
        <w:rPr>
          <w:bCs/>
        </w:rPr>
        <w:t xml:space="preserve">                                                        </w:t>
      </w:r>
      <w:r w:rsidRPr="00C44F0A">
        <w:rPr>
          <w:bCs/>
        </w:rPr>
        <w:t xml:space="preserve"> </w:t>
      </w:r>
      <w:r>
        <w:rPr>
          <w:bCs/>
        </w:rPr>
        <w:t xml:space="preserve">                                          Ленинского сельского поселения</w:t>
      </w:r>
    </w:p>
    <w:p w:rsidR="00CE0FBC" w:rsidRDefault="00CE0FBC" w:rsidP="00CE0FBC">
      <w:pPr>
        <w:jc w:val="right"/>
      </w:pPr>
    </w:p>
    <w:p w:rsidR="00CE0FBC" w:rsidRPr="00B42750" w:rsidRDefault="00CE0FBC" w:rsidP="00CE0FBC">
      <w:pPr>
        <w:jc w:val="center"/>
        <w:rPr>
          <w:b/>
          <w:sz w:val="28"/>
          <w:szCs w:val="28"/>
        </w:rPr>
      </w:pPr>
      <w:r w:rsidRPr="00B42750">
        <w:rPr>
          <w:b/>
          <w:sz w:val="28"/>
          <w:szCs w:val="28"/>
        </w:rPr>
        <w:t xml:space="preserve">Перечень и коды направлений расходов </w:t>
      </w:r>
    </w:p>
    <w:p w:rsidR="00CE0FBC" w:rsidRPr="00B42750" w:rsidRDefault="00CE0FBC" w:rsidP="00CE0FBC">
      <w:pPr>
        <w:jc w:val="center"/>
        <w:rPr>
          <w:b/>
          <w:sz w:val="28"/>
          <w:szCs w:val="28"/>
        </w:rPr>
      </w:pPr>
      <w:r w:rsidRPr="00B42750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Ленинского</w:t>
      </w:r>
      <w:r w:rsidRPr="00B42750">
        <w:rPr>
          <w:b/>
          <w:sz w:val="28"/>
          <w:szCs w:val="28"/>
        </w:rPr>
        <w:t xml:space="preserve"> сельского поселения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86"/>
        <w:gridCol w:w="8535"/>
      </w:tblGrid>
      <w:tr w:rsidR="00CE0FBC" w:rsidTr="00AD6485">
        <w:tc>
          <w:tcPr>
            <w:tcW w:w="1971" w:type="dxa"/>
            <w:gridSpan w:val="2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Код направления расходов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Наименование направления расходов бюджета поселения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670D30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</w:t>
            </w:r>
          </w:p>
        </w:tc>
        <w:tc>
          <w:tcPr>
            <w:tcW w:w="986" w:type="dxa"/>
            <w:shd w:val="clear" w:color="auto" w:fill="auto"/>
          </w:tcPr>
          <w:p w:rsidR="00CE0FBC" w:rsidRPr="00670D30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голосования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670D30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Д</w:t>
            </w:r>
          </w:p>
        </w:tc>
        <w:tc>
          <w:tcPr>
            <w:tcW w:w="986" w:type="dxa"/>
            <w:shd w:val="clear" w:color="auto" w:fill="auto"/>
          </w:tcPr>
          <w:p w:rsidR="00CE0FBC" w:rsidRPr="00670D30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голосования, за счет средств местного бюджета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670D30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CE0FBC" w:rsidRPr="00670D30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по устройству и (или) модернизации уличного  освещения населенных пунктов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670D30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CE0FBC" w:rsidRPr="00670D30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повышение квалификации лиц, </w:t>
            </w:r>
            <w:proofErr w:type="spellStart"/>
            <w:r>
              <w:rPr>
                <w:sz w:val="26"/>
                <w:szCs w:val="26"/>
              </w:rPr>
              <w:t>замещавщих</w:t>
            </w:r>
            <w:proofErr w:type="spellEnd"/>
            <w:r>
              <w:rPr>
                <w:sz w:val="26"/>
                <w:szCs w:val="26"/>
              </w:rPr>
              <w:t xml:space="preserve"> муниципальные должности, и муниципальных служащих.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  <w:lang w:val="en-US"/>
              </w:rPr>
            </w:pPr>
            <w:r w:rsidRPr="007568B2">
              <w:rPr>
                <w:sz w:val="26"/>
                <w:szCs w:val="26"/>
                <w:lang w:val="en-US"/>
              </w:rPr>
              <w:t>S5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  <w:lang w:val="en-US"/>
              </w:rPr>
            </w:pPr>
            <w:r w:rsidRPr="007568B2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7568B2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>борьбе с борщевиком</w:t>
            </w:r>
          </w:p>
        </w:tc>
      </w:tr>
      <w:tr w:rsidR="00CE0FBC" w:rsidTr="00AD6485">
        <w:trPr>
          <w:trHeight w:val="706"/>
        </w:trPr>
        <w:tc>
          <w:tcPr>
            <w:tcW w:w="985" w:type="dxa"/>
            <w:shd w:val="clear" w:color="auto" w:fill="auto"/>
          </w:tcPr>
          <w:p w:rsidR="00CE0FBC" w:rsidRPr="00686E15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CE0FBC" w:rsidRPr="00686E15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борьбе с борщевиком за счет средств местного бюджета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 xml:space="preserve">Межбюджетные трансферты 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80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7568B2">
              <w:rPr>
                <w:sz w:val="26"/>
                <w:szCs w:val="26"/>
              </w:rPr>
              <w:t>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bCs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568B2">
              <w:rPr>
                <w:bCs/>
                <w:sz w:val="26"/>
                <w:szCs w:val="2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bCs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7568B2">
              <w:rPr>
                <w:bCs/>
                <w:sz w:val="26"/>
                <w:szCs w:val="26"/>
              </w:rPr>
              <w:t>из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bCs/>
                <w:sz w:val="26"/>
                <w:szCs w:val="26"/>
              </w:rPr>
              <w:t xml:space="preserve">  с твердыми коммунальными отходами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86" w:type="dxa"/>
            <w:shd w:val="clear" w:color="auto" w:fill="auto"/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bCs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7568B2">
              <w:rPr>
                <w:bCs/>
                <w:sz w:val="26"/>
                <w:szCs w:val="26"/>
              </w:rPr>
              <w:t>из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bCs/>
                <w:sz w:val="26"/>
                <w:szCs w:val="26"/>
              </w:rPr>
              <w:t xml:space="preserve">  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86" w:type="dxa"/>
            <w:shd w:val="clear" w:color="auto" w:fill="auto"/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35" w:type="dxa"/>
            <w:shd w:val="clear" w:color="auto" w:fill="auto"/>
          </w:tcPr>
          <w:p w:rsidR="00CE0FBC" w:rsidRDefault="00CE0FBC" w:rsidP="00AD64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  <w:p w:rsidR="00CE0FBC" w:rsidRPr="007568B2" w:rsidRDefault="00CE0FBC" w:rsidP="00AD6485">
            <w:pPr>
              <w:pStyle w:val="af2"/>
              <w:rPr>
                <w:bCs/>
                <w:sz w:val="26"/>
                <w:szCs w:val="26"/>
              </w:rPr>
            </w:pP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86" w:type="dxa"/>
            <w:shd w:val="clear" w:color="auto" w:fill="auto"/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033</w:t>
            </w:r>
          </w:p>
        </w:tc>
        <w:tc>
          <w:tcPr>
            <w:tcW w:w="8535" w:type="dxa"/>
            <w:shd w:val="clear" w:color="auto" w:fill="auto"/>
          </w:tcPr>
          <w:p w:rsidR="00CE0FBC" w:rsidRDefault="00CE0FBC" w:rsidP="00AD64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 поселений из районного бюджета на реализацию природоохранных мероприятий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86" w:type="dxa"/>
            <w:shd w:val="clear" w:color="auto" w:fill="auto"/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</w:t>
            </w:r>
          </w:p>
        </w:tc>
        <w:tc>
          <w:tcPr>
            <w:tcW w:w="8535" w:type="dxa"/>
            <w:shd w:val="clear" w:color="auto" w:fill="auto"/>
          </w:tcPr>
          <w:p w:rsidR="00CE0FBC" w:rsidRDefault="00CE0FBC" w:rsidP="00AD6485">
            <w:pPr>
              <w:jc w:val="both"/>
              <w:rPr>
                <w:color w:val="000000"/>
              </w:rPr>
            </w:pPr>
          </w:p>
          <w:p w:rsidR="00CE0FBC" w:rsidRPr="007568B2" w:rsidRDefault="00CE0FBC" w:rsidP="00AD6485">
            <w:pPr>
              <w:pStyle w:val="af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передаваемые по внутреннему финансовому контролю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8535" w:type="dxa"/>
            <w:shd w:val="clear" w:color="auto" w:fill="auto"/>
          </w:tcPr>
          <w:p w:rsidR="00CE0FBC" w:rsidRDefault="00CE0FBC" w:rsidP="00AD6485">
            <w:pPr>
              <w:jc w:val="both"/>
              <w:rPr>
                <w:color w:val="000000"/>
              </w:rPr>
            </w:pP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91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 xml:space="preserve">Руководство и управления в сфере установленных функций органов </w:t>
            </w:r>
            <w:r w:rsidRPr="007568B2">
              <w:rPr>
                <w:b/>
                <w:sz w:val="26"/>
                <w:szCs w:val="26"/>
              </w:rPr>
              <w:lastRenderedPageBreak/>
              <w:t>местного самоуправления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lastRenderedPageBreak/>
              <w:t>91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010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tabs>
                <w:tab w:val="left" w:pos="5805"/>
              </w:tabs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Глава муниципального образования</w:t>
            </w:r>
            <w:r>
              <w:rPr>
                <w:sz w:val="26"/>
                <w:szCs w:val="26"/>
              </w:rPr>
              <w:tab/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91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020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Центральный аппарат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91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02Б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 xml:space="preserve">Расходы по </w:t>
            </w:r>
            <w:proofErr w:type="spellStart"/>
            <w:r w:rsidRPr="007568B2">
              <w:rPr>
                <w:sz w:val="26"/>
                <w:szCs w:val="26"/>
              </w:rPr>
              <w:t>софинансированию</w:t>
            </w:r>
            <w:proofErr w:type="spellEnd"/>
            <w:r w:rsidRPr="007568B2">
              <w:rPr>
                <w:sz w:val="26"/>
                <w:szCs w:val="26"/>
              </w:rPr>
              <w:t xml:space="preserve"> за счет средств местного бюджета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Мероприятия в  установленной сфере деятельности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92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010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92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020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Мероприятия в сфере строительства и архитектуры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92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030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Пожарная безопасность в Ленинском  сельском поселении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92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040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Мероприятия в сфере дорожной деятельности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92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060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Мероприятия в сфере жилищного хозяйства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92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080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Мероприятия по содержанию уличного освещения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92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090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Мероприятия по организации и содержанию мест захоронения</w:t>
            </w:r>
          </w:p>
        </w:tc>
      </w:tr>
      <w:tr w:rsidR="00CE0FBC" w:rsidTr="00AD6485">
        <w:trPr>
          <w:trHeight w:val="70"/>
        </w:trPr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92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100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Прочие мероприятия по благоустройству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92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Мероприятия в области социальной политики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92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b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 xml:space="preserve">Мероприятия в области </w:t>
            </w:r>
            <w:r>
              <w:rPr>
                <w:bCs/>
                <w:sz w:val="26"/>
                <w:szCs w:val="26"/>
              </w:rPr>
              <w:t>профилактики правонарушений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95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Резервные фонды</w:t>
            </w:r>
          </w:p>
        </w:tc>
      </w:tr>
      <w:tr w:rsidR="00CE0FBC" w:rsidTr="00AD6485">
        <w:tc>
          <w:tcPr>
            <w:tcW w:w="985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986" w:type="dxa"/>
            <w:shd w:val="clear" w:color="auto" w:fill="auto"/>
          </w:tcPr>
          <w:p w:rsidR="00CE0FBC" w:rsidRPr="007568B2" w:rsidRDefault="00CE0FBC" w:rsidP="00AD6485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8535" w:type="dxa"/>
            <w:shd w:val="clear" w:color="auto" w:fill="auto"/>
          </w:tcPr>
          <w:p w:rsidR="00CE0FBC" w:rsidRPr="007568B2" w:rsidRDefault="00CE0FBC" w:rsidP="00AD6485">
            <w:pPr>
              <w:pStyle w:val="af2"/>
              <w:rPr>
                <w:b/>
                <w:sz w:val="26"/>
                <w:szCs w:val="26"/>
              </w:rPr>
            </w:pPr>
            <w:r w:rsidRPr="007568B2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</w:tr>
    </w:tbl>
    <w:p w:rsidR="00CE0FBC" w:rsidRDefault="00CE0FBC" w:rsidP="00CE0FBC">
      <w:pPr>
        <w:jc w:val="center"/>
        <w:rPr>
          <w:sz w:val="28"/>
          <w:szCs w:val="28"/>
        </w:rPr>
      </w:pPr>
    </w:p>
    <w:p w:rsidR="00CE0FBC" w:rsidRDefault="00CE0FBC" w:rsidP="00CE0FBC">
      <w:pPr>
        <w:jc w:val="center"/>
        <w:rPr>
          <w:b/>
          <w:sz w:val="28"/>
          <w:szCs w:val="28"/>
        </w:rPr>
      </w:pPr>
    </w:p>
    <w:p w:rsidR="00CE0FBC" w:rsidRPr="00C44F0A" w:rsidRDefault="00CE0FBC" w:rsidP="00CE0FBC">
      <w:pPr>
        <w:ind w:firstLine="4800"/>
        <w:jc w:val="right"/>
        <w:rPr>
          <w:bCs/>
        </w:rPr>
      </w:pPr>
      <w:r>
        <w:tab/>
      </w:r>
      <w:r w:rsidRPr="00C44F0A">
        <w:rPr>
          <w:bCs/>
        </w:rPr>
        <w:t xml:space="preserve">Приложение </w:t>
      </w:r>
      <w:r>
        <w:rPr>
          <w:bCs/>
        </w:rPr>
        <w:t>4</w:t>
      </w:r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                                                                             к Порядку применения </w:t>
      </w:r>
      <w:proofErr w:type="gramStart"/>
      <w:r w:rsidRPr="00C44F0A">
        <w:rPr>
          <w:bCs/>
        </w:rPr>
        <w:t>бюджетной</w:t>
      </w:r>
      <w:proofErr w:type="gramEnd"/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 классификации Российской Федерации </w:t>
      </w:r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в части,  относящейся к бюджету </w:t>
      </w:r>
    </w:p>
    <w:p w:rsidR="00CE0FBC" w:rsidRPr="007568B2" w:rsidRDefault="00CE0FBC" w:rsidP="00CE0FBC">
      <w:pPr>
        <w:tabs>
          <w:tab w:val="left" w:pos="2895"/>
          <w:tab w:val="right" w:pos="9638"/>
        </w:tabs>
        <w:jc w:val="right"/>
        <w:rPr>
          <w:bCs/>
        </w:rPr>
      </w:pPr>
      <w:r>
        <w:rPr>
          <w:bCs/>
        </w:rPr>
        <w:t xml:space="preserve">                                                        </w:t>
      </w:r>
      <w:r w:rsidRPr="00C44F0A">
        <w:rPr>
          <w:bCs/>
        </w:rPr>
        <w:t xml:space="preserve"> </w:t>
      </w:r>
      <w:r>
        <w:rPr>
          <w:bCs/>
        </w:rPr>
        <w:t xml:space="preserve">                                          Ленинского сельского поселения</w:t>
      </w:r>
    </w:p>
    <w:p w:rsidR="00CE0FBC" w:rsidRDefault="00CE0FBC" w:rsidP="00CE0FBC">
      <w:pPr>
        <w:jc w:val="center"/>
        <w:rPr>
          <w:b/>
          <w:sz w:val="28"/>
          <w:szCs w:val="28"/>
        </w:rPr>
      </w:pPr>
    </w:p>
    <w:p w:rsidR="00CE0FBC" w:rsidRDefault="00CE0FBC" w:rsidP="00CE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коды направлений расходов бюджета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бюджета</w:t>
      </w:r>
    </w:p>
    <w:p w:rsidR="00CE0FBC" w:rsidRDefault="00CE0FBC" w:rsidP="00CE0FB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62"/>
        <w:tblW w:w="100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1245"/>
        <w:gridCol w:w="7868"/>
      </w:tblGrid>
      <w:tr w:rsidR="00CE0FBC" w:rsidTr="00AD6485">
        <w:tc>
          <w:tcPr>
            <w:tcW w:w="21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0FBC" w:rsidRPr="007568B2" w:rsidRDefault="00CE0FBC" w:rsidP="00AD6485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Код направления</w:t>
            </w:r>
          </w:p>
          <w:p w:rsidR="00CE0FBC" w:rsidRPr="007568B2" w:rsidRDefault="00CE0FBC" w:rsidP="00AD6485">
            <w:pPr>
              <w:pStyle w:val="af3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расходов</w:t>
            </w:r>
          </w:p>
        </w:tc>
        <w:tc>
          <w:tcPr>
            <w:tcW w:w="7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0FBC" w:rsidRPr="007568B2" w:rsidRDefault="00CE0FBC" w:rsidP="00AD6485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Наименование направления расходов бюджета поселения</w:t>
            </w:r>
          </w:p>
        </w:tc>
      </w:tr>
      <w:tr w:rsidR="00CE0FBC" w:rsidRPr="00AE7C6F" w:rsidTr="00AD6485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E0FBC" w:rsidRPr="007568B2" w:rsidRDefault="00CE0FBC" w:rsidP="00AD6485">
            <w:pPr>
              <w:pStyle w:val="af3"/>
              <w:snapToGrid w:val="0"/>
              <w:jc w:val="center"/>
              <w:rPr>
                <w:bCs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CE0FBC" w:rsidRPr="007568B2" w:rsidRDefault="00CE0FBC" w:rsidP="00AD6485">
            <w:pPr>
              <w:pStyle w:val="af3"/>
              <w:snapToGrid w:val="0"/>
              <w:jc w:val="center"/>
              <w:rPr>
                <w:bCs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0FBC" w:rsidRPr="007568B2" w:rsidRDefault="00CE0FBC" w:rsidP="00AD6485">
            <w:pPr>
              <w:pStyle w:val="af3"/>
              <w:snapToGrid w:val="0"/>
              <w:rPr>
                <w:bCs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</w:tbl>
    <w:p w:rsidR="00CE0FBC" w:rsidRPr="00D459D5" w:rsidRDefault="00CE0FBC" w:rsidP="00CE0FBC">
      <w:pPr>
        <w:rPr>
          <w:b/>
          <w:sz w:val="28"/>
          <w:szCs w:val="28"/>
        </w:rPr>
      </w:pPr>
    </w:p>
    <w:p w:rsidR="00CE0FBC" w:rsidRDefault="00CE0FBC" w:rsidP="00CE0FBC">
      <w:pPr>
        <w:jc w:val="center"/>
        <w:rPr>
          <w:b/>
          <w:sz w:val="28"/>
          <w:szCs w:val="28"/>
        </w:rPr>
      </w:pPr>
    </w:p>
    <w:p w:rsidR="00CE0FBC" w:rsidRDefault="00CE0FBC" w:rsidP="00CE0FBC">
      <w:pPr>
        <w:ind w:firstLine="4800"/>
        <w:jc w:val="right"/>
        <w:rPr>
          <w:bCs/>
        </w:rPr>
      </w:pPr>
    </w:p>
    <w:p w:rsidR="00CE0FBC" w:rsidRPr="00C44F0A" w:rsidRDefault="00CE0FBC" w:rsidP="00CE0FBC">
      <w:pPr>
        <w:ind w:firstLine="4800"/>
        <w:jc w:val="right"/>
        <w:rPr>
          <w:bCs/>
        </w:rPr>
      </w:pPr>
      <w:r w:rsidRPr="00C44F0A">
        <w:rPr>
          <w:bCs/>
        </w:rPr>
        <w:t xml:space="preserve">Приложение </w:t>
      </w:r>
      <w:r>
        <w:rPr>
          <w:bCs/>
        </w:rPr>
        <w:t>5</w:t>
      </w:r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                                                                             к Порядку применения </w:t>
      </w:r>
      <w:proofErr w:type="gramStart"/>
      <w:r w:rsidRPr="00C44F0A">
        <w:rPr>
          <w:bCs/>
        </w:rPr>
        <w:t>бюджетной</w:t>
      </w:r>
      <w:proofErr w:type="gramEnd"/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 классификации Российской Федерации </w:t>
      </w:r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в части,  относящейся к бюджету </w:t>
      </w:r>
    </w:p>
    <w:p w:rsidR="00CE0FBC" w:rsidRDefault="00CE0FBC" w:rsidP="00CE0FBC">
      <w:pPr>
        <w:tabs>
          <w:tab w:val="left" w:pos="2895"/>
          <w:tab w:val="right" w:pos="9638"/>
        </w:tabs>
        <w:jc w:val="right"/>
        <w:rPr>
          <w:bCs/>
        </w:rPr>
      </w:pPr>
      <w:r>
        <w:rPr>
          <w:bCs/>
        </w:rPr>
        <w:t xml:space="preserve">                                                        </w:t>
      </w:r>
      <w:r w:rsidRPr="00C44F0A">
        <w:rPr>
          <w:bCs/>
        </w:rPr>
        <w:t xml:space="preserve"> </w:t>
      </w:r>
      <w:r>
        <w:rPr>
          <w:bCs/>
        </w:rPr>
        <w:t xml:space="preserve">                                          Ленинского сельского поселения</w:t>
      </w:r>
    </w:p>
    <w:p w:rsidR="00CE0FBC" w:rsidRDefault="00CE0FBC" w:rsidP="00CE0FBC">
      <w:pPr>
        <w:jc w:val="center"/>
        <w:rPr>
          <w:b/>
          <w:sz w:val="28"/>
          <w:szCs w:val="28"/>
        </w:rPr>
      </w:pPr>
    </w:p>
    <w:p w:rsidR="00CE0FBC" w:rsidRDefault="00CE0FBC" w:rsidP="00CE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коды направлений расходов бюджета поселения, источником финансового обеспечения которых являются субсидии, субвенции и </w:t>
      </w:r>
      <w:r>
        <w:rPr>
          <w:b/>
          <w:sz w:val="28"/>
          <w:szCs w:val="28"/>
        </w:rPr>
        <w:lastRenderedPageBreak/>
        <w:t>иные межбюджетные трансферты, имеющие целевое назначение, предоставляемые из областного бюджета</w:t>
      </w:r>
    </w:p>
    <w:tbl>
      <w:tblPr>
        <w:tblpPr w:leftFromText="180" w:rightFromText="180" w:vertAnchor="text" w:horzAnchor="margin" w:tblpXSpec="center" w:tblpY="362"/>
        <w:tblW w:w="100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1245"/>
        <w:gridCol w:w="7868"/>
      </w:tblGrid>
      <w:tr w:rsidR="00CE0FBC" w:rsidTr="00AD6485">
        <w:tc>
          <w:tcPr>
            <w:tcW w:w="217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E0FBC" w:rsidRPr="007568B2" w:rsidRDefault="00CE0FBC" w:rsidP="00AD6485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Код направления</w:t>
            </w:r>
          </w:p>
          <w:p w:rsidR="00CE0FBC" w:rsidRPr="007568B2" w:rsidRDefault="00CE0FBC" w:rsidP="00AD6485">
            <w:pPr>
              <w:pStyle w:val="af3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расходов</w:t>
            </w:r>
          </w:p>
        </w:tc>
        <w:tc>
          <w:tcPr>
            <w:tcW w:w="78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0FBC" w:rsidRPr="007568B2" w:rsidRDefault="00CE0FBC" w:rsidP="00AD6485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7568B2">
              <w:rPr>
                <w:sz w:val="26"/>
                <w:szCs w:val="26"/>
              </w:rPr>
              <w:t>Наименование направления расходов бюджета поселения</w:t>
            </w:r>
          </w:p>
        </w:tc>
      </w:tr>
      <w:tr w:rsidR="00CE0FBC" w:rsidRPr="00214735" w:rsidTr="00AD648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BC" w:rsidRPr="003251E0" w:rsidRDefault="00CE0FBC" w:rsidP="00AD6485">
            <w:pPr>
              <w:pStyle w:val="af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BC" w:rsidRPr="007568B2" w:rsidRDefault="00CE0FBC" w:rsidP="00AD6485">
            <w:pPr>
              <w:pStyle w:val="af3"/>
              <w:snapToGri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7568B2">
              <w:rPr>
                <w:bCs/>
                <w:sz w:val="26"/>
                <w:szCs w:val="26"/>
                <w:lang w:val="en-US"/>
              </w:rPr>
              <w:t>1</w:t>
            </w:r>
            <w:r>
              <w:rPr>
                <w:bCs/>
                <w:sz w:val="26"/>
                <w:szCs w:val="26"/>
              </w:rPr>
              <w:t>2</w:t>
            </w:r>
            <w:r w:rsidRPr="007568B2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Pr="007568B2" w:rsidRDefault="00CE0FBC" w:rsidP="00AD6485">
            <w:pPr>
              <w:pStyle w:val="af3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Реализация мероприятий по борьбе с борщевиком</w:t>
            </w:r>
          </w:p>
        </w:tc>
      </w:tr>
      <w:tr w:rsidR="00CE0FBC" w:rsidRPr="00214735" w:rsidTr="00AD648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Pr="00B7056E" w:rsidRDefault="00CE0FBC" w:rsidP="00AD6485">
            <w:pPr>
              <w:pStyle w:val="af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Pr="007568B2" w:rsidRDefault="00CE0FBC" w:rsidP="00AD6485">
            <w:pPr>
              <w:pStyle w:val="af3"/>
              <w:snapToGrid w:val="0"/>
              <w:jc w:val="center"/>
              <w:rPr>
                <w:bCs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02А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Pr="007568B2" w:rsidRDefault="00CE0FBC" w:rsidP="00AD6485">
            <w:pPr>
              <w:pStyle w:val="af3"/>
              <w:snapToGrid w:val="0"/>
              <w:rPr>
                <w:bCs/>
                <w:sz w:val="26"/>
                <w:szCs w:val="26"/>
              </w:rPr>
            </w:pPr>
            <w:r w:rsidRPr="007568B2">
              <w:rPr>
                <w:bCs/>
                <w:sz w:val="26"/>
                <w:szCs w:val="26"/>
              </w:rPr>
              <w:t>Расходы за счет средств областного бюджета</w:t>
            </w:r>
          </w:p>
        </w:tc>
      </w:tr>
      <w:tr w:rsidR="00CE0FBC" w:rsidRPr="00214735" w:rsidTr="00AD648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Pr="004F3C5A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Default="00CE0FBC" w:rsidP="00AD64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sz w:val="26"/>
                <w:szCs w:val="26"/>
              </w:rPr>
              <w:t>покрытий</w:t>
            </w:r>
            <w:proofErr w:type="gramEnd"/>
            <w:r>
              <w:rPr>
                <w:sz w:val="26"/>
                <w:szCs w:val="26"/>
              </w:rPr>
              <w:t xml:space="preserve"> автомобильных дорог общего пользования местного значения</w:t>
            </w:r>
          </w:p>
        </w:tc>
      </w:tr>
      <w:tr w:rsidR="00CE0FBC" w:rsidRPr="00214735" w:rsidTr="00AD648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Default="00CE0FBC" w:rsidP="00AD64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</w:tr>
      <w:tr w:rsidR="00CE0FBC" w:rsidRPr="00214735" w:rsidTr="00AD648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Default="00CE0FBC" w:rsidP="00AD64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по устройству и (или) модернизации уличного освещения населенных пунктов</w:t>
            </w:r>
          </w:p>
        </w:tc>
      </w:tr>
      <w:tr w:rsidR="00CE0FBC" w:rsidRPr="00214735" w:rsidTr="00AD648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Default="00CE0FBC" w:rsidP="00AD6485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BC" w:rsidRDefault="00CE0FBC" w:rsidP="00AD64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повышение квалификации лиц, </w:t>
            </w:r>
            <w:proofErr w:type="spellStart"/>
            <w:r>
              <w:rPr>
                <w:sz w:val="26"/>
                <w:szCs w:val="26"/>
              </w:rPr>
              <w:t>замещавщих</w:t>
            </w:r>
            <w:proofErr w:type="spellEnd"/>
            <w:r>
              <w:rPr>
                <w:sz w:val="26"/>
                <w:szCs w:val="26"/>
              </w:rPr>
              <w:t xml:space="preserve"> муниципальные должности, и муниципальных служащих</w:t>
            </w:r>
          </w:p>
        </w:tc>
      </w:tr>
    </w:tbl>
    <w:p w:rsidR="00CE0FBC" w:rsidRPr="00F90EB4" w:rsidRDefault="00CE0FBC" w:rsidP="00CE0FBC">
      <w:pPr>
        <w:jc w:val="center"/>
        <w:rPr>
          <w:b/>
          <w:sz w:val="28"/>
          <w:szCs w:val="28"/>
        </w:rPr>
      </w:pPr>
    </w:p>
    <w:p w:rsidR="00CE0FBC" w:rsidRDefault="00CE0FBC" w:rsidP="00CE0FBC">
      <w:pPr>
        <w:tabs>
          <w:tab w:val="left" w:pos="8460"/>
        </w:tabs>
        <w:jc w:val="both"/>
        <w:rPr>
          <w:bCs/>
        </w:rPr>
      </w:pPr>
    </w:p>
    <w:p w:rsidR="00CE0FBC" w:rsidRPr="007568B2" w:rsidRDefault="00CE0FBC" w:rsidP="00CE0FBC">
      <w:pPr>
        <w:tabs>
          <w:tab w:val="left" w:pos="8460"/>
        </w:tabs>
        <w:jc w:val="both"/>
        <w:rPr>
          <w:b/>
          <w:bCs/>
          <w:sz w:val="28"/>
          <w:szCs w:val="28"/>
        </w:rPr>
      </w:pPr>
    </w:p>
    <w:p w:rsidR="00CE0FBC" w:rsidRPr="00C44F0A" w:rsidRDefault="00CE0FBC" w:rsidP="00CE0FBC">
      <w:pPr>
        <w:ind w:firstLine="4800"/>
        <w:jc w:val="right"/>
        <w:rPr>
          <w:bCs/>
        </w:rPr>
      </w:pPr>
      <w:r w:rsidRPr="00C44F0A">
        <w:rPr>
          <w:bCs/>
        </w:rPr>
        <w:t xml:space="preserve">Приложение </w:t>
      </w:r>
      <w:r>
        <w:rPr>
          <w:bCs/>
        </w:rPr>
        <w:t>6</w:t>
      </w:r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                                                                             к Порядку применения </w:t>
      </w:r>
      <w:proofErr w:type="gramStart"/>
      <w:r w:rsidRPr="00C44F0A">
        <w:rPr>
          <w:bCs/>
        </w:rPr>
        <w:t>бюджетной</w:t>
      </w:r>
      <w:proofErr w:type="gramEnd"/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 классификации Российской Федерации </w:t>
      </w:r>
    </w:p>
    <w:p w:rsidR="00CE0FBC" w:rsidRPr="00C44F0A" w:rsidRDefault="00CE0FBC" w:rsidP="00CE0FBC">
      <w:pPr>
        <w:jc w:val="right"/>
        <w:rPr>
          <w:bCs/>
        </w:rPr>
      </w:pPr>
      <w:r w:rsidRPr="00C44F0A">
        <w:rPr>
          <w:bCs/>
        </w:rPr>
        <w:t xml:space="preserve">в части,  относящейся к бюджету </w:t>
      </w:r>
    </w:p>
    <w:p w:rsidR="00CE0FBC" w:rsidRDefault="00CE0FBC" w:rsidP="00CE0FBC">
      <w:pPr>
        <w:tabs>
          <w:tab w:val="left" w:pos="2895"/>
          <w:tab w:val="right" w:pos="9638"/>
        </w:tabs>
        <w:jc w:val="right"/>
        <w:rPr>
          <w:bCs/>
        </w:rPr>
      </w:pPr>
      <w:r>
        <w:rPr>
          <w:bCs/>
        </w:rPr>
        <w:t xml:space="preserve">                                                        </w:t>
      </w:r>
      <w:r w:rsidRPr="00C44F0A">
        <w:rPr>
          <w:bCs/>
        </w:rPr>
        <w:t xml:space="preserve"> </w:t>
      </w:r>
      <w:r>
        <w:rPr>
          <w:bCs/>
        </w:rPr>
        <w:t xml:space="preserve">                                       Ленинского сельского поселения</w:t>
      </w:r>
    </w:p>
    <w:p w:rsidR="00CE0FBC" w:rsidRDefault="00CE0FBC" w:rsidP="00CE0FBC">
      <w:pPr>
        <w:spacing w:before="120"/>
        <w:ind w:firstLine="709"/>
        <w:jc w:val="both"/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1276"/>
        <w:gridCol w:w="8505"/>
      </w:tblGrid>
      <w:tr w:rsidR="00CE0FBC" w:rsidRPr="00782593" w:rsidTr="00AD6485">
        <w:trPr>
          <w:trHeight w:val="3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FBC" w:rsidRPr="00782593" w:rsidRDefault="00CE0FBC" w:rsidP="00AD6485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FBC" w:rsidRPr="007916F8" w:rsidRDefault="00CE0FBC" w:rsidP="00AD6485">
            <w:pPr>
              <w:jc w:val="center"/>
              <w:rPr>
                <w:b/>
                <w:bCs/>
                <w:sz w:val="28"/>
                <w:szCs w:val="28"/>
              </w:rPr>
            </w:pPr>
            <w:r w:rsidRPr="007916F8">
              <w:rPr>
                <w:b/>
                <w:bCs/>
                <w:sz w:val="28"/>
                <w:szCs w:val="28"/>
              </w:rPr>
              <w:t>Перечень</w:t>
            </w:r>
            <w:r>
              <w:rPr>
                <w:b/>
                <w:bCs/>
                <w:sz w:val="28"/>
                <w:szCs w:val="28"/>
              </w:rPr>
              <w:t xml:space="preserve"> и коды видов расходов в части, </w:t>
            </w:r>
            <w:r w:rsidRPr="007916F8">
              <w:rPr>
                <w:b/>
                <w:bCs/>
                <w:sz w:val="28"/>
                <w:szCs w:val="28"/>
              </w:rPr>
              <w:t xml:space="preserve">относящихся к бюджету </w:t>
            </w:r>
            <w:r>
              <w:rPr>
                <w:b/>
                <w:bCs/>
                <w:sz w:val="28"/>
                <w:szCs w:val="28"/>
              </w:rPr>
              <w:t>Ленинского сельского поселения</w:t>
            </w:r>
          </w:p>
        </w:tc>
      </w:tr>
    </w:tbl>
    <w:p w:rsidR="00CE0FBC" w:rsidRPr="00A91B04" w:rsidRDefault="00CE0FBC" w:rsidP="00CE0FBC">
      <w:pPr>
        <w:pStyle w:val="ConsPlusNormal"/>
        <w:jc w:val="both"/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1276"/>
        <w:gridCol w:w="8505"/>
      </w:tblGrid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Наименование вида расходов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rPr>
                <w:bCs/>
                <w:sz w:val="26"/>
                <w:szCs w:val="26"/>
              </w:rPr>
            </w:pPr>
            <w:r w:rsidRPr="00C97836">
              <w:rPr>
                <w:b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Расходы на выплаты персоналу государственных (</w:t>
            </w:r>
            <w:r w:rsidRPr="00C97836">
              <w:rPr>
                <w:bCs/>
                <w:sz w:val="26"/>
                <w:szCs w:val="26"/>
              </w:rPr>
              <w:t xml:space="preserve">муниципальных) </w:t>
            </w:r>
            <w:r w:rsidRPr="00C97836">
              <w:rPr>
                <w:sz w:val="26"/>
                <w:szCs w:val="26"/>
              </w:rPr>
              <w:t>органов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121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b/>
                <w:bCs/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 xml:space="preserve">Фонд оплаты труда государственных (муниципальных) органов 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122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129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</w:tr>
      <w:tr w:rsidR="00CE0FBC" w:rsidRPr="00527275" w:rsidTr="00AD6485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lastRenderedPageBreak/>
              <w:t>240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Иные закупки товаров, работ и услуг для обеспечения государственных (</w:t>
            </w:r>
            <w:r w:rsidRPr="00C97836">
              <w:rPr>
                <w:bCs/>
                <w:sz w:val="26"/>
                <w:szCs w:val="26"/>
              </w:rPr>
              <w:t>муниципальных)</w:t>
            </w:r>
            <w:r w:rsidRPr="00C97836">
              <w:rPr>
                <w:sz w:val="26"/>
                <w:szCs w:val="26"/>
              </w:rPr>
              <w:t xml:space="preserve"> нужд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243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rFonts w:ascii="Verdana" w:hAnsi="Verdana"/>
                <w:sz w:val="26"/>
                <w:szCs w:val="26"/>
              </w:rPr>
            </w:pPr>
            <w:r w:rsidRPr="00C97836">
              <w:rPr>
                <w:bCs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244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247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Закупка энергетических ресурсов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320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500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Межбюджетные трансферты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540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Иные межбюджетные трансферты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муниципального долга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Иные бюджетные ассигнования</w:t>
            </w:r>
          </w:p>
        </w:tc>
      </w:tr>
      <w:tr w:rsidR="00CE0FBC" w:rsidRPr="00527275" w:rsidTr="00AD648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BC" w:rsidRPr="00C97836" w:rsidRDefault="00CE0FBC" w:rsidP="00AD6485">
            <w:pPr>
              <w:jc w:val="center"/>
              <w:rPr>
                <w:b/>
                <w:bCs/>
                <w:sz w:val="26"/>
                <w:szCs w:val="26"/>
              </w:rPr>
            </w:pPr>
            <w:r w:rsidRPr="00C97836">
              <w:rPr>
                <w:b/>
                <w:bCs/>
                <w:sz w:val="26"/>
                <w:szCs w:val="26"/>
              </w:rPr>
              <w:t>850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C" w:rsidRPr="00C97836" w:rsidRDefault="00CE0FBC" w:rsidP="00AD6485">
            <w:pPr>
              <w:jc w:val="both"/>
              <w:rPr>
                <w:sz w:val="26"/>
                <w:szCs w:val="26"/>
              </w:rPr>
            </w:pPr>
            <w:r w:rsidRPr="00C97836">
              <w:rPr>
                <w:sz w:val="26"/>
                <w:szCs w:val="26"/>
              </w:rPr>
              <w:t>Уплата налогов, сборов и иных платежей</w:t>
            </w:r>
          </w:p>
        </w:tc>
      </w:tr>
      <w:tr w:rsidR="00CE0FBC" w:rsidRPr="00527275" w:rsidTr="00AD6485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E0FBC" w:rsidRPr="00C97836" w:rsidRDefault="00CE0FBC" w:rsidP="00AD648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97836">
              <w:rPr>
                <w:b/>
                <w:color w:val="000000"/>
                <w:sz w:val="26"/>
                <w:szCs w:val="26"/>
              </w:rPr>
              <w:t>851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E0FBC" w:rsidRPr="00C97836" w:rsidRDefault="00CE0FBC" w:rsidP="00AD6485">
            <w:pPr>
              <w:rPr>
                <w:rFonts w:ascii="Verdana" w:hAnsi="Verdana"/>
                <w:sz w:val="26"/>
                <w:szCs w:val="26"/>
              </w:rPr>
            </w:pPr>
            <w:r w:rsidRPr="00C97836">
              <w:rPr>
                <w:bCs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</w:tr>
      <w:tr w:rsidR="00CE0FBC" w:rsidRPr="00527275" w:rsidTr="00AD6485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E0FBC" w:rsidRPr="00C97836" w:rsidRDefault="00CE0FBC" w:rsidP="00AD648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97836">
              <w:rPr>
                <w:b/>
                <w:color w:val="000000"/>
                <w:sz w:val="26"/>
                <w:szCs w:val="26"/>
              </w:rPr>
              <w:t>852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E0FBC" w:rsidRPr="00C97836" w:rsidRDefault="00CE0FBC" w:rsidP="00AD6485">
            <w:pPr>
              <w:jc w:val="both"/>
              <w:rPr>
                <w:bCs/>
                <w:sz w:val="26"/>
                <w:szCs w:val="26"/>
              </w:rPr>
            </w:pPr>
            <w:r w:rsidRPr="00C97836">
              <w:rPr>
                <w:bCs/>
                <w:sz w:val="26"/>
                <w:szCs w:val="26"/>
              </w:rPr>
              <w:t>Уплата прочих налогов, сборов</w:t>
            </w:r>
          </w:p>
        </w:tc>
      </w:tr>
      <w:tr w:rsidR="00CE0FBC" w:rsidRPr="00527275" w:rsidTr="00AD6485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E0FBC" w:rsidRPr="00C97836" w:rsidRDefault="00CE0FBC" w:rsidP="00AD648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97836">
              <w:rPr>
                <w:b/>
                <w:color w:val="000000"/>
                <w:sz w:val="26"/>
                <w:szCs w:val="26"/>
              </w:rPr>
              <w:t>853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E0FBC" w:rsidRPr="00C97836" w:rsidRDefault="00CE0FBC" w:rsidP="00AD6485">
            <w:pPr>
              <w:jc w:val="both"/>
              <w:rPr>
                <w:bCs/>
                <w:sz w:val="26"/>
                <w:szCs w:val="26"/>
              </w:rPr>
            </w:pPr>
            <w:r w:rsidRPr="00C97836">
              <w:rPr>
                <w:bCs/>
                <w:sz w:val="26"/>
                <w:szCs w:val="26"/>
              </w:rPr>
              <w:t>Уплата иных платежей</w:t>
            </w:r>
          </w:p>
        </w:tc>
      </w:tr>
      <w:tr w:rsidR="00CE0FBC" w:rsidRPr="00527275" w:rsidTr="00AD6485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E0FBC" w:rsidRPr="00C97836" w:rsidRDefault="00CE0FBC" w:rsidP="00AD648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97836">
              <w:rPr>
                <w:b/>
                <w:color w:val="000000"/>
                <w:sz w:val="26"/>
                <w:szCs w:val="26"/>
              </w:rPr>
              <w:t>870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E0FBC" w:rsidRPr="00C97836" w:rsidRDefault="00CE0FBC" w:rsidP="00AD6485">
            <w:pPr>
              <w:jc w:val="both"/>
              <w:rPr>
                <w:color w:val="000000"/>
                <w:sz w:val="26"/>
                <w:szCs w:val="26"/>
              </w:rPr>
            </w:pPr>
            <w:r w:rsidRPr="00C97836">
              <w:rPr>
                <w:bCs/>
                <w:sz w:val="26"/>
                <w:szCs w:val="26"/>
              </w:rPr>
              <w:t>Резервные средства</w:t>
            </w:r>
          </w:p>
        </w:tc>
      </w:tr>
      <w:tr w:rsidR="00CE0FBC" w:rsidRPr="00527275" w:rsidTr="00AD6485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E0FBC" w:rsidRPr="00C97836" w:rsidRDefault="00CE0FBC" w:rsidP="00AD648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880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E0FBC" w:rsidRPr="00C97836" w:rsidRDefault="00CE0FBC" w:rsidP="00AD648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Специальные расходы</w:t>
            </w:r>
          </w:p>
        </w:tc>
      </w:tr>
    </w:tbl>
    <w:p w:rsidR="00FB5B89" w:rsidRDefault="00FB5B89" w:rsidP="00937734">
      <w:pPr>
        <w:spacing w:line="360" w:lineRule="auto"/>
        <w:jc w:val="both"/>
      </w:pPr>
    </w:p>
    <w:sectPr w:rsidR="00FB5B89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23" w:rsidRDefault="00335223" w:rsidP="00AD11A6">
      <w:r>
        <w:separator/>
      </w:r>
    </w:p>
  </w:endnote>
  <w:endnote w:type="continuationSeparator" w:id="0">
    <w:p w:rsidR="00335223" w:rsidRDefault="00335223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23" w:rsidRDefault="00335223" w:rsidP="00AD11A6">
      <w:r>
        <w:separator/>
      </w:r>
    </w:p>
  </w:footnote>
  <w:footnote w:type="continuationSeparator" w:id="0">
    <w:p w:rsidR="00335223" w:rsidRDefault="00335223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4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2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D1EEA"/>
    <w:rsid w:val="0013349C"/>
    <w:rsid w:val="00134690"/>
    <w:rsid w:val="00135DA5"/>
    <w:rsid w:val="00137336"/>
    <w:rsid w:val="00142451"/>
    <w:rsid w:val="001A58D6"/>
    <w:rsid w:val="001C0703"/>
    <w:rsid w:val="0020054E"/>
    <w:rsid w:val="0023416A"/>
    <w:rsid w:val="00235E41"/>
    <w:rsid w:val="00290B49"/>
    <w:rsid w:val="002970E0"/>
    <w:rsid w:val="00322E83"/>
    <w:rsid w:val="00334409"/>
    <w:rsid w:val="00335223"/>
    <w:rsid w:val="00373D3A"/>
    <w:rsid w:val="003E54C6"/>
    <w:rsid w:val="004375FA"/>
    <w:rsid w:val="00460C94"/>
    <w:rsid w:val="004B4FE3"/>
    <w:rsid w:val="00512E21"/>
    <w:rsid w:val="0052546B"/>
    <w:rsid w:val="00540C8F"/>
    <w:rsid w:val="00573D0B"/>
    <w:rsid w:val="00585111"/>
    <w:rsid w:val="006133DE"/>
    <w:rsid w:val="006320AE"/>
    <w:rsid w:val="00653FA6"/>
    <w:rsid w:val="006659C2"/>
    <w:rsid w:val="0069176A"/>
    <w:rsid w:val="0071743F"/>
    <w:rsid w:val="007175AA"/>
    <w:rsid w:val="007C7111"/>
    <w:rsid w:val="007D544A"/>
    <w:rsid w:val="00834218"/>
    <w:rsid w:val="00841A84"/>
    <w:rsid w:val="008A17D5"/>
    <w:rsid w:val="008A6303"/>
    <w:rsid w:val="008B3CC0"/>
    <w:rsid w:val="008E50FC"/>
    <w:rsid w:val="00937734"/>
    <w:rsid w:val="009C2A2D"/>
    <w:rsid w:val="009C4BF2"/>
    <w:rsid w:val="009E2180"/>
    <w:rsid w:val="00A16992"/>
    <w:rsid w:val="00A2196F"/>
    <w:rsid w:val="00A279EA"/>
    <w:rsid w:val="00A70539"/>
    <w:rsid w:val="00A83C47"/>
    <w:rsid w:val="00A863F6"/>
    <w:rsid w:val="00AD11A6"/>
    <w:rsid w:val="00AE4ADE"/>
    <w:rsid w:val="00AF399D"/>
    <w:rsid w:val="00B01188"/>
    <w:rsid w:val="00B240DF"/>
    <w:rsid w:val="00B2436C"/>
    <w:rsid w:val="00BA0114"/>
    <w:rsid w:val="00BD3B64"/>
    <w:rsid w:val="00BD6378"/>
    <w:rsid w:val="00C0371A"/>
    <w:rsid w:val="00C405C0"/>
    <w:rsid w:val="00C82121"/>
    <w:rsid w:val="00C92D32"/>
    <w:rsid w:val="00CB3823"/>
    <w:rsid w:val="00CD2A51"/>
    <w:rsid w:val="00CE0FBC"/>
    <w:rsid w:val="00CF0244"/>
    <w:rsid w:val="00D41A4C"/>
    <w:rsid w:val="00D6497B"/>
    <w:rsid w:val="00DC1D5E"/>
    <w:rsid w:val="00DD31F8"/>
    <w:rsid w:val="00DE055B"/>
    <w:rsid w:val="00DE3EF9"/>
    <w:rsid w:val="00DF7F49"/>
    <w:rsid w:val="00E16D1E"/>
    <w:rsid w:val="00E21313"/>
    <w:rsid w:val="00E36A7B"/>
    <w:rsid w:val="00E4122D"/>
    <w:rsid w:val="00E62E81"/>
    <w:rsid w:val="00EE6F8D"/>
    <w:rsid w:val="00EF334B"/>
    <w:rsid w:val="00F07EF3"/>
    <w:rsid w:val="00F54F27"/>
    <w:rsid w:val="00F73926"/>
    <w:rsid w:val="00F73A96"/>
    <w:rsid w:val="00F87C88"/>
    <w:rsid w:val="00FA710D"/>
    <w:rsid w:val="00F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99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5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uiPriority w:val="99"/>
    <w:rsid w:val="00FB5B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FB5B8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8">
    <w:name w:val="18 пт"/>
    <w:rsid w:val="00CE0FBC"/>
    <w:rPr>
      <w:sz w:val="36"/>
    </w:rPr>
  </w:style>
  <w:style w:type="paragraph" w:customStyle="1" w:styleId="32">
    <w:name w:val="документ3"/>
    <w:basedOn w:val="a"/>
    <w:rsid w:val="00CE0FBC"/>
    <w:rPr>
      <w:szCs w:val="20"/>
    </w:rPr>
  </w:style>
  <w:style w:type="paragraph" w:customStyle="1" w:styleId="ListParagraph">
    <w:name w:val="List Paragraph"/>
    <w:basedOn w:val="a"/>
    <w:rsid w:val="00CE0FBC"/>
    <w:pPr>
      <w:suppressAutoHyphens/>
      <w:spacing w:after="160" w:line="100" w:lineRule="atLeast"/>
      <w:ind w:left="720"/>
    </w:pPr>
    <w:rPr>
      <w:kern w:val="1"/>
      <w:lang w:eastAsia="ar-SA"/>
    </w:rPr>
  </w:style>
  <w:style w:type="paragraph" w:customStyle="1" w:styleId="af3">
    <w:name w:val="Содержимое таблицы"/>
    <w:basedOn w:val="a"/>
    <w:rsid w:val="00CE0FBC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99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5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uiPriority w:val="99"/>
    <w:rsid w:val="00FB5B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FB5B8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8">
    <w:name w:val="18 пт"/>
    <w:rsid w:val="00CE0FBC"/>
    <w:rPr>
      <w:sz w:val="36"/>
    </w:rPr>
  </w:style>
  <w:style w:type="paragraph" w:customStyle="1" w:styleId="32">
    <w:name w:val="документ3"/>
    <w:basedOn w:val="a"/>
    <w:rsid w:val="00CE0FBC"/>
    <w:rPr>
      <w:szCs w:val="20"/>
    </w:rPr>
  </w:style>
  <w:style w:type="paragraph" w:customStyle="1" w:styleId="ListParagraph">
    <w:name w:val="List Paragraph"/>
    <w:basedOn w:val="a"/>
    <w:rsid w:val="00CE0FBC"/>
    <w:pPr>
      <w:suppressAutoHyphens/>
      <w:spacing w:after="160" w:line="100" w:lineRule="atLeast"/>
      <w:ind w:left="720"/>
    </w:pPr>
    <w:rPr>
      <w:kern w:val="1"/>
      <w:lang w:eastAsia="ar-SA"/>
    </w:rPr>
  </w:style>
  <w:style w:type="paragraph" w:customStyle="1" w:styleId="af3">
    <w:name w:val="Содержимое таблицы"/>
    <w:basedOn w:val="a"/>
    <w:rsid w:val="00CE0FBC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730360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2C49-228D-4C8E-B3F0-A840DE23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6944</Words>
  <Characters>39585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81</cp:revision>
  <dcterms:created xsi:type="dcterms:W3CDTF">2024-01-17T06:56:00Z</dcterms:created>
  <dcterms:modified xsi:type="dcterms:W3CDTF">2025-05-20T06:53:00Z</dcterms:modified>
</cp:coreProperties>
</file>