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09468BF8" wp14:editId="72746ACE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>от 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945734">
        <w:t>38</w:t>
      </w:r>
      <w:r w:rsidRPr="0056099E">
        <w:t xml:space="preserve"> (</w:t>
      </w:r>
      <w:r w:rsidR="00945734">
        <w:t>105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945734">
        <w:t>19.11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>Ответственный за выпуск:</w:t>
      </w:r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8E50FC" w:rsidRDefault="008E50FC" w:rsidP="0069176A">
      <w:pPr>
        <w:rPr>
          <w:sz w:val="28"/>
          <w:szCs w:val="28"/>
        </w:rPr>
      </w:pPr>
    </w:p>
    <w:p w:rsidR="00AE4ADE" w:rsidRDefault="00AE4ADE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t>Содержание:</w:t>
      </w:r>
    </w:p>
    <w:p w:rsidR="0069176A" w:rsidRDefault="0069176A" w:rsidP="00A279EA"/>
    <w:p w:rsidR="0069176A" w:rsidRDefault="0069176A" w:rsidP="004375FA">
      <w:pPr>
        <w:jc w:val="both"/>
      </w:pPr>
    </w:p>
    <w:p w:rsidR="00937734" w:rsidRDefault="0069176A" w:rsidP="00945734">
      <w:pPr>
        <w:spacing w:line="360" w:lineRule="auto"/>
        <w:jc w:val="both"/>
      </w:pPr>
      <w:r>
        <w:t>1.</w:t>
      </w:r>
      <w:r w:rsidR="00DC1D5E">
        <w:t xml:space="preserve"> </w:t>
      </w:r>
      <w:r w:rsidR="006659C2">
        <w:t xml:space="preserve"> </w:t>
      </w:r>
      <w:r w:rsidR="00945734">
        <w:t>Решение Ленинской сельской Думы от 19.11.2024 № 28/98 «О назначении публичных слушаний по проекту бюджета Ленинского сельского поселения на 2025 год и плановый период 2026 и 2027 годов»…</w:t>
      </w:r>
      <w:r w:rsidR="00082585">
        <w:t>………………………………………………..</w:t>
      </w:r>
      <w:bookmarkStart w:id="0" w:name="_GoBack"/>
      <w:bookmarkEnd w:id="0"/>
      <w:r w:rsidR="00945734">
        <w:t>………</w:t>
      </w:r>
      <w:r w:rsidR="00082585">
        <w:t>..стр.3-54</w:t>
      </w: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BD6378" w:rsidRDefault="00BD6378" w:rsidP="00937734">
      <w:pPr>
        <w:spacing w:line="360" w:lineRule="auto"/>
        <w:jc w:val="both"/>
      </w:pPr>
    </w:p>
    <w:p w:rsidR="00BD6378" w:rsidRDefault="00BD6378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45734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0855" cy="601980"/>
            <wp:effectExtent l="0" t="0" r="444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34" w:rsidRPr="003E1399" w:rsidRDefault="00945734" w:rsidP="00945734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945734" w:rsidRPr="003E1399" w:rsidRDefault="00945734" w:rsidP="00945734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  <w:r w:rsidRPr="003E1399">
        <w:rPr>
          <w:sz w:val="28"/>
          <w:szCs w:val="28"/>
        </w:rPr>
        <w:t>ЛЕНИНСКАЯ СЕЛЬСКАЯ ДУМА</w:t>
      </w:r>
      <w:r>
        <w:rPr>
          <w:sz w:val="28"/>
          <w:szCs w:val="28"/>
        </w:rPr>
        <w:t xml:space="preserve">                       </w:t>
      </w:r>
    </w:p>
    <w:p w:rsidR="00945734" w:rsidRPr="003E1399" w:rsidRDefault="00945734" w:rsidP="00945734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  <w:r w:rsidRPr="003E1399">
        <w:rPr>
          <w:sz w:val="28"/>
          <w:szCs w:val="28"/>
        </w:rPr>
        <w:t>СЛОБОДСКОГО РАЙОНА КИРОВСКОЙ ОБЛАСТИ</w:t>
      </w:r>
    </w:p>
    <w:p w:rsidR="00945734" w:rsidRPr="003E1399" w:rsidRDefault="00945734" w:rsidP="00945734">
      <w:pPr>
        <w:pStyle w:val="11"/>
        <w:tabs>
          <w:tab w:val="center" w:pos="-1533"/>
          <w:tab w:val="left" w:pos="2765"/>
        </w:tabs>
        <w:spacing w:line="36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Pr="003E1399">
        <w:rPr>
          <w:sz w:val="28"/>
          <w:szCs w:val="28"/>
        </w:rPr>
        <w:t xml:space="preserve"> СОЗЫВА</w:t>
      </w:r>
    </w:p>
    <w:p w:rsidR="00945734" w:rsidRPr="005D2B1B" w:rsidRDefault="00945734" w:rsidP="00945734">
      <w:pPr>
        <w:pStyle w:val="1"/>
        <w:tabs>
          <w:tab w:val="left" w:pos="0"/>
          <w:tab w:val="left" w:pos="2765"/>
        </w:tabs>
      </w:pPr>
      <w:r>
        <w:t xml:space="preserve">                                               </w:t>
      </w:r>
      <w:r w:rsidRPr="005D2B1B">
        <w:t xml:space="preserve">  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945734" w:rsidRPr="003E1399" w:rsidTr="00945734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5734" w:rsidRPr="003E1399" w:rsidRDefault="00945734" w:rsidP="00945734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19.11.2024 </w:t>
            </w:r>
          </w:p>
        </w:tc>
        <w:tc>
          <w:tcPr>
            <w:tcW w:w="2268" w:type="dxa"/>
          </w:tcPr>
          <w:p w:rsidR="00945734" w:rsidRPr="003E1399" w:rsidRDefault="00945734" w:rsidP="00945734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945734" w:rsidRPr="003E1399" w:rsidRDefault="00945734" w:rsidP="00945734">
            <w:pPr>
              <w:pStyle w:val="11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5734" w:rsidRPr="003E1399" w:rsidRDefault="00945734" w:rsidP="00945734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№ 28/98</w:t>
            </w:r>
          </w:p>
        </w:tc>
      </w:tr>
      <w:tr w:rsidR="00945734" w:rsidRPr="003E1399" w:rsidTr="00945734">
        <w:trPr>
          <w:trHeight w:hRule="exact" w:val="411"/>
        </w:trPr>
        <w:tc>
          <w:tcPr>
            <w:tcW w:w="2267" w:type="dxa"/>
          </w:tcPr>
          <w:p w:rsidR="00945734" w:rsidRPr="003E1399" w:rsidRDefault="00945734" w:rsidP="00945734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4538" w:type="dxa"/>
            <w:gridSpan w:val="2"/>
          </w:tcPr>
          <w:p w:rsidR="00945734" w:rsidRPr="003E1399" w:rsidRDefault="00945734" w:rsidP="00945734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</w:t>
            </w:r>
            <w:r w:rsidRPr="003E1399">
              <w:rPr>
                <w:b w:val="0"/>
                <w:sz w:val="28"/>
                <w:szCs w:val="28"/>
              </w:rPr>
              <w:t>пгт Вахруши</w:t>
            </w:r>
          </w:p>
        </w:tc>
        <w:tc>
          <w:tcPr>
            <w:tcW w:w="2267" w:type="dxa"/>
          </w:tcPr>
          <w:p w:rsidR="00945734" w:rsidRPr="003E1399" w:rsidRDefault="00945734" w:rsidP="00945734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945734" w:rsidRPr="003E1399" w:rsidRDefault="00945734" w:rsidP="00945734">
      <w:pPr>
        <w:jc w:val="both"/>
        <w:rPr>
          <w:b/>
          <w:sz w:val="28"/>
          <w:szCs w:val="28"/>
        </w:rPr>
      </w:pPr>
    </w:p>
    <w:p w:rsidR="00945734" w:rsidRPr="003E1399" w:rsidRDefault="00945734" w:rsidP="00945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</w:t>
      </w:r>
      <w:r w:rsidRPr="003E1399">
        <w:rPr>
          <w:b/>
          <w:sz w:val="28"/>
          <w:szCs w:val="28"/>
        </w:rPr>
        <w:t>бюджета</w:t>
      </w:r>
    </w:p>
    <w:p w:rsidR="00945734" w:rsidRDefault="00945734" w:rsidP="00945734">
      <w:pPr>
        <w:pStyle w:val="1"/>
        <w:rPr>
          <w:szCs w:val="28"/>
        </w:rPr>
      </w:pPr>
      <w:r w:rsidRPr="003E1399">
        <w:rPr>
          <w:szCs w:val="28"/>
        </w:rPr>
        <w:t>Ленинского</w:t>
      </w:r>
      <w:r>
        <w:rPr>
          <w:szCs w:val="28"/>
        </w:rPr>
        <w:t xml:space="preserve"> сельского поселения на 2025 год</w:t>
      </w:r>
      <w:r w:rsidRPr="00153FCB">
        <w:rPr>
          <w:szCs w:val="28"/>
        </w:rPr>
        <w:t xml:space="preserve"> и плановый период </w:t>
      </w:r>
    </w:p>
    <w:p w:rsidR="00945734" w:rsidRPr="003E1399" w:rsidRDefault="00945734" w:rsidP="00945734">
      <w:pPr>
        <w:pStyle w:val="1"/>
        <w:rPr>
          <w:szCs w:val="28"/>
        </w:rPr>
      </w:pPr>
      <w:r>
        <w:rPr>
          <w:szCs w:val="28"/>
        </w:rPr>
        <w:t>2026 и 2027</w:t>
      </w:r>
      <w:r w:rsidRPr="00153FCB">
        <w:rPr>
          <w:szCs w:val="28"/>
        </w:rPr>
        <w:t xml:space="preserve"> годов </w:t>
      </w:r>
      <w:r>
        <w:rPr>
          <w:szCs w:val="28"/>
        </w:rPr>
        <w:t xml:space="preserve"> </w:t>
      </w:r>
    </w:p>
    <w:p w:rsidR="00945734" w:rsidRPr="003E1399" w:rsidRDefault="00945734" w:rsidP="00945734">
      <w:pPr>
        <w:jc w:val="both"/>
        <w:rPr>
          <w:b/>
          <w:sz w:val="28"/>
          <w:szCs w:val="28"/>
        </w:rPr>
      </w:pPr>
    </w:p>
    <w:p w:rsidR="00945734" w:rsidRDefault="00945734" w:rsidP="00945734">
      <w:pPr>
        <w:ind w:firstLine="709"/>
        <w:jc w:val="both"/>
        <w:rPr>
          <w:sz w:val="28"/>
          <w:szCs w:val="28"/>
        </w:rPr>
      </w:pPr>
      <w:r w:rsidRPr="003E1399">
        <w:rPr>
          <w:sz w:val="28"/>
          <w:szCs w:val="28"/>
        </w:rPr>
        <w:t>В соответствии с Бюджетным Кодексом РФ, п.1ст.14, ст.28, ст.52, Федерального закона № 131 «Об общих принципах организации местного самоуправления в Российской Федерации», п.1ст.8, ст.15, ст.44 Устава</w:t>
      </w:r>
      <w:r>
        <w:rPr>
          <w:sz w:val="28"/>
          <w:szCs w:val="28"/>
        </w:rPr>
        <w:t xml:space="preserve"> Ленинского сельского поселения,</w:t>
      </w:r>
      <w:r w:rsidRPr="003E1399">
        <w:rPr>
          <w:sz w:val="28"/>
          <w:szCs w:val="28"/>
        </w:rPr>
        <w:t xml:space="preserve"> Ленинская сельская Дума</w:t>
      </w:r>
      <w:r>
        <w:rPr>
          <w:sz w:val="28"/>
          <w:szCs w:val="28"/>
        </w:rPr>
        <w:t xml:space="preserve"> </w:t>
      </w:r>
      <w:r w:rsidRPr="003E1399">
        <w:rPr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945734" w:rsidRDefault="00945734" w:rsidP="00945734">
      <w:pPr>
        <w:ind w:firstLine="709"/>
        <w:jc w:val="both"/>
        <w:rPr>
          <w:sz w:val="28"/>
          <w:szCs w:val="28"/>
        </w:rPr>
      </w:pPr>
      <w:r w:rsidRPr="003E1399">
        <w:rPr>
          <w:sz w:val="28"/>
          <w:szCs w:val="28"/>
        </w:rPr>
        <w:t>1. Назначить публичные слушания по проекту бюджета Ленинского сельс</w:t>
      </w:r>
      <w:r>
        <w:rPr>
          <w:sz w:val="28"/>
          <w:szCs w:val="28"/>
        </w:rPr>
        <w:t>кого поселения на 2025 год и плановый период 2026 и 2027</w:t>
      </w:r>
      <w:r w:rsidRPr="00153FCB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на 19  </w:t>
      </w:r>
      <w:r w:rsidRPr="003E139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</w:t>
      </w:r>
      <w:r w:rsidRPr="003E1399">
        <w:rPr>
          <w:sz w:val="28"/>
          <w:szCs w:val="28"/>
        </w:rPr>
        <w:t xml:space="preserve">  года.</w:t>
      </w:r>
    </w:p>
    <w:p w:rsidR="00945734" w:rsidRDefault="00945734" w:rsidP="00945734">
      <w:pPr>
        <w:ind w:firstLine="709"/>
        <w:jc w:val="both"/>
        <w:rPr>
          <w:sz w:val="28"/>
          <w:szCs w:val="28"/>
        </w:rPr>
      </w:pPr>
      <w:r w:rsidRPr="003E1399">
        <w:rPr>
          <w:sz w:val="28"/>
          <w:szCs w:val="28"/>
        </w:rPr>
        <w:t>1.1 Место проведения публичных слушаний по проекту бюджета Ленинского сельского поселения п. Вахруши  ул. Ленина, 78.</w:t>
      </w:r>
    </w:p>
    <w:p w:rsidR="00945734" w:rsidRDefault="00945734" w:rsidP="00945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3E1399">
        <w:rPr>
          <w:sz w:val="28"/>
          <w:szCs w:val="28"/>
        </w:rPr>
        <w:t>Время проведения публичных слушаний  1</w:t>
      </w:r>
      <w:r>
        <w:rPr>
          <w:sz w:val="28"/>
          <w:szCs w:val="28"/>
        </w:rPr>
        <w:t xml:space="preserve">5 </w:t>
      </w:r>
      <w:r w:rsidRPr="003E1399">
        <w:rPr>
          <w:sz w:val="28"/>
          <w:szCs w:val="28"/>
        </w:rPr>
        <w:t>час. 00 мин.</w:t>
      </w:r>
    </w:p>
    <w:p w:rsidR="00945734" w:rsidRDefault="00945734" w:rsidP="00945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3E1399">
        <w:rPr>
          <w:sz w:val="28"/>
          <w:szCs w:val="28"/>
        </w:rPr>
        <w:t xml:space="preserve"> Ответственный за проведение публичных слушаний </w:t>
      </w:r>
      <w:r>
        <w:rPr>
          <w:sz w:val="28"/>
          <w:szCs w:val="28"/>
        </w:rPr>
        <w:t>Чупракова Л.Н.</w:t>
      </w:r>
    </w:p>
    <w:p w:rsidR="00945734" w:rsidRDefault="00945734" w:rsidP="00945734">
      <w:pPr>
        <w:ind w:firstLine="709"/>
        <w:jc w:val="both"/>
        <w:rPr>
          <w:sz w:val="28"/>
          <w:szCs w:val="28"/>
        </w:rPr>
      </w:pPr>
      <w:r w:rsidRPr="006E5B2E">
        <w:rPr>
          <w:sz w:val="28"/>
          <w:szCs w:val="28"/>
        </w:rPr>
        <w:t>2. Утвердить порядок учёта предложений по проекту бюджета поселения и участия граждан в его обсуждении. Прилагается.</w:t>
      </w:r>
    </w:p>
    <w:p w:rsidR="00945734" w:rsidRDefault="00945734" w:rsidP="00945734">
      <w:pPr>
        <w:ind w:firstLine="709"/>
        <w:jc w:val="both"/>
        <w:rPr>
          <w:sz w:val="28"/>
          <w:szCs w:val="28"/>
        </w:rPr>
      </w:pPr>
      <w:r w:rsidRPr="003E1399">
        <w:rPr>
          <w:sz w:val="28"/>
          <w:szCs w:val="28"/>
        </w:rPr>
        <w:t>3. Не по</w:t>
      </w:r>
      <w:r>
        <w:rPr>
          <w:sz w:val="28"/>
          <w:szCs w:val="28"/>
        </w:rPr>
        <w:t>зднее 21 ноября 2024</w:t>
      </w:r>
      <w:r w:rsidRPr="003E1399">
        <w:rPr>
          <w:sz w:val="28"/>
          <w:szCs w:val="28"/>
        </w:rPr>
        <w:t xml:space="preserve"> года опубликовать проект бюджета Ленинского сельского поселения, а также настоящее решение в официальном издании поселения «Информационный бюллетень».</w:t>
      </w:r>
    </w:p>
    <w:p w:rsidR="00945734" w:rsidRDefault="00945734" w:rsidP="00945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Не позднее 21</w:t>
      </w:r>
      <w:r w:rsidRPr="003E1399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2024</w:t>
      </w:r>
      <w:r w:rsidRPr="003E1399">
        <w:rPr>
          <w:sz w:val="28"/>
          <w:szCs w:val="28"/>
        </w:rPr>
        <w:t xml:space="preserve"> года  опубл</w:t>
      </w:r>
      <w:r>
        <w:rPr>
          <w:sz w:val="28"/>
          <w:szCs w:val="28"/>
        </w:rPr>
        <w:t>иковать бюджет поселения на 2025</w:t>
      </w:r>
      <w:r w:rsidRPr="003E1399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2026 и 2027</w:t>
      </w:r>
      <w:r w:rsidRPr="00153FCB">
        <w:rPr>
          <w:sz w:val="28"/>
          <w:szCs w:val="28"/>
        </w:rPr>
        <w:t xml:space="preserve"> годов </w:t>
      </w:r>
      <w:r w:rsidRPr="003E1399">
        <w:rPr>
          <w:sz w:val="28"/>
          <w:szCs w:val="28"/>
        </w:rPr>
        <w:t>в официальном издании поселения «Информационный бюллетень».</w:t>
      </w:r>
    </w:p>
    <w:p w:rsidR="00945734" w:rsidRPr="003E1399" w:rsidRDefault="00945734" w:rsidP="00945734">
      <w:pPr>
        <w:ind w:firstLine="709"/>
        <w:jc w:val="both"/>
        <w:rPr>
          <w:sz w:val="28"/>
          <w:szCs w:val="28"/>
        </w:rPr>
      </w:pPr>
      <w:r w:rsidRPr="003E1399">
        <w:rPr>
          <w:sz w:val="28"/>
          <w:szCs w:val="28"/>
        </w:rPr>
        <w:t>5. Настоящее решение вступает в силу со дня его принятия.</w:t>
      </w:r>
    </w:p>
    <w:p w:rsidR="00945734" w:rsidRPr="003E1399" w:rsidRDefault="00945734" w:rsidP="00945734">
      <w:pPr>
        <w:spacing w:line="360" w:lineRule="auto"/>
        <w:rPr>
          <w:sz w:val="28"/>
          <w:szCs w:val="28"/>
        </w:rPr>
      </w:pPr>
    </w:p>
    <w:tbl>
      <w:tblPr>
        <w:tblW w:w="14072" w:type="dxa"/>
        <w:tblInd w:w="108" w:type="dxa"/>
        <w:tblLook w:val="04A0" w:firstRow="1" w:lastRow="0" w:firstColumn="1" w:lastColumn="0" w:noHBand="0" w:noVBand="1"/>
      </w:tblPr>
      <w:tblGrid>
        <w:gridCol w:w="9356"/>
        <w:gridCol w:w="4716"/>
      </w:tblGrid>
      <w:tr w:rsidR="00945734" w:rsidRPr="00B110FB" w:rsidTr="00945734">
        <w:tc>
          <w:tcPr>
            <w:tcW w:w="9356" w:type="dxa"/>
          </w:tcPr>
          <w:p w:rsidR="00945734" w:rsidRPr="00B110FB" w:rsidRDefault="00945734" w:rsidP="00945734">
            <w:pPr>
              <w:jc w:val="both"/>
              <w:rPr>
                <w:sz w:val="28"/>
                <w:szCs w:val="28"/>
              </w:rPr>
            </w:pPr>
            <w:r w:rsidRPr="00B110FB">
              <w:rPr>
                <w:sz w:val="28"/>
                <w:szCs w:val="28"/>
              </w:rPr>
              <w:t xml:space="preserve">Глава  Ленинского                                                                                                         </w:t>
            </w:r>
          </w:p>
          <w:p w:rsidR="00945734" w:rsidRPr="00B110FB" w:rsidRDefault="00945734" w:rsidP="00945734">
            <w:pPr>
              <w:tabs>
                <w:tab w:val="left" w:pos="86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</w:t>
            </w:r>
            <w:r w:rsidRPr="00B110FB">
              <w:rPr>
                <w:sz w:val="28"/>
                <w:szCs w:val="28"/>
              </w:rPr>
              <w:t xml:space="preserve">поселения                                    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B110FB">
              <w:rPr>
                <w:sz w:val="28"/>
                <w:szCs w:val="28"/>
              </w:rPr>
              <w:t>С.В. Савиных</w:t>
            </w:r>
          </w:p>
          <w:p w:rsidR="00945734" w:rsidRPr="00B110FB" w:rsidRDefault="00945734" w:rsidP="00945734">
            <w:pPr>
              <w:jc w:val="both"/>
              <w:rPr>
                <w:sz w:val="28"/>
                <w:szCs w:val="28"/>
              </w:rPr>
            </w:pPr>
            <w:r w:rsidRPr="00B110FB">
              <w:rPr>
                <w:sz w:val="28"/>
                <w:szCs w:val="28"/>
              </w:rPr>
              <w:t xml:space="preserve"> </w:t>
            </w:r>
          </w:p>
          <w:p w:rsidR="00945734" w:rsidRPr="00B110FB" w:rsidRDefault="00945734" w:rsidP="00945734">
            <w:pPr>
              <w:jc w:val="both"/>
              <w:rPr>
                <w:sz w:val="28"/>
                <w:szCs w:val="28"/>
              </w:rPr>
            </w:pPr>
            <w:r w:rsidRPr="00B110FB">
              <w:rPr>
                <w:sz w:val="28"/>
                <w:szCs w:val="28"/>
              </w:rPr>
              <w:t xml:space="preserve">Председатель  Ленинской                                                                                                </w:t>
            </w:r>
          </w:p>
          <w:p w:rsidR="00945734" w:rsidRPr="00B110FB" w:rsidRDefault="00945734" w:rsidP="00945734">
            <w:pPr>
              <w:jc w:val="both"/>
              <w:rPr>
                <w:sz w:val="28"/>
                <w:szCs w:val="28"/>
              </w:rPr>
            </w:pPr>
            <w:r w:rsidRPr="00B110FB">
              <w:rPr>
                <w:sz w:val="28"/>
                <w:szCs w:val="28"/>
              </w:rPr>
              <w:t xml:space="preserve">сельской  Думы         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B110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B110FB">
              <w:rPr>
                <w:sz w:val="28"/>
                <w:szCs w:val="28"/>
              </w:rPr>
              <w:t>Н.В. Шихова</w:t>
            </w:r>
          </w:p>
          <w:p w:rsidR="00945734" w:rsidRPr="00B110FB" w:rsidRDefault="00945734" w:rsidP="00945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945734" w:rsidRPr="00B110FB" w:rsidRDefault="00945734" w:rsidP="00945734">
            <w:pPr>
              <w:jc w:val="both"/>
              <w:rPr>
                <w:sz w:val="28"/>
                <w:szCs w:val="28"/>
              </w:rPr>
            </w:pPr>
          </w:p>
        </w:tc>
      </w:tr>
    </w:tbl>
    <w:p w:rsidR="00945734" w:rsidRPr="003E1399" w:rsidRDefault="00945734" w:rsidP="00945734">
      <w:pPr>
        <w:spacing w:line="360" w:lineRule="auto"/>
        <w:rPr>
          <w:sz w:val="28"/>
          <w:szCs w:val="28"/>
        </w:rPr>
      </w:pPr>
    </w:p>
    <w:p w:rsidR="00945734" w:rsidRPr="003E1399" w:rsidRDefault="00945734" w:rsidP="00945734">
      <w:pPr>
        <w:spacing w:line="276" w:lineRule="auto"/>
        <w:jc w:val="right"/>
        <w:rPr>
          <w:sz w:val="28"/>
          <w:szCs w:val="28"/>
        </w:rPr>
      </w:pPr>
      <w:r w:rsidRPr="003E1399">
        <w:rPr>
          <w:sz w:val="28"/>
          <w:szCs w:val="28"/>
        </w:rPr>
        <w:t xml:space="preserve">                                                                                                 УТВЕРЖДЕН</w:t>
      </w:r>
    </w:p>
    <w:p w:rsidR="00945734" w:rsidRPr="003E1399" w:rsidRDefault="00945734" w:rsidP="00945734">
      <w:pPr>
        <w:spacing w:line="276" w:lineRule="auto"/>
        <w:jc w:val="right"/>
        <w:rPr>
          <w:sz w:val="28"/>
          <w:szCs w:val="28"/>
        </w:rPr>
      </w:pPr>
      <w:r w:rsidRPr="003E1399">
        <w:rPr>
          <w:sz w:val="28"/>
          <w:szCs w:val="28"/>
        </w:rPr>
        <w:t xml:space="preserve">                                                                                          решением Ленинской  </w:t>
      </w:r>
    </w:p>
    <w:p w:rsidR="00945734" w:rsidRPr="003E1399" w:rsidRDefault="00945734" w:rsidP="00945734">
      <w:pPr>
        <w:spacing w:line="276" w:lineRule="auto"/>
        <w:jc w:val="right"/>
        <w:rPr>
          <w:sz w:val="28"/>
          <w:szCs w:val="28"/>
        </w:rPr>
      </w:pPr>
      <w:r w:rsidRPr="003E1399">
        <w:rPr>
          <w:sz w:val="28"/>
          <w:szCs w:val="28"/>
        </w:rPr>
        <w:t xml:space="preserve">                                                                                          сельской Думы</w:t>
      </w:r>
    </w:p>
    <w:p w:rsidR="00945734" w:rsidRPr="003E1399" w:rsidRDefault="00945734" w:rsidP="00945734">
      <w:pPr>
        <w:spacing w:line="276" w:lineRule="auto"/>
        <w:jc w:val="right"/>
        <w:rPr>
          <w:sz w:val="28"/>
          <w:szCs w:val="28"/>
        </w:rPr>
      </w:pPr>
      <w:r w:rsidRPr="003E1399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от 19.11.2024</w:t>
      </w:r>
      <w:r w:rsidRPr="003E1399">
        <w:rPr>
          <w:color w:val="FFFFFF"/>
          <w:sz w:val="28"/>
          <w:szCs w:val="28"/>
        </w:rPr>
        <w:t>.</w:t>
      </w:r>
      <w:r w:rsidRPr="003E1399">
        <w:rPr>
          <w:sz w:val="28"/>
          <w:szCs w:val="28"/>
        </w:rPr>
        <w:t xml:space="preserve">№ </w:t>
      </w:r>
      <w:r>
        <w:rPr>
          <w:sz w:val="28"/>
          <w:szCs w:val="28"/>
        </w:rPr>
        <w:t>28/98</w:t>
      </w:r>
      <w:r w:rsidRPr="003E1399">
        <w:rPr>
          <w:sz w:val="28"/>
          <w:szCs w:val="28"/>
        </w:rPr>
        <w:t xml:space="preserve"> </w:t>
      </w:r>
      <w:r w:rsidRPr="003E1399">
        <w:rPr>
          <w:sz w:val="28"/>
          <w:szCs w:val="28"/>
        </w:rPr>
        <w:tab/>
      </w:r>
      <w:r w:rsidRPr="003E1399">
        <w:rPr>
          <w:sz w:val="28"/>
          <w:szCs w:val="28"/>
        </w:rPr>
        <w:tab/>
        <w:t xml:space="preserve"> </w:t>
      </w:r>
      <w:r w:rsidRPr="003E1399">
        <w:rPr>
          <w:sz w:val="28"/>
          <w:szCs w:val="28"/>
        </w:rPr>
        <w:tab/>
      </w:r>
      <w:r w:rsidRPr="003E1399">
        <w:rPr>
          <w:sz w:val="28"/>
          <w:szCs w:val="28"/>
        </w:rPr>
        <w:tab/>
      </w:r>
    </w:p>
    <w:p w:rsidR="00945734" w:rsidRPr="003E1399" w:rsidRDefault="00945734" w:rsidP="00945734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45734" w:rsidRPr="003E1399" w:rsidRDefault="00945734" w:rsidP="0094573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ПОРЯДОК</w:t>
      </w:r>
    </w:p>
    <w:p w:rsidR="00945734" w:rsidRPr="003E1399" w:rsidRDefault="00945734" w:rsidP="0094573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УЧЕТА ПРЕДЛОЖЕНИЙ ПО ПРОЕКТУ БЮДЖЕТА ЛЕНИНС</w:t>
      </w:r>
      <w:r>
        <w:rPr>
          <w:rFonts w:ascii="Times New Roman" w:hAnsi="Times New Roman"/>
          <w:sz w:val="28"/>
          <w:szCs w:val="28"/>
        </w:rPr>
        <w:t xml:space="preserve">КОГО СЕЛЬСКОГО ПОСЕЛЕНИЯ НА 2025 </w:t>
      </w:r>
      <w:r w:rsidRPr="003E1399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И ПЛАНОВЫЙ ПЕРИОД 2026, 2027 ГОДОВ </w:t>
      </w:r>
      <w:r w:rsidRPr="003E1399">
        <w:rPr>
          <w:rFonts w:ascii="Times New Roman" w:hAnsi="Times New Roman"/>
          <w:sz w:val="28"/>
          <w:szCs w:val="28"/>
        </w:rPr>
        <w:t>И УЧАСТИЯ ГРАЖДАН В ЕГО ОБСУЖДЕНИИ</w:t>
      </w:r>
    </w:p>
    <w:p w:rsidR="00945734" w:rsidRPr="003E1399" w:rsidRDefault="00945734" w:rsidP="00945734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45734" w:rsidRPr="003E1399" w:rsidRDefault="00945734" w:rsidP="00945734">
      <w:pPr>
        <w:pStyle w:val="af3"/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1. 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устанавливает порядок учета предложений по п</w:t>
      </w:r>
      <w:r>
        <w:rPr>
          <w:rFonts w:ascii="Times New Roman" w:hAnsi="Times New Roman"/>
          <w:sz w:val="28"/>
          <w:szCs w:val="28"/>
        </w:rPr>
        <w:t>роекту бюджета поселения на 2025</w:t>
      </w:r>
      <w:r w:rsidRPr="003E1399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плановый период 2026 и 2027</w:t>
      </w:r>
      <w:r w:rsidRPr="00153FCB">
        <w:rPr>
          <w:rFonts w:ascii="Times New Roman" w:hAnsi="Times New Roman"/>
          <w:sz w:val="28"/>
          <w:szCs w:val="28"/>
        </w:rPr>
        <w:t xml:space="preserve"> годов </w:t>
      </w:r>
      <w:r w:rsidRPr="003E1399">
        <w:rPr>
          <w:rFonts w:ascii="Times New Roman" w:hAnsi="Times New Roman"/>
          <w:sz w:val="28"/>
          <w:szCs w:val="28"/>
        </w:rPr>
        <w:t>(далее – проект бюджета) и участия граждан в его обсуждении.</w:t>
      </w:r>
    </w:p>
    <w:p w:rsidR="00945734" w:rsidRPr="003E1399" w:rsidRDefault="00945734" w:rsidP="00945734">
      <w:pPr>
        <w:pStyle w:val="af3"/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2. Предложения по проекту бюджета могут вноситься гражданами, постоянно проживающими на территории поселения и обладающими активным избирательным правом.</w:t>
      </w:r>
    </w:p>
    <w:p w:rsidR="00945734" w:rsidRPr="003E1399" w:rsidRDefault="00945734" w:rsidP="00945734">
      <w:pPr>
        <w:pStyle w:val="af3"/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3. Гражданин (группа граждан) оформляет предложения по проекту бюджета по форме согласно приложению 1 и направляет их в Ленинскую сельскую Думу с приложением сведений по форме согласно приложению 2.</w:t>
      </w:r>
    </w:p>
    <w:p w:rsidR="00945734" w:rsidRPr="003E1399" w:rsidRDefault="00945734" w:rsidP="00945734">
      <w:pPr>
        <w:pStyle w:val="af3"/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4. Депутаты Ленинской сельской Думы вносят предложения по проекту бюджета в порядке, предусмотренном Регламентом Ленинской сельской Думы.</w:t>
      </w:r>
    </w:p>
    <w:p w:rsidR="00945734" w:rsidRPr="003E1399" w:rsidRDefault="00945734" w:rsidP="00945734">
      <w:pPr>
        <w:pStyle w:val="af3"/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5. Ленинская сельская Дума принимает предложения по проекту бюджета в течение 6 дней со дня опубликования указанного проекта в письменном виде, по электронной и обычной почте, а также иными способами.</w:t>
      </w:r>
    </w:p>
    <w:p w:rsidR="00945734" w:rsidRPr="003E1399" w:rsidRDefault="00945734" w:rsidP="00945734">
      <w:pPr>
        <w:pStyle w:val="af3"/>
        <w:spacing w:before="120"/>
        <w:rPr>
          <w:sz w:val="28"/>
          <w:szCs w:val="28"/>
        </w:rPr>
      </w:pPr>
    </w:p>
    <w:p w:rsidR="00945734" w:rsidRPr="003E1399" w:rsidRDefault="00945734" w:rsidP="00945734">
      <w:pPr>
        <w:pStyle w:val="af3"/>
        <w:spacing w:before="120"/>
        <w:rPr>
          <w:sz w:val="28"/>
          <w:szCs w:val="28"/>
        </w:rPr>
      </w:pPr>
    </w:p>
    <w:p w:rsidR="00945734" w:rsidRPr="003E1399" w:rsidRDefault="00945734" w:rsidP="00945734">
      <w:pPr>
        <w:pStyle w:val="af3"/>
        <w:spacing w:before="120"/>
        <w:rPr>
          <w:sz w:val="28"/>
          <w:szCs w:val="28"/>
        </w:rPr>
      </w:pPr>
    </w:p>
    <w:p w:rsidR="00945734" w:rsidRPr="003E1399" w:rsidRDefault="00945734" w:rsidP="00945734">
      <w:pPr>
        <w:pStyle w:val="af3"/>
        <w:spacing w:before="120"/>
        <w:rPr>
          <w:rFonts w:ascii="Times New Roman" w:hAnsi="Times New Roman"/>
          <w:sz w:val="28"/>
          <w:szCs w:val="28"/>
        </w:rPr>
      </w:pPr>
    </w:p>
    <w:p w:rsidR="00945734" w:rsidRPr="003E1399" w:rsidRDefault="00945734" w:rsidP="00945734">
      <w:pPr>
        <w:pStyle w:val="af3"/>
        <w:spacing w:before="120"/>
        <w:rPr>
          <w:rFonts w:ascii="Times New Roman" w:hAnsi="Times New Roman"/>
          <w:sz w:val="28"/>
          <w:szCs w:val="28"/>
        </w:rPr>
      </w:pPr>
    </w:p>
    <w:p w:rsidR="00082585" w:rsidRDefault="00082585" w:rsidP="00082585">
      <w:pPr>
        <w:pStyle w:val="af3"/>
        <w:spacing w:before="12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82585" w:rsidRDefault="00082585" w:rsidP="00082585">
      <w:pPr>
        <w:pStyle w:val="af3"/>
        <w:spacing w:before="120"/>
        <w:ind w:left="3969"/>
        <w:rPr>
          <w:rFonts w:ascii="Times New Roman" w:hAnsi="Times New Roman"/>
          <w:sz w:val="28"/>
          <w:szCs w:val="28"/>
        </w:rPr>
      </w:pPr>
    </w:p>
    <w:p w:rsidR="00945734" w:rsidRDefault="00945734" w:rsidP="00082585">
      <w:pPr>
        <w:pStyle w:val="af3"/>
        <w:spacing w:before="120"/>
        <w:ind w:left="3969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 xml:space="preserve">        </w:t>
      </w:r>
      <w:r w:rsidR="00082585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945734" w:rsidRPr="003E1399" w:rsidRDefault="00945734" w:rsidP="00945734">
      <w:pPr>
        <w:pStyle w:val="af3"/>
        <w:spacing w:before="120"/>
        <w:ind w:left="3969"/>
        <w:jc w:val="right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lastRenderedPageBreak/>
        <w:t xml:space="preserve">  ПРИЛОЖЕНИЕ  1</w:t>
      </w:r>
    </w:p>
    <w:p w:rsidR="00945734" w:rsidRPr="003E1399" w:rsidRDefault="00945734" w:rsidP="00945734">
      <w:pPr>
        <w:pStyle w:val="af3"/>
        <w:ind w:left="3969"/>
        <w:jc w:val="right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к Порядку учета предложений по проекту бюджета по</w:t>
      </w:r>
      <w:r>
        <w:rPr>
          <w:rFonts w:ascii="Times New Roman" w:hAnsi="Times New Roman"/>
          <w:sz w:val="28"/>
          <w:szCs w:val="28"/>
        </w:rPr>
        <w:t xml:space="preserve">селения и участия граждан в его </w:t>
      </w:r>
      <w:r w:rsidRPr="003E1399">
        <w:rPr>
          <w:rFonts w:ascii="Times New Roman" w:hAnsi="Times New Roman"/>
          <w:sz w:val="28"/>
          <w:szCs w:val="28"/>
        </w:rPr>
        <w:t>обсуждении</w:t>
      </w:r>
    </w:p>
    <w:p w:rsidR="00945734" w:rsidRPr="003E1399" w:rsidRDefault="00945734" w:rsidP="00945734">
      <w:pPr>
        <w:pStyle w:val="af3"/>
        <w:ind w:left="4820"/>
        <w:rPr>
          <w:rFonts w:ascii="Times New Roman" w:hAnsi="Times New Roman"/>
          <w:sz w:val="28"/>
          <w:szCs w:val="28"/>
        </w:rPr>
      </w:pPr>
    </w:p>
    <w:p w:rsidR="00945734" w:rsidRPr="003E1399" w:rsidRDefault="00945734" w:rsidP="00945734">
      <w:pPr>
        <w:pStyle w:val="af3"/>
        <w:ind w:left="4820"/>
        <w:rPr>
          <w:rFonts w:ascii="Times New Roman" w:hAnsi="Times New Roman"/>
          <w:sz w:val="28"/>
          <w:szCs w:val="28"/>
        </w:rPr>
      </w:pPr>
    </w:p>
    <w:p w:rsidR="00945734" w:rsidRPr="003E1399" w:rsidRDefault="00945734" w:rsidP="0094573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 xml:space="preserve">Предложения </w:t>
      </w:r>
    </w:p>
    <w:p w:rsidR="00945734" w:rsidRPr="003E1399" w:rsidRDefault="00945734" w:rsidP="0094573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по проекту бюджета Ленинс</w:t>
      </w:r>
      <w:r>
        <w:rPr>
          <w:rFonts w:ascii="Times New Roman" w:hAnsi="Times New Roman"/>
          <w:sz w:val="28"/>
          <w:szCs w:val="28"/>
        </w:rPr>
        <w:t>кого сельского поселения на 2025</w:t>
      </w:r>
      <w:r w:rsidRPr="003E1399">
        <w:rPr>
          <w:rFonts w:ascii="Times New Roman" w:hAnsi="Times New Roman"/>
          <w:sz w:val="28"/>
          <w:szCs w:val="28"/>
        </w:rPr>
        <w:t xml:space="preserve"> год</w:t>
      </w:r>
      <w:r w:rsidRPr="00153FCB"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и плановый период 2026 и 2027</w:t>
      </w:r>
      <w:r w:rsidRPr="00153FCB">
        <w:rPr>
          <w:rFonts w:ascii="Times New Roman" w:hAnsi="Times New Roman"/>
          <w:sz w:val="28"/>
          <w:szCs w:val="28"/>
        </w:rPr>
        <w:t xml:space="preserve"> годов</w:t>
      </w:r>
    </w:p>
    <w:p w:rsidR="00945734" w:rsidRPr="003E1399" w:rsidRDefault="00945734" w:rsidP="00945734">
      <w:pPr>
        <w:pStyle w:val="af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02"/>
        <w:gridCol w:w="1902"/>
        <w:gridCol w:w="1902"/>
        <w:gridCol w:w="1902"/>
        <w:gridCol w:w="1464"/>
      </w:tblGrid>
      <w:tr w:rsidR="00945734" w:rsidRPr="003E1399" w:rsidTr="0094573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34" w:rsidRPr="003E1399" w:rsidRDefault="00945734" w:rsidP="0094573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39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34" w:rsidRPr="003E1399" w:rsidRDefault="00945734" w:rsidP="00945734">
            <w:pPr>
              <w:pStyle w:val="af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399">
              <w:rPr>
                <w:rFonts w:ascii="Times New Roman" w:hAnsi="Times New Roman"/>
                <w:sz w:val="28"/>
                <w:szCs w:val="28"/>
              </w:rPr>
              <w:t>Пункт, подпункт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34" w:rsidRPr="003E1399" w:rsidRDefault="00945734" w:rsidP="00945734">
            <w:pPr>
              <w:pStyle w:val="af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399">
              <w:rPr>
                <w:rFonts w:ascii="Times New Roman" w:hAnsi="Times New Roman"/>
                <w:sz w:val="28"/>
                <w:szCs w:val="28"/>
              </w:rPr>
              <w:t>Текст проекта решения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34" w:rsidRPr="003E1399" w:rsidRDefault="00945734" w:rsidP="00945734">
            <w:pPr>
              <w:pStyle w:val="af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399">
              <w:rPr>
                <w:rFonts w:ascii="Times New Roman" w:hAnsi="Times New Roman"/>
                <w:sz w:val="28"/>
                <w:szCs w:val="28"/>
              </w:rPr>
              <w:t>Текст поправки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34" w:rsidRPr="003E1399" w:rsidRDefault="00945734" w:rsidP="00945734">
            <w:pPr>
              <w:pStyle w:val="af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399">
              <w:rPr>
                <w:rFonts w:ascii="Times New Roman" w:hAnsi="Times New Roman"/>
                <w:sz w:val="28"/>
                <w:szCs w:val="28"/>
              </w:rPr>
              <w:t>Текст проекта решения с учетом поправки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34" w:rsidRPr="003E1399" w:rsidRDefault="00945734" w:rsidP="00945734">
            <w:pPr>
              <w:pStyle w:val="af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399">
              <w:rPr>
                <w:rFonts w:ascii="Times New Roman" w:hAnsi="Times New Roman"/>
                <w:sz w:val="28"/>
                <w:szCs w:val="28"/>
              </w:rPr>
              <w:t>Кем внесена поправка</w:t>
            </w:r>
          </w:p>
        </w:tc>
      </w:tr>
      <w:tr w:rsidR="00945734" w:rsidRPr="003E1399" w:rsidTr="0094573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34" w:rsidRPr="003E1399" w:rsidRDefault="00945734" w:rsidP="00945734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39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34" w:rsidRPr="003E1399" w:rsidRDefault="00945734" w:rsidP="00945734">
            <w:pPr>
              <w:pStyle w:val="af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34" w:rsidRPr="003E1399" w:rsidRDefault="00945734" w:rsidP="00945734">
            <w:pPr>
              <w:pStyle w:val="af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34" w:rsidRPr="003E1399" w:rsidRDefault="00945734" w:rsidP="00945734">
            <w:pPr>
              <w:pStyle w:val="af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34" w:rsidRPr="003E1399" w:rsidRDefault="00945734" w:rsidP="00945734">
            <w:pPr>
              <w:pStyle w:val="af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34" w:rsidRPr="003E1399" w:rsidRDefault="00945734" w:rsidP="00945734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5734" w:rsidRPr="003E1399" w:rsidRDefault="00945734" w:rsidP="00945734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45734" w:rsidRPr="003E1399" w:rsidRDefault="00945734" w:rsidP="00945734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45734" w:rsidRPr="003E1399" w:rsidRDefault="00945734" w:rsidP="0094573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 xml:space="preserve">Подпись гражданина (граждан) </w:t>
      </w:r>
    </w:p>
    <w:p w:rsidR="00945734" w:rsidRPr="003E1399" w:rsidRDefault="00945734" w:rsidP="00945734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45734" w:rsidRPr="003E1399" w:rsidRDefault="00945734" w:rsidP="00945734">
      <w:pPr>
        <w:pStyle w:val="af3"/>
        <w:ind w:left="3969"/>
        <w:jc w:val="both"/>
        <w:rPr>
          <w:rFonts w:ascii="Times New Roman" w:hAnsi="Times New Roman"/>
          <w:sz w:val="28"/>
          <w:szCs w:val="28"/>
        </w:rPr>
      </w:pPr>
    </w:p>
    <w:p w:rsidR="00945734" w:rsidRPr="003E1399" w:rsidRDefault="00945734" w:rsidP="00945734">
      <w:pPr>
        <w:pStyle w:val="af3"/>
        <w:ind w:left="3969"/>
        <w:jc w:val="right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 xml:space="preserve">                                                        ПРИЛОЖЕНИЕ 2</w:t>
      </w:r>
    </w:p>
    <w:p w:rsidR="00945734" w:rsidRPr="003E1399" w:rsidRDefault="00945734" w:rsidP="00945734">
      <w:pPr>
        <w:pStyle w:val="af3"/>
        <w:ind w:left="3969"/>
        <w:jc w:val="right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к Порядку учета предложений по проекту бюджета поселения и участия граждан в его обсуждении</w:t>
      </w:r>
    </w:p>
    <w:p w:rsidR="00945734" w:rsidRPr="003E1399" w:rsidRDefault="00945734" w:rsidP="00945734">
      <w:pPr>
        <w:pStyle w:val="af3"/>
        <w:ind w:left="4820"/>
        <w:rPr>
          <w:rFonts w:ascii="Times New Roman" w:hAnsi="Times New Roman"/>
          <w:sz w:val="28"/>
          <w:szCs w:val="28"/>
        </w:rPr>
      </w:pPr>
    </w:p>
    <w:p w:rsidR="00945734" w:rsidRPr="003E1399" w:rsidRDefault="00945734" w:rsidP="00945734">
      <w:pPr>
        <w:pStyle w:val="af3"/>
        <w:ind w:left="4820"/>
        <w:rPr>
          <w:rFonts w:ascii="Times New Roman" w:hAnsi="Times New Roman"/>
          <w:sz w:val="28"/>
          <w:szCs w:val="28"/>
        </w:rPr>
      </w:pPr>
    </w:p>
    <w:p w:rsidR="00945734" w:rsidRPr="003E1399" w:rsidRDefault="00945734" w:rsidP="0094573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Сведения о гражданине,</w:t>
      </w:r>
    </w:p>
    <w:p w:rsidR="00945734" w:rsidRPr="003E1399" w:rsidRDefault="00945734" w:rsidP="0094573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 xml:space="preserve">внесшем предложения по проекту бюджета Ленинского сельского </w:t>
      </w:r>
    </w:p>
    <w:p w:rsidR="00945734" w:rsidRPr="003E1399" w:rsidRDefault="00945734" w:rsidP="00945734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на 2025</w:t>
      </w:r>
      <w:r w:rsidRPr="003E1399">
        <w:rPr>
          <w:rFonts w:ascii="Times New Roman" w:hAnsi="Times New Roman"/>
          <w:sz w:val="28"/>
          <w:szCs w:val="28"/>
        </w:rPr>
        <w:t xml:space="preserve">  год</w:t>
      </w:r>
      <w:r>
        <w:rPr>
          <w:rFonts w:ascii="Times New Roman" w:hAnsi="Times New Roman"/>
          <w:sz w:val="28"/>
          <w:szCs w:val="28"/>
        </w:rPr>
        <w:t xml:space="preserve"> и  плановый период 2026 и 2027</w:t>
      </w:r>
      <w:r w:rsidRPr="00B6114E">
        <w:rPr>
          <w:rFonts w:ascii="Times New Roman" w:hAnsi="Times New Roman"/>
          <w:sz w:val="28"/>
          <w:szCs w:val="28"/>
        </w:rPr>
        <w:t xml:space="preserve"> годов.*</w:t>
      </w:r>
    </w:p>
    <w:p w:rsidR="00945734" w:rsidRPr="003E1399" w:rsidRDefault="00945734" w:rsidP="00945734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45734" w:rsidRPr="003E1399" w:rsidRDefault="00945734" w:rsidP="00945734">
      <w:pPr>
        <w:pStyle w:val="af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0"/>
        <w:gridCol w:w="5576"/>
      </w:tblGrid>
      <w:tr w:rsidR="00945734" w:rsidRPr="003E1399" w:rsidTr="00945734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34" w:rsidRPr="003E1399" w:rsidRDefault="00945734" w:rsidP="0094573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E1399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гражданина, внесшего предложения 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34" w:rsidRPr="003E1399" w:rsidRDefault="00945734" w:rsidP="00945734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734" w:rsidRPr="003E1399" w:rsidTr="00945734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34" w:rsidRPr="003E1399" w:rsidRDefault="00945734" w:rsidP="0094573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E1399">
              <w:rPr>
                <w:rFonts w:ascii="Times New Roman" w:hAnsi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34" w:rsidRPr="003E1399" w:rsidRDefault="00945734" w:rsidP="00945734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734" w:rsidRPr="003E1399" w:rsidTr="00945734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34" w:rsidRPr="003E1399" w:rsidRDefault="00945734" w:rsidP="0094573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E1399">
              <w:rPr>
                <w:rFonts w:ascii="Times New Roman" w:hAnsi="Times New Roman"/>
                <w:sz w:val="28"/>
                <w:szCs w:val="28"/>
              </w:rPr>
              <w:t>Данные о документе, удостоверяющем личность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34" w:rsidRPr="003E1399" w:rsidRDefault="00945734" w:rsidP="00945734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734" w:rsidRPr="003E1399" w:rsidTr="00945734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34" w:rsidRPr="003E1399" w:rsidRDefault="00945734" w:rsidP="0094573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E1399">
              <w:rPr>
                <w:rFonts w:ascii="Times New Roman" w:hAnsi="Times New Roman"/>
                <w:sz w:val="28"/>
                <w:szCs w:val="28"/>
              </w:rPr>
              <w:t>Место работы (учебы)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34" w:rsidRPr="003E1399" w:rsidRDefault="00945734" w:rsidP="00945734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5734" w:rsidRPr="003E1399" w:rsidRDefault="00945734" w:rsidP="0094573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ab/>
      </w:r>
    </w:p>
    <w:p w:rsidR="00945734" w:rsidRPr="003E1399" w:rsidRDefault="00945734" w:rsidP="00945734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гражданина </w:t>
      </w:r>
    </w:p>
    <w:p w:rsidR="00945734" w:rsidRPr="00160DB4" w:rsidRDefault="00945734" w:rsidP="00945734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160DB4">
        <w:rPr>
          <w:rFonts w:ascii="Times New Roman" w:hAnsi="Times New Roman"/>
          <w:sz w:val="24"/>
          <w:szCs w:val="24"/>
        </w:rPr>
        <w:t>* если предложение вносится группой граждан, сведения указываются на каждого</w:t>
      </w:r>
    </w:p>
    <w:p w:rsidR="00082585" w:rsidRDefault="00945734" w:rsidP="00945734">
      <w:pPr>
        <w:jc w:val="right"/>
      </w:pPr>
      <w:r>
        <w:t xml:space="preserve">                           </w:t>
      </w:r>
    </w:p>
    <w:p w:rsidR="00082585" w:rsidRDefault="00082585" w:rsidP="00945734">
      <w:pPr>
        <w:jc w:val="right"/>
      </w:pPr>
    </w:p>
    <w:p w:rsidR="00082585" w:rsidRDefault="00082585" w:rsidP="00945734">
      <w:pPr>
        <w:jc w:val="right"/>
      </w:pPr>
    </w:p>
    <w:p w:rsidR="00945734" w:rsidRDefault="00945734" w:rsidP="00945734">
      <w:pPr>
        <w:jc w:val="right"/>
      </w:pPr>
      <w:r>
        <w:lastRenderedPageBreak/>
        <w:t xml:space="preserve">   Приложение 1     </w:t>
      </w:r>
    </w:p>
    <w:p w:rsidR="00945734" w:rsidRDefault="00945734" w:rsidP="00945734">
      <w:pPr>
        <w:jc w:val="right"/>
      </w:pPr>
      <w:r>
        <w:t xml:space="preserve">                                                       к проекту решения</w:t>
      </w:r>
    </w:p>
    <w:p w:rsidR="00945734" w:rsidRDefault="00945734" w:rsidP="00945734">
      <w:pPr>
        <w:jc w:val="right"/>
      </w:pPr>
      <w:r>
        <w:t xml:space="preserve"> Ленинской сельской Думы </w:t>
      </w:r>
    </w:p>
    <w:p w:rsidR="00945734" w:rsidRDefault="00945734" w:rsidP="00945734">
      <w:pPr>
        <w:jc w:val="right"/>
      </w:pPr>
      <w:r>
        <w:t xml:space="preserve"> </w:t>
      </w:r>
    </w:p>
    <w:p w:rsidR="00945734" w:rsidRDefault="00945734" w:rsidP="00945734">
      <w:r w:rsidRPr="00006F2D">
        <w:tab/>
      </w:r>
      <w:r w:rsidRPr="00006F2D">
        <w:tab/>
      </w:r>
      <w:r w:rsidRPr="00006F2D">
        <w:tab/>
      </w:r>
      <w:r w:rsidRPr="00006F2D">
        <w:tab/>
      </w:r>
    </w:p>
    <w:p w:rsidR="00945734" w:rsidRDefault="00945734" w:rsidP="00945734"/>
    <w:p w:rsidR="00945734" w:rsidRPr="00006F2D" w:rsidRDefault="00945734" w:rsidP="00945734"/>
    <w:p w:rsidR="00945734" w:rsidRPr="001625FF" w:rsidRDefault="00945734" w:rsidP="00945734">
      <w:pPr>
        <w:rPr>
          <w:b/>
        </w:rPr>
      </w:pPr>
      <w:r w:rsidRPr="00006F2D">
        <w:t xml:space="preserve">                                              </w:t>
      </w:r>
      <w:r w:rsidRPr="001625FF">
        <w:rPr>
          <w:b/>
        </w:rPr>
        <w:t>ПЕРЕЧЕНЬ  И   КОДЫ</w:t>
      </w:r>
    </w:p>
    <w:p w:rsidR="00945734" w:rsidRDefault="00945734" w:rsidP="00945734">
      <w:pPr>
        <w:rPr>
          <w:b/>
        </w:rPr>
      </w:pPr>
      <w:r>
        <w:rPr>
          <w:b/>
        </w:rPr>
        <w:t xml:space="preserve">      </w:t>
      </w:r>
      <w:r w:rsidRPr="001625FF">
        <w:rPr>
          <w:b/>
        </w:rPr>
        <w:t xml:space="preserve"> ГЛАВНЫХ </w:t>
      </w:r>
      <w:r>
        <w:rPr>
          <w:b/>
        </w:rPr>
        <w:t xml:space="preserve">РАСПОРЯДИТЕЛЕЙ СРЕДСТВ  БЮДЖЕТА </w:t>
      </w:r>
      <w:r w:rsidRPr="001625FF">
        <w:rPr>
          <w:b/>
        </w:rPr>
        <w:t>ПОСЕЛЕНИЯ</w:t>
      </w:r>
      <w:r>
        <w:rPr>
          <w:b/>
        </w:rPr>
        <w:t xml:space="preserve"> </w:t>
      </w:r>
    </w:p>
    <w:p w:rsidR="00945734" w:rsidRPr="00601841" w:rsidRDefault="00945734" w:rsidP="00945734">
      <w:pPr>
        <w:pStyle w:val="31"/>
        <w:jc w:val="center"/>
        <w:outlineLvl w:val="0"/>
        <w:rPr>
          <w:b/>
          <w:szCs w:val="28"/>
        </w:rPr>
      </w:pPr>
      <w:r w:rsidRPr="00601841">
        <w:rPr>
          <w:b/>
        </w:rPr>
        <w:t>на 20</w:t>
      </w:r>
      <w:r>
        <w:rPr>
          <w:b/>
        </w:rPr>
        <w:t xml:space="preserve">25 </w:t>
      </w:r>
      <w:r w:rsidRPr="00601841">
        <w:rPr>
          <w:b/>
        </w:rPr>
        <w:t xml:space="preserve">год </w:t>
      </w:r>
      <w:r>
        <w:rPr>
          <w:b/>
        </w:rPr>
        <w:t>и плановый период 2026</w:t>
      </w:r>
      <w:r w:rsidRPr="00542108">
        <w:rPr>
          <w:b/>
        </w:rPr>
        <w:t xml:space="preserve"> и 20</w:t>
      </w:r>
      <w:r>
        <w:rPr>
          <w:b/>
        </w:rPr>
        <w:t>27</w:t>
      </w:r>
      <w:r w:rsidRPr="00542108">
        <w:rPr>
          <w:b/>
        </w:rPr>
        <w:t xml:space="preserve"> годов</w:t>
      </w:r>
    </w:p>
    <w:p w:rsidR="00945734" w:rsidRDefault="00945734" w:rsidP="00945734">
      <w:pPr>
        <w:ind w:firstLine="709"/>
        <w:jc w:val="both"/>
      </w:pPr>
    </w:p>
    <w:p w:rsidR="00945734" w:rsidRPr="001B6854" w:rsidRDefault="00945734" w:rsidP="0094573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7422"/>
      </w:tblGrid>
      <w:tr w:rsidR="00945734" w:rsidRPr="00904D6A" w:rsidTr="00945734">
        <w:tc>
          <w:tcPr>
            <w:tcW w:w="2148" w:type="dxa"/>
            <w:shd w:val="clear" w:color="auto" w:fill="auto"/>
          </w:tcPr>
          <w:p w:rsidR="00945734" w:rsidRPr="00904D6A" w:rsidRDefault="00945734" w:rsidP="00945734">
            <w:pPr>
              <w:jc w:val="center"/>
            </w:pPr>
            <w:r w:rsidRPr="00904D6A">
              <w:t>Код администратора</w:t>
            </w:r>
          </w:p>
        </w:tc>
        <w:tc>
          <w:tcPr>
            <w:tcW w:w="7423" w:type="dxa"/>
            <w:shd w:val="clear" w:color="auto" w:fill="auto"/>
          </w:tcPr>
          <w:p w:rsidR="00945734" w:rsidRPr="00904D6A" w:rsidRDefault="00945734" w:rsidP="00945734">
            <w:pPr>
              <w:jc w:val="center"/>
            </w:pPr>
            <w:r w:rsidRPr="00904D6A">
              <w:t>Наименование главного распорядителя средств</w:t>
            </w:r>
          </w:p>
        </w:tc>
      </w:tr>
      <w:tr w:rsidR="00945734" w:rsidRPr="00904D6A" w:rsidTr="00945734">
        <w:tc>
          <w:tcPr>
            <w:tcW w:w="2148" w:type="dxa"/>
            <w:shd w:val="clear" w:color="auto" w:fill="auto"/>
          </w:tcPr>
          <w:p w:rsidR="00945734" w:rsidRPr="00904D6A" w:rsidRDefault="00945734" w:rsidP="00945734">
            <w:pPr>
              <w:jc w:val="center"/>
            </w:pPr>
            <w:r w:rsidRPr="00904D6A">
              <w:t>99</w:t>
            </w:r>
            <w:r>
              <w:t>3</w:t>
            </w:r>
          </w:p>
        </w:tc>
        <w:tc>
          <w:tcPr>
            <w:tcW w:w="7423" w:type="dxa"/>
            <w:shd w:val="clear" w:color="auto" w:fill="auto"/>
          </w:tcPr>
          <w:p w:rsidR="00945734" w:rsidRPr="00904D6A" w:rsidRDefault="00945734" w:rsidP="00945734">
            <w:r>
              <w:t xml:space="preserve">Администрация </w:t>
            </w:r>
            <w:r w:rsidRPr="00B35B26">
              <w:t>Ленинского сельского поселения</w:t>
            </w:r>
          </w:p>
        </w:tc>
      </w:tr>
    </w:tbl>
    <w:p w:rsidR="00945734" w:rsidRDefault="00945734" w:rsidP="00945734">
      <w:pPr>
        <w:tabs>
          <w:tab w:val="left" w:pos="180"/>
        </w:tabs>
      </w:pPr>
    </w:p>
    <w:p w:rsidR="00945734" w:rsidRDefault="00945734" w:rsidP="00945734">
      <w:pPr>
        <w:tabs>
          <w:tab w:val="left" w:pos="180"/>
        </w:tabs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0"/>
        <w:gridCol w:w="1395"/>
        <w:gridCol w:w="1827"/>
        <w:gridCol w:w="5248"/>
      </w:tblGrid>
      <w:tr w:rsidR="00945734" w:rsidRPr="00945734" w:rsidTr="00945734">
        <w:trPr>
          <w:trHeight w:val="375"/>
        </w:trPr>
        <w:tc>
          <w:tcPr>
            <w:tcW w:w="12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158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208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60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Приложение № 2</w:t>
            </w:r>
          </w:p>
        </w:tc>
      </w:tr>
      <w:tr w:rsidR="00945734" w:rsidRPr="00945734" w:rsidTr="00945734">
        <w:trPr>
          <w:trHeight w:val="375"/>
        </w:trPr>
        <w:tc>
          <w:tcPr>
            <w:tcW w:w="12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158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208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60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к проекту  решения  Ленинской</w:t>
            </w:r>
          </w:p>
        </w:tc>
      </w:tr>
      <w:tr w:rsidR="00945734" w:rsidRPr="00945734" w:rsidTr="00945734">
        <w:trPr>
          <w:trHeight w:val="375"/>
        </w:trPr>
        <w:tc>
          <w:tcPr>
            <w:tcW w:w="12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158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208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60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 xml:space="preserve">сельской  Думы </w:t>
            </w:r>
          </w:p>
        </w:tc>
      </w:tr>
      <w:tr w:rsidR="00945734" w:rsidRPr="00945734" w:rsidTr="00945734">
        <w:trPr>
          <w:trHeight w:val="375"/>
        </w:trPr>
        <w:tc>
          <w:tcPr>
            <w:tcW w:w="12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158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208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60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</w:tr>
      <w:tr w:rsidR="00945734" w:rsidRPr="00945734" w:rsidTr="00945734">
        <w:trPr>
          <w:trHeight w:val="375"/>
        </w:trPr>
        <w:tc>
          <w:tcPr>
            <w:tcW w:w="12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158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208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60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</w:tr>
      <w:tr w:rsidR="00945734" w:rsidRPr="00945734" w:rsidTr="00945734">
        <w:trPr>
          <w:trHeight w:val="375"/>
        </w:trPr>
        <w:tc>
          <w:tcPr>
            <w:tcW w:w="10940" w:type="dxa"/>
            <w:gridSpan w:val="4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ПЕРЕЧЕНЬ И КОДЫ</w:t>
            </w:r>
          </w:p>
        </w:tc>
      </w:tr>
      <w:tr w:rsidR="00945734" w:rsidRPr="00945734" w:rsidTr="00945734">
        <w:trPr>
          <w:trHeight w:val="780"/>
        </w:trPr>
        <w:tc>
          <w:tcPr>
            <w:tcW w:w="10940" w:type="dxa"/>
            <w:gridSpan w:val="4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статей  источников финансирования дефицита  бюджета поселения</w:t>
            </w:r>
          </w:p>
        </w:tc>
      </w:tr>
      <w:tr w:rsidR="00945734" w:rsidRPr="00945734" w:rsidTr="00945734">
        <w:trPr>
          <w:trHeight w:val="315"/>
        </w:trPr>
        <w:tc>
          <w:tcPr>
            <w:tcW w:w="12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158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208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60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</w:tr>
      <w:tr w:rsidR="00945734" w:rsidRPr="00945734" w:rsidTr="00945734">
        <w:trPr>
          <w:trHeight w:val="1380"/>
        </w:trPr>
        <w:tc>
          <w:tcPr>
            <w:tcW w:w="4900" w:type="dxa"/>
            <w:gridSpan w:val="3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Код бюджетной классификации источников финансирования дефицита  бюджета сельского поселения</w:t>
            </w:r>
          </w:p>
        </w:tc>
        <w:tc>
          <w:tcPr>
            <w:tcW w:w="60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Наименование статей  источников финансирования дефицита  бюджета сельского поселения</w:t>
            </w:r>
          </w:p>
        </w:tc>
      </w:tr>
      <w:tr w:rsidR="00945734" w:rsidRPr="00945734" w:rsidTr="00945734">
        <w:trPr>
          <w:trHeight w:val="1530"/>
        </w:trPr>
        <w:tc>
          <w:tcPr>
            <w:tcW w:w="4900" w:type="dxa"/>
            <w:gridSpan w:val="3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 xml:space="preserve"> 01 03 01 00 10 0000 710</w:t>
            </w:r>
          </w:p>
        </w:tc>
        <w:tc>
          <w:tcPr>
            <w:tcW w:w="60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45734" w:rsidRPr="00945734" w:rsidTr="00945734">
        <w:trPr>
          <w:trHeight w:val="1485"/>
        </w:trPr>
        <w:tc>
          <w:tcPr>
            <w:tcW w:w="4900" w:type="dxa"/>
            <w:gridSpan w:val="3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01 03 01 00 10 0000 810</w:t>
            </w:r>
          </w:p>
        </w:tc>
        <w:tc>
          <w:tcPr>
            <w:tcW w:w="60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945734" w:rsidRPr="00945734" w:rsidTr="00945734">
        <w:trPr>
          <w:trHeight w:val="750"/>
        </w:trPr>
        <w:tc>
          <w:tcPr>
            <w:tcW w:w="4900" w:type="dxa"/>
            <w:gridSpan w:val="3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01 05 02 01 10 0000 510</w:t>
            </w:r>
          </w:p>
        </w:tc>
        <w:tc>
          <w:tcPr>
            <w:tcW w:w="60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 xml:space="preserve"> Увеличение прочих остатков денежных средств бюджетов сельских поселений</w:t>
            </w:r>
          </w:p>
        </w:tc>
      </w:tr>
      <w:tr w:rsidR="00945734" w:rsidRPr="00945734" w:rsidTr="00945734">
        <w:trPr>
          <w:trHeight w:val="750"/>
        </w:trPr>
        <w:tc>
          <w:tcPr>
            <w:tcW w:w="4900" w:type="dxa"/>
            <w:gridSpan w:val="3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01 05 02 01 10 0000 610</w:t>
            </w:r>
          </w:p>
        </w:tc>
        <w:tc>
          <w:tcPr>
            <w:tcW w:w="60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 xml:space="preserve">  Уменьшение прочих остатков денежных средств бюджетов  сельских поселений</w:t>
            </w:r>
          </w:p>
        </w:tc>
      </w:tr>
    </w:tbl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74"/>
        <w:gridCol w:w="4321"/>
        <w:gridCol w:w="1323"/>
        <w:gridCol w:w="1252"/>
      </w:tblGrid>
      <w:tr w:rsidR="00945734" w:rsidRPr="00945734" w:rsidTr="00945734">
        <w:trPr>
          <w:trHeight w:val="375"/>
        </w:trPr>
        <w:tc>
          <w:tcPr>
            <w:tcW w:w="10548" w:type="dxa"/>
            <w:gridSpan w:val="4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lastRenderedPageBreak/>
              <w:t xml:space="preserve">                                          </w:t>
            </w:r>
            <w:bookmarkStart w:id="1" w:name="RANGE!A1:D53"/>
            <w:r w:rsidRPr="00945734">
              <w:t>Приложение № 4</w:t>
            </w:r>
            <w:bookmarkEnd w:id="1"/>
          </w:p>
        </w:tc>
      </w:tr>
      <w:tr w:rsidR="00945734" w:rsidRPr="00945734" w:rsidTr="00945734">
        <w:trPr>
          <w:trHeight w:val="375"/>
        </w:trPr>
        <w:tc>
          <w:tcPr>
            <w:tcW w:w="10548" w:type="dxa"/>
            <w:gridSpan w:val="4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 xml:space="preserve">                                                                       к проекту решения Ленинской сельской Думы </w:t>
            </w:r>
          </w:p>
        </w:tc>
      </w:tr>
      <w:tr w:rsidR="00945734" w:rsidRPr="00945734" w:rsidTr="00945734">
        <w:trPr>
          <w:trHeight w:val="375"/>
        </w:trPr>
        <w:tc>
          <w:tcPr>
            <w:tcW w:w="10548" w:type="dxa"/>
            <w:gridSpan w:val="4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 </w:t>
            </w:r>
          </w:p>
        </w:tc>
      </w:tr>
      <w:tr w:rsidR="00945734" w:rsidRPr="00945734" w:rsidTr="00945734">
        <w:trPr>
          <w:trHeight w:val="375"/>
        </w:trPr>
        <w:tc>
          <w:tcPr>
            <w:tcW w:w="295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4782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</w:tr>
      <w:tr w:rsidR="00945734" w:rsidRPr="00945734" w:rsidTr="00945734">
        <w:trPr>
          <w:trHeight w:val="375"/>
        </w:trPr>
        <w:tc>
          <w:tcPr>
            <w:tcW w:w="10548" w:type="dxa"/>
            <w:gridSpan w:val="4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Объем</w:t>
            </w:r>
          </w:p>
        </w:tc>
      </w:tr>
      <w:tr w:rsidR="00945734" w:rsidRPr="00945734" w:rsidTr="00945734">
        <w:trPr>
          <w:trHeight w:val="1575"/>
        </w:trPr>
        <w:tc>
          <w:tcPr>
            <w:tcW w:w="10548" w:type="dxa"/>
            <w:gridSpan w:val="4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поступления налоговых и неналоговых доходов, объем безвозмездных поступлений по статьям и по подстатьям классификации доходов бюджета  Ленинского сельского поселения на 2026-2027 годы</w:t>
            </w:r>
          </w:p>
        </w:tc>
      </w:tr>
      <w:tr w:rsidR="00945734" w:rsidRPr="00945734" w:rsidTr="00945734">
        <w:trPr>
          <w:trHeight w:val="375"/>
        </w:trPr>
        <w:tc>
          <w:tcPr>
            <w:tcW w:w="295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82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</w:tr>
      <w:tr w:rsidR="00945734" w:rsidRPr="00945734" w:rsidTr="00945734">
        <w:trPr>
          <w:trHeight w:val="1245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Код бюджетной классификации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Наименование дохода</w:t>
            </w:r>
          </w:p>
        </w:tc>
        <w:tc>
          <w:tcPr>
            <w:tcW w:w="1447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 xml:space="preserve">Сумма </w:t>
            </w:r>
            <w:r w:rsidRPr="00945734">
              <w:br/>
              <w:t>(тыс. руб.)       2026 год</w:t>
            </w:r>
          </w:p>
        </w:tc>
        <w:tc>
          <w:tcPr>
            <w:tcW w:w="1368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 xml:space="preserve">Сумма </w:t>
            </w:r>
            <w:r w:rsidRPr="00945734">
              <w:br/>
              <w:t>(тыс. руб.)          2027 год</w:t>
            </w:r>
          </w:p>
        </w:tc>
      </w:tr>
      <w:tr w:rsidR="00945734" w:rsidRPr="00945734" w:rsidTr="00945734">
        <w:trPr>
          <w:trHeight w:val="36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000 1 00 00000 00 0000 000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7 831,9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8 224,1</w:t>
            </w:r>
          </w:p>
        </w:tc>
      </w:tr>
      <w:tr w:rsidR="00945734" w:rsidRPr="00945734" w:rsidTr="00945734">
        <w:trPr>
          <w:trHeight w:val="33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000 1 01 00000 00 0000 000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1 231,5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1 336,1</w:t>
            </w:r>
          </w:p>
        </w:tc>
      </w:tr>
      <w:tr w:rsidR="00945734" w:rsidRPr="00945734" w:rsidTr="00945734">
        <w:trPr>
          <w:trHeight w:val="33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000 1 01 02000 01 0000 110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Налог на доходы физических лиц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1 231,5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1 336,1</w:t>
            </w:r>
          </w:p>
        </w:tc>
      </w:tr>
      <w:tr w:rsidR="00945734" w:rsidRPr="00945734" w:rsidTr="00945734">
        <w:trPr>
          <w:trHeight w:val="6975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lastRenderedPageBreak/>
              <w:t>182 1 01 02010 01 0000 110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Федерации,а также доходов от долевого участия в организации, полученных физическим лицом-налоговым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 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1 220,7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1 324,5</w:t>
            </w:r>
          </w:p>
        </w:tc>
      </w:tr>
      <w:tr w:rsidR="00945734" w:rsidRPr="00945734" w:rsidTr="00945734">
        <w:trPr>
          <w:trHeight w:val="4485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lastRenderedPageBreak/>
              <w:t>182 1 01 02030 01 0000 110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налога, не превышающей 312 тысяч рублей за налоговые периоды после 01 января 2025 года)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10,8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11,6</w:t>
            </w:r>
          </w:p>
        </w:tc>
      </w:tr>
      <w:tr w:rsidR="00945734" w:rsidRPr="00945734" w:rsidTr="00945734">
        <w:trPr>
          <w:trHeight w:val="1005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000 1 03 00000 00 0000 000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1 197,4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1 260,0</w:t>
            </w:r>
          </w:p>
        </w:tc>
      </w:tr>
      <w:tr w:rsidR="00945734" w:rsidRPr="00945734" w:rsidTr="00945734">
        <w:trPr>
          <w:trHeight w:val="945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000 1 03 02000 01 0000 110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1 197,4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1 260,0</w:t>
            </w:r>
          </w:p>
        </w:tc>
      </w:tr>
      <w:tr w:rsidR="00945734" w:rsidRPr="00945734" w:rsidTr="00945734">
        <w:trPr>
          <w:trHeight w:val="3525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182 1 03 02231 01 0000 110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626,9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658,6</w:t>
            </w:r>
          </w:p>
        </w:tc>
      </w:tr>
      <w:tr w:rsidR="00945734" w:rsidRPr="00945734" w:rsidTr="00945734">
        <w:trPr>
          <w:trHeight w:val="387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lastRenderedPageBreak/>
              <w:t>182 1 03 02241 01 0000 110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2,9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3,1</w:t>
            </w:r>
          </w:p>
        </w:tc>
      </w:tr>
      <w:tr w:rsidR="00945734" w:rsidRPr="00945734" w:rsidTr="00945734">
        <w:trPr>
          <w:trHeight w:val="351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182 1 03 02251 01 0000 110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630,0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661,4</w:t>
            </w:r>
          </w:p>
        </w:tc>
      </w:tr>
      <w:tr w:rsidR="00945734" w:rsidRPr="00945734" w:rsidTr="00945734">
        <w:trPr>
          <w:trHeight w:val="3555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182 1 03 02261 01 0000 110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 w:rsidRPr="00945734"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lastRenderedPageBreak/>
              <w:t>-62,4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-63,1</w:t>
            </w:r>
          </w:p>
        </w:tc>
      </w:tr>
      <w:tr w:rsidR="00945734" w:rsidRPr="00945734" w:rsidTr="00945734">
        <w:trPr>
          <w:trHeight w:val="345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lastRenderedPageBreak/>
              <w:t>000 1 06 00000 00 0000 000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НАЛОГИ НА ИМУЩЕСТВО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650,0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663,0</w:t>
            </w:r>
          </w:p>
        </w:tc>
      </w:tr>
      <w:tr w:rsidR="00945734" w:rsidRPr="00945734" w:rsidTr="00945734">
        <w:trPr>
          <w:trHeight w:val="39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000 1 06 01000 00 0000 110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Налог на имущество физических лиц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650,0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663,0</w:t>
            </w:r>
          </w:p>
        </w:tc>
      </w:tr>
      <w:tr w:rsidR="00945734" w:rsidRPr="00945734" w:rsidTr="00945734">
        <w:trPr>
          <w:trHeight w:val="129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182 1 06 01030 10 0000 110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650,0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663,0</w:t>
            </w:r>
          </w:p>
        </w:tc>
      </w:tr>
      <w:tr w:rsidR="00945734" w:rsidRPr="00945734" w:rsidTr="00945734">
        <w:trPr>
          <w:trHeight w:val="375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000 1 06 06000 00 0000 110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Земельный налог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4 411,0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4 623,0</w:t>
            </w:r>
          </w:p>
        </w:tc>
      </w:tr>
      <w:tr w:rsidR="00945734" w:rsidRPr="00945734" w:rsidTr="00945734">
        <w:trPr>
          <w:trHeight w:val="375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000 1 06 06030 00 0000 110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Земельный налог с организаций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500,0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543,0</w:t>
            </w:r>
          </w:p>
        </w:tc>
      </w:tr>
      <w:tr w:rsidR="00945734" w:rsidRPr="00945734" w:rsidTr="00945734">
        <w:trPr>
          <w:trHeight w:val="132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182 1 06 06033 10 0000 110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500,0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543,0</w:t>
            </w:r>
          </w:p>
        </w:tc>
      </w:tr>
      <w:tr w:rsidR="00945734" w:rsidRPr="00945734" w:rsidTr="00945734">
        <w:trPr>
          <w:trHeight w:val="39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000 1 06 06040 00 0000 110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Земельный налог с физических лиц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3 911,0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4 080,0</w:t>
            </w:r>
          </w:p>
        </w:tc>
      </w:tr>
      <w:tr w:rsidR="00945734" w:rsidRPr="00945734" w:rsidTr="00945734">
        <w:trPr>
          <w:trHeight w:val="132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182 1 06 06043 10 0000 110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3 911,0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4 080,0</w:t>
            </w:r>
          </w:p>
        </w:tc>
      </w:tr>
      <w:tr w:rsidR="00945734" w:rsidRPr="00945734" w:rsidTr="00945734">
        <w:trPr>
          <w:trHeight w:val="36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000 1 08 00000 00 0000 000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ГОСУДАРСТВЕННАЯ ПОШЛИНА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2,0</w:t>
            </w:r>
          </w:p>
        </w:tc>
      </w:tr>
      <w:tr w:rsidR="00945734" w:rsidRPr="00945734" w:rsidTr="00945734">
        <w:trPr>
          <w:trHeight w:val="1305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lastRenderedPageBreak/>
              <w:t>000 1 08 04000 01 0000 110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2,0</w:t>
            </w:r>
          </w:p>
        </w:tc>
      </w:tr>
      <w:tr w:rsidR="00945734" w:rsidRPr="00945734" w:rsidTr="00945734">
        <w:trPr>
          <w:trHeight w:val="222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993 1 08 04020 01 0000 110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2,0</w:t>
            </w:r>
          </w:p>
        </w:tc>
      </w:tr>
      <w:tr w:rsidR="00945734" w:rsidRPr="00945734" w:rsidTr="00945734">
        <w:trPr>
          <w:trHeight w:val="1275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000 1 11 00000 00 0000 000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240,0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240,0</w:t>
            </w:r>
          </w:p>
        </w:tc>
      </w:tr>
      <w:tr w:rsidR="00945734" w:rsidRPr="00945734" w:rsidTr="00945734">
        <w:trPr>
          <w:trHeight w:val="294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000 1 11 05000 00 0000 120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40,0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40,0</w:t>
            </w:r>
          </w:p>
        </w:tc>
      </w:tr>
      <w:tr w:rsidR="00945734" w:rsidRPr="00945734" w:rsidTr="00945734">
        <w:trPr>
          <w:trHeight w:val="255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000 1 11 05020 00 0000 120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40,0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40,0</w:t>
            </w:r>
          </w:p>
        </w:tc>
      </w:tr>
      <w:tr w:rsidR="00945734" w:rsidRPr="00945734" w:rsidTr="00945734">
        <w:trPr>
          <w:trHeight w:val="2295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lastRenderedPageBreak/>
              <w:t>993 1 11 05025 10 0000 120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40,0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40,0</w:t>
            </w:r>
          </w:p>
        </w:tc>
      </w:tr>
      <w:tr w:rsidR="00945734" w:rsidRPr="00945734" w:rsidTr="00945734">
        <w:trPr>
          <w:trHeight w:val="258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000 1 11 09000 00 0000 120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200,0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200,0</w:t>
            </w:r>
          </w:p>
        </w:tc>
      </w:tr>
      <w:tr w:rsidR="00945734" w:rsidRPr="00945734" w:rsidTr="00945734">
        <w:trPr>
          <w:trHeight w:val="2565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000 1 11 09040 00 0000 120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200,0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200,0</w:t>
            </w:r>
          </w:p>
        </w:tc>
      </w:tr>
      <w:tr w:rsidR="00945734" w:rsidRPr="00945734" w:rsidTr="00945734">
        <w:trPr>
          <w:trHeight w:val="2235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993 1 11 09045 10 0000 120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200,0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200,0</w:t>
            </w:r>
          </w:p>
        </w:tc>
      </w:tr>
      <w:tr w:rsidR="00945734" w:rsidRPr="00945734" w:rsidTr="00945734">
        <w:trPr>
          <w:trHeight w:val="102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lastRenderedPageBreak/>
              <w:t>000 1 14 00000 00 0000 000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100,0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100,0</w:t>
            </w:r>
          </w:p>
        </w:tc>
      </w:tr>
      <w:tr w:rsidR="00945734" w:rsidRPr="00945734" w:rsidTr="00945734">
        <w:trPr>
          <w:trHeight w:val="93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000 1 14 06000 00 0000 430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100,0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100,0</w:t>
            </w:r>
          </w:p>
        </w:tc>
      </w:tr>
      <w:tr w:rsidR="00945734" w:rsidRPr="00945734" w:rsidTr="00945734">
        <w:trPr>
          <w:trHeight w:val="1605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000 1 14 06020 00 0000 430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100,0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100,0</w:t>
            </w:r>
          </w:p>
        </w:tc>
      </w:tr>
      <w:tr w:rsidR="00945734" w:rsidRPr="00945734" w:rsidTr="00945734">
        <w:trPr>
          <w:trHeight w:val="1665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993 1 14 06025 10 0000 430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100,0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100,0</w:t>
            </w:r>
          </w:p>
        </w:tc>
      </w:tr>
      <w:tr w:rsidR="00945734" w:rsidRPr="00945734" w:rsidTr="00945734">
        <w:trPr>
          <w:trHeight w:val="42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000 2 00 00000 00 0000 000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1 072,2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1 079,4</w:t>
            </w:r>
          </w:p>
        </w:tc>
      </w:tr>
      <w:tr w:rsidR="00945734" w:rsidRPr="00945734" w:rsidTr="00945734">
        <w:trPr>
          <w:trHeight w:val="1275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000 2 02 00000 00 0000 000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1 072,2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1 079,4</w:t>
            </w:r>
          </w:p>
        </w:tc>
      </w:tr>
      <w:tr w:rsidR="00945734" w:rsidRPr="00945734" w:rsidTr="00945734">
        <w:trPr>
          <w:trHeight w:val="855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000 2 02 20000 00 0000 150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166,5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166,5</w:t>
            </w:r>
          </w:p>
        </w:tc>
      </w:tr>
      <w:tr w:rsidR="00945734" w:rsidRPr="00945734" w:rsidTr="00945734">
        <w:trPr>
          <w:trHeight w:val="465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000 2 02 29999 00 0000 150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 xml:space="preserve">Прочие субсидии 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166,5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166,5</w:t>
            </w:r>
          </w:p>
        </w:tc>
      </w:tr>
      <w:tr w:rsidR="00945734" w:rsidRPr="00945734" w:rsidTr="00945734">
        <w:trPr>
          <w:trHeight w:val="48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993 2 02 29999 10 0000 150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Прочие субсидии бюджетам поселений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166,5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166,5</w:t>
            </w:r>
          </w:p>
        </w:tc>
      </w:tr>
      <w:tr w:rsidR="00945734" w:rsidRPr="00945734" w:rsidTr="00945734">
        <w:trPr>
          <w:trHeight w:val="63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 xml:space="preserve">000 2 02 30000 00 0000 </w:t>
            </w:r>
            <w:r w:rsidRPr="00945734">
              <w:rPr>
                <w:b/>
                <w:bCs/>
              </w:rPr>
              <w:lastRenderedPageBreak/>
              <w:t>150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lastRenderedPageBreak/>
              <w:t xml:space="preserve">Субвенции бюджетам бюджетной </w:t>
            </w:r>
            <w:r w:rsidRPr="00945734">
              <w:rPr>
                <w:b/>
                <w:bCs/>
              </w:rPr>
              <w:lastRenderedPageBreak/>
              <w:t>системы Российской Федерации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lastRenderedPageBreak/>
              <w:t>195,6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202,8</w:t>
            </w:r>
          </w:p>
        </w:tc>
      </w:tr>
      <w:tr w:rsidR="00945734" w:rsidRPr="00945734" w:rsidTr="00945734">
        <w:trPr>
          <w:trHeight w:val="129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lastRenderedPageBreak/>
              <w:t>000 2 02 35118 00 0000 150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195,6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202,8</w:t>
            </w:r>
          </w:p>
        </w:tc>
      </w:tr>
      <w:tr w:rsidR="00945734" w:rsidRPr="00945734" w:rsidTr="00945734">
        <w:trPr>
          <w:trHeight w:val="168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993 2 02 35118 10 0000 150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195,6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202,8</w:t>
            </w:r>
          </w:p>
        </w:tc>
      </w:tr>
      <w:tr w:rsidR="00945734" w:rsidRPr="00945734" w:rsidTr="00945734">
        <w:trPr>
          <w:trHeight w:val="39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000 2 02 40000 00 0000 150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710,1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710,1</w:t>
            </w:r>
          </w:p>
        </w:tc>
      </w:tr>
      <w:tr w:rsidR="00945734" w:rsidRPr="00945734" w:rsidTr="00945734">
        <w:trPr>
          <w:trHeight w:val="1905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000 2 02 40014 00 0000 150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710,1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710,1</w:t>
            </w:r>
          </w:p>
        </w:tc>
      </w:tr>
      <w:tr w:rsidR="00945734" w:rsidRPr="00945734" w:rsidTr="00945734">
        <w:trPr>
          <w:trHeight w:val="1890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993 2 02 40014 10 0000 150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710,1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710,1</w:t>
            </w:r>
          </w:p>
        </w:tc>
      </w:tr>
      <w:tr w:rsidR="00945734" w:rsidRPr="00945734" w:rsidTr="00945734">
        <w:trPr>
          <w:trHeight w:val="315"/>
        </w:trPr>
        <w:tc>
          <w:tcPr>
            <w:tcW w:w="295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 </w:t>
            </w:r>
          </w:p>
        </w:tc>
        <w:tc>
          <w:tcPr>
            <w:tcW w:w="4782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ВСЕГО ДОХОДОВ</w:t>
            </w:r>
          </w:p>
        </w:tc>
        <w:tc>
          <w:tcPr>
            <w:tcW w:w="1447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8 904,1</w:t>
            </w:r>
          </w:p>
        </w:tc>
        <w:tc>
          <w:tcPr>
            <w:tcW w:w="13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9 303,5</w:t>
            </w:r>
          </w:p>
        </w:tc>
      </w:tr>
    </w:tbl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3900"/>
        <w:gridCol w:w="942"/>
        <w:gridCol w:w="940"/>
        <w:gridCol w:w="1420"/>
        <w:gridCol w:w="2460"/>
      </w:tblGrid>
      <w:tr w:rsidR="00945734" w:rsidRPr="00945734" w:rsidTr="00945734">
        <w:trPr>
          <w:trHeight w:val="31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lastRenderedPageBreak/>
              <w:t xml:space="preserve">                                                                                        Приложение № 6</w:t>
            </w:r>
          </w:p>
        </w:tc>
      </w:tr>
      <w:tr w:rsidR="00945734" w:rsidRPr="00945734" w:rsidTr="00945734">
        <w:trPr>
          <w:trHeight w:val="30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 xml:space="preserve">                                                   к проекту решения Ленинской сельской Думы </w:t>
            </w:r>
          </w:p>
        </w:tc>
      </w:tr>
      <w:tr w:rsidR="00945734" w:rsidRPr="00945734" w:rsidTr="00945734">
        <w:trPr>
          <w:trHeight w:val="375"/>
        </w:trPr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right"/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</w:tr>
      <w:tr w:rsidR="00945734" w:rsidRPr="00945734" w:rsidTr="00945734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</w:tr>
      <w:tr w:rsidR="00945734" w:rsidRPr="00945734" w:rsidTr="00945734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/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</w:tr>
      <w:tr w:rsidR="00945734" w:rsidRPr="00945734" w:rsidTr="00945734">
        <w:trPr>
          <w:trHeight w:val="36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Распределение</w:t>
            </w:r>
          </w:p>
        </w:tc>
      </w:tr>
      <w:tr w:rsidR="00945734" w:rsidRPr="00945734" w:rsidTr="00945734">
        <w:trPr>
          <w:trHeight w:val="66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 xml:space="preserve">             бюджетных  ассигнований по разделам и подразделам классификации расходов бюджета на 2026-2027 годы</w:t>
            </w:r>
          </w:p>
        </w:tc>
      </w:tr>
      <w:tr w:rsidR="00945734" w:rsidRPr="00945734" w:rsidTr="00945734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</w:tr>
      <w:tr w:rsidR="00945734" w:rsidRPr="00945734" w:rsidTr="00945734">
        <w:trPr>
          <w:trHeight w:val="1575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Наименование расхода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Раздел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Под-раздел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Сумма всего на 2026 год (тыс. рублей)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Сумма всего на 2027 год (тыс. рублей)</w:t>
            </w:r>
          </w:p>
        </w:tc>
      </w:tr>
      <w:tr w:rsidR="00945734" w:rsidRPr="00945734" w:rsidTr="00945734">
        <w:trPr>
          <w:trHeight w:val="315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9204,1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9603,5</w:t>
            </w:r>
          </w:p>
        </w:tc>
      </w:tr>
      <w:tr w:rsidR="00945734" w:rsidRPr="00945734" w:rsidTr="0094573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4067,8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4296,0</w:t>
            </w:r>
          </w:p>
        </w:tc>
      </w:tr>
      <w:tr w:rsidR="00945734" w:rsidRPr="00945734" w:rsidTr="0094573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899,5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899,5</w:t>
            </w:r>
          </w:p>
        </w:tc>
      </w:tr>
      <w:tr w:rsidR="00945734" w:rsidRPr="00945734" w:rsidTr="00945734">
        <w:trPr>
          <w:trHeight w:val="189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2873,0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2878,3</w:t>
            </w:r>
          </w:p>
        </w:tc>
      </w:tr>
      <w:tr w:rsidR="00945734" w:rsidRPr="00945734" w:rsidTr="00945734">
        <w:trPr>
          <w:trHeight w:val="189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60,0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60,0</w:t>
            </w:r>
          </w:p>
        </w:tc>
      </w:tr>
      <w:tr w:rsidR="00945734" w:rsidRPr="00945734" w:rsidTr="0094573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>Непрограммные 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60,0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60,0</w:t>
            </w:r>
          </w:p>
        </w:tc>
      </w:tr>
      <w:tr w:rsidR="00945734" w:rsidRPr="00945734" w:rsidTr="0094573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60,0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60,0</w:t>
            </w:r>
          </w:p>
        </w:tc>
      </w:tr>
      <w:tr w:rsidR="00945734" w:rsidRPr="00945734" w:rsidTr="0094573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60,0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60,0</w:t>
            </w:r>
          </w:p>
        </w:tc>
      </w:tr>
      <w:tr w:rsidR="00945734" w:rsidRPr="00945734" w:rsidTr="0094573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30,0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30,0</w:t>
            </w:r>
          </w:p>
        </w:tc>
      </w:tr>
      <w:tr w:rsidR="00945734" w:rsidRPr="00945734" w:rsidTr="0094573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205,3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428,2</w:t>
            </w:r>
          </w:p>
        </w:tc>
      </w:tr>
      <w:tr w:rsidR="00945734" w:rsidRPr="00945734" w:rsidTr="0094573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195,6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202,8</w:t>
            </w:r>
          </w:p>
        </w:tc>
      </w:tr>
      <w:tr w:rsidR="00945734" w:rsidRPr="00945734" w:rsidTr="0094573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195,6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202,8</w:t>
            </w:r>
          </w:p>
        </w:tc>
      </w:tr>
      <w:tr w:rsidR="00945734" w:rsidRPr="00945734" w:rsidTr="00945734">
        <w:trPr>
          <w:trHeight w:val="64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68,0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68,0</w:t>
            </w:r>
          </w:p>
        </w:tc>
      </w:tr>
      <w:tr w:rsidR="00945734" w:rsidRPr="00945734" w:rsidTr="0094573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68,0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68,0</w:t>
            </w:r>
          </w:p>
        </w:tc>
      </w:tr>
      <w:tr w:rsidR="00945734" w:rsidRPr="00945734" w:rsidTr="0094573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2411,2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2538,2</w:t>
            </w:r>
          </w:p>
        </w:tc>
      </w:tr>
      <w:tr w:rsidR="00945734" w:rsidRPr="00945734" w:rsidTr="0094573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2144,5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2271,5</w:t>
            </w:r>
          </w:p>
        </w:tc>
      </w:tr>
      <w:tr w:rsidR="00945734" w:rsidRPr="00945734" w:rsidTr="0094573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266,7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266,7</w:t>
            </w:r>
          </w:p>
        </w:tc>
      </w:tr>
      <w:tr w:rsidR="00945734" w:rsidRPr="00945734" w:rsidTr="0094573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2156,4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2193,4</w:t>
            </w:r>
          </w:p>
        </w:tc>
      </w:tr>
      <w:tr w:rsidR="00945734" w:rsidRPr="00945734" w:rsidTr="0094573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>Жилищное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499,7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524,9</w:t>
            </w:r>
          </w:p>
        </w:tc>
      </w:tr>
      <w:tr w:rsidR="00945734" w:rsidRPr="00945734" w:rsidTr="0094573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>Другие вопросы в области окружающей среды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600,0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600,0</w:t>
            </w:r>
          </w:p>
        </w:tc>
      </w:tr>
      <w:tr w:rsidR="00945734" w:rsidRPr="00945734" w:rsidTr="0094573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1056,7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1068,5</w:t>
            </w:r>
          </w:p>
        </w:tc>
      </w:tr>
      <w:tr w:rsidR="00945734" w:rsidRPr="00945734" w:rsidTr="0094573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303,0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303,0</w:t>
            </w:r>
          </w:p>
        </w:tc>
      </w:tr>
      <w:tr w:rsidR="00945734" w:rsidRPr="00945734" w:rsidTr="0094573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303,0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303,0</w:t>
            </w:r>
          </w:p>
        </w:tc>
      </w:tr>
      <w:tr w:rsidR="00945734" w:rsidRPr="00945734" w:rsidTr="0094573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both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2,1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2,1</w:t>
            </w:r>
          </w:p>
        </w:tc>
      </w:tr>
      <w:tr w:rsidR="00945734" w:rsidRPr="00945734" w:rsidTr="00945734">
        <w:trPr>
          <w:trHeight w:val="72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both"/>
              <w:rPr>
                <w:color w:val="000000"/>
              </w:rPr>
            </w:pPr>
            <w:r w:rsidRPr="00945734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2,1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734" w:rsidRPr="00945734" w:rsidRDefault="00945734" w:rsidP="00945734">
            <w:pPr>
              <w:jc w:val="center"/>
              <w:rPr>
                <w:color w:val="000000"/>
              </w:rPr>
            </w:pPr>
            <w:r w:rsidRPr="00945734">
              <w:rPr>
                <w:color w:val="000000"/>
              </w:rPr>
              <w:t>2,1</w:t>
            </w:r>
          </w:p>
        </w:tc>
      </w:tr>
    </w:tbl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4520"/>
        <w:gridCol w:w="1483"/>
        <w:gridCol w:w="1058"/>
        <w:gridCol w:w="1600"/>
        <w:gridCol w:w="1400"/>
      </w:tblGrid>
      <w:tr w:rsidR="00945734" w:rsidRPr="00945734" w:rsidTr="00945734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>Приложение № 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</w:tr>
      <w:tr w:rsidR="00945734" w:rsidRPr="00945734" w:rsidTr="00945734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 xml:space="preserve">к проекту  решения Ленинской сельской Думы </w:t>
            </w:r>
          </w:p>
        </w:tc>
      </w:tr>
      <w:tr w:rsidR="00945734" w:rsidRPr="00945734" w:rsidTr="00945734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</w:tr>
      <w:tr w:rsidR="00945734" w:rsidRPr="00945734" w:rsidTr="00945734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</w:tr>
      <w:tr w:rsidR="00945734" w:rsidRPr="00945734" w:rsidTr="00945734">
        <w:trPr>
          <w:trHeight w:val="3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Распределение</w:t>
            </w:r>
          </w:p>
        </w:tc>
      </w:tr>
      <w:tr w:rsidR="00945734" w:rsidRPr="00945734" w:rsidTr="00945734">
        <w:trPr>
          <w:trHeight w:val="1050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бюджетных ассигнований по целевым статьям (муниципальным программам Ленинского сельского поселения и не программным направлениям деятельности ) на 2026-2027 годы</w:t>
            </w:r>
          </w:p>
        </w:tc>
      </w:tr>
      <w:tr w:rsidR="00945734" w:rsidRPr="00945734" w:rsidTr="00945734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</w:p>
        </w:tc>
      </w:tr>
      <w:tr w:rsidR="00945734" w:rsidRPr="00945734" w:rsidTr="00945734">
        <w:trPr>
          <w:trHeight w:val="126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Наименование расхода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Целевая статья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Вид расхода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Сумма всего (тыс. рублей) 2026 год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Сумма всего (тыс. рублей) 2027 год</w:t>
            </w:r>
          </w:p>
        </w:tc>
      </w:tr>
      <w:tr w:rsidR="00945734" w:rsidRPr="00945734" w:rsidTr="00945734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b/>
                <w:bCs/>
              </w:rPr>
            </w:pPr>
            <w:r w:rsidRPr="00945734">
              <w:rPr>
                <w:b/>
                <w:bCs/>
              </w:rPr>
              <w:t>Всего расходов: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0000000000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9204,1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9603,5</w:t>
            </w:r>
          </w:p>
        </w:tc>
      </w:tr>
      <w:tr w:rsidR="00945734" w:rsidRPr="00945734" w:rsidTr="00945734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0100000000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4508,5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4743,9</w:t>
            </w:r>
          </w:p>
        </w:tc>
      </w:tr>
      <w:tr w:rsidR="00945734" w:rsidRPr="00945734" w:rsidTr="00945734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01Q0000000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195,6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202,8</w:t>
            </w:r>
          </w:p>
        </w:tc>
      </w:tr>
      <w:tr w:rsidR="00945734" w:rsidRPr="00945734" w:rsidTr="00945734">
        <w:trPr>
          <w:trHeight w:val="18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i/>
                <w:iCs/>
              </w:rPr>
            </w:pPr>
            <w:r w:rsidRPr="00945734">
              <w:rPr>
                <w:i/>
                <w:iCs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01Q0051180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195,6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202,8</w:t>
            </w:r>
          </w:p>
        </w:tc>
      </w:tr>
      <w:tr w:rsidR="00945734" w:rsidRPr="00945734" w:rsidTr="00945734">
        <w:trPr>
          <w:trHeight w:val="190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01Q0051180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195,6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202,8</w:t>
            </w:r>
          </w:p>
        </w:tc>
      </w:tr>
      <w:tr w:rsidR="00945734" w:rsidRPr="00945734" w:rsidTr="00945734">
        <w:trPr>
          <w:trHeight w:val="9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i/>
                <w:iCs/>
              </w:rPr>
            </w:pPr>
            <w:r w:rsidRPr="00945734">
              <w:rPr>
                <w:i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0100091000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3774,6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3816,5</w:t>
            </w:r>
          </w:p>
        </w:tc>
      </w:tr>
      <w:tr w:rsidR="00945734" w:rsidRPr="00945734" w:rsidTr="00945734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i/>
                <w:iCs/>
              </w:rPr>
            </w:pPr>
            <w:r w:rsidRPr="00945734">
              <w:rPr>
                <w:i/>
                <w:iCs/>
              </w:rPr>
              <w:t>Глава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0100091010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899,5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899,5</w:t>
            </w:r>
          </w:p>
        </w:tc>
      </w:tr>
      <w:tr w:rsidR="00945734" w:rsidRPr="00945734" w:rsidTr="00945734">
        <w:trPr>
          <w:trHeight w:val="156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0100091010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899,5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899,5</w:t>
            </w:r>
          </w:p>
        </w:tc>
      </w:tr>
      <w:tr w:rsidR="00945734" w:rsidRPr="00945734" w:rsidTr="00945734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i/>
                <w:iCs/>
              </w:rPr>
            </w:pPr>
            <w:r w:rsidRPr="00945734">
              <w:rPr>
                <w:i/>
                <w:iCs/>
              </w:rPr>
              <w:t>Центральный аппарат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2873,2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2880,4</w:t>
            </w:r>
          </w:p>
        </w:tc>
      </w:tr>
      <w:tr w:rsidR="00945734" w:rsidRPr="00945734" w:rsidTr="00945734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2237,9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2237,9</w:t>
            </w:r>
          </w:p>
        </w:tc>
      </w:tr>
      <w:tr w:rsidR="00945734" w:rsidRPr="00945734" w:rsidTr="00945734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631,7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637,0</w:t>
            </w:r>
          </w:p>
        </w:tc>
      </w:tr>
      <w:tr w:rsidR="00945734" w:rsidRPr="00945734" w:rsidTr="00945734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Обслуживание государственного (муниципального)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2,1</w:t>
            </w:r>
          </w:p>
        </w:tc>
      </w:tr>
      <w:tr w:rsidR="00945734" w:rsidRPr="00945734" w:rsidTr="00945734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1,5</w:t>
            </w:r>
          </w:p>
        </w:tc>
      </w:tr>
      <w:tr w:rsidR="00945734" w:rsidRPr="00945734" w:rsidTr="00945734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Уплата прочих налогов, сборов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0100091020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1,5</w:t>
            </w:r>
          </w:p>
        </w:tc>
      </w:tr>
      <w:tr w:rsidR="00945734" w:rsidRPr="00945734" w:rsidTr="00945734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i/>
                <w:iCs/>
              </w:rPr>
            </w:pPr>
            <w:r w:rsidRPr="00945734">
              <w:rPr>
                <w:i/>
                <w:iCs/>
              </w:rPr>
              <w:t>Расходы за счет средств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010009102А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1,5</w:t>
            </w:r>
          </w:p>
        </w:tc>
      </w:tr>
      <w:tr w:rsidR="00945734" w:rsidRPr="00945734" w:rsidTr="00945734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Иные межбюджетные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010009102А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1,5</w:t>
            </w:r>
          </w:p>
        </w:tc>
      </w:tr>
      <w:tr w:rsidR="00945734" w:rsidRPr="00945734" w:rsidTr="00945734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i/>
                <w:iCs/>
              </w:rPr>
            </w:pPr>
            <w:r w:rsidRPr="00945734">
              <w:rPr>
                <w:i/>
                <w:iCs/>
              </w:rPr>
              <w:t>Расходы по софинансированию за счет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010009102Б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0,4</w:t>
            </w:r>
          </w:p>
        </w:tc>
      </w:tr>
      <w:tr w:rsidR="00945734" w:rsidRPr="00945734" w:rsidTr="00945734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010009102Б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0,4</w:t>
            </w:r>
          </w:p>
        </w:tc>
      </w:tr>
      <w:tr w:rsidR="00945734" w:rsidRPr="00945734" w:rsidTr="00945734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i/>
                <w:iCs/>
              </w:rPr>
            </w:pPr>
            <w:r w:rsidRPr="00945734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0100092000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335,0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335,0</w:t>
            </w:r>
          </w:p>
        </w:tc>
      </w:tr>
      <w:tr w:rsidR="00945734" w:rsidRPr="00945734" w:rsidTr="00945734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i/>
                <w:iCs/>
              </w:rPr>
            </w:pPr>
            <w:r w:rsidRPr="0094573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0100092010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2,0</w:t>
            </w:r>
          </w:p>
        </w:tc>
      </w:tr>
      <w:tr w:rsidR="00945734" w:rsidRPr="00945734" w:rsidTr="00945734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0100092010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2,0</w:t>
            </w:r>
          </w:p>
        </w:tc>
      </w:tr>
      <w:tr w:rsidR="00945734" w:rsidRPr="00945734" w:rsidTr="00945734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i/>
                <w:iCs/>
              </w:rPr>
            </w:pPr>
            <w:r w:rsidRPr="00945734">
              <w:rPr>
                <w:i/>
                <w:iCs/>
              </w:rPr>
              <w:t>Мероприятия в области социальной политики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0100092110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303,0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303,0</w:t>
            </w:r>
          </w:p>
        </w:tc>
      </w:tr>
      <w:tr w:rsidR="00945734" w:rsidRPr="00945734" w:rsidTr="00945734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0100092110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303,0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303,0</w:t>
            </w:r>
          </w:p>
        </w:tc>
      </w:tr>
      <w:tr w:rsidR="00945734" w:rsidRPr="00945734" w:rsidTr="00945734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i/>
                <w:iCs/>
                <w:color w:val="000000"/>
              </w:rPr>
            </w:pPr>
            <w:r w:rsidRPr="00945734">
              <w:rPr>
                <w:i/>
                <w:iCs/>
                <w:color w:val="000000"/>
              </w:rPr>
              <w:t>Резервный фонд Ленинского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0100095000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30,0</w:t>
            </w:r>
          </w:p>
        </w:tc>
      </w:tr>
      <w:tr w:rsidR="00945734" w:rsidRPr="00945734" w:rsidTr="00945734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0100095000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30,0</w:t>
            </w:r>
          </w:p>
        </w:tc>
      </w:tr>
      <w:tr w:rsidR="00945734" w:rsidRPr="00945734" w:rsidTr="00945734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Условно утвержденные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0100096000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203,3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426,2</w:t>
            </w:r>
          </w:p>
        </w:tc>
      </w:tr>
      <w:tr w:rsidR="00945734" w:rsidRPr="00945734" w:rsidTr="00945734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0100096000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203,3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426,2</w:t>
            </w:r>
          </w:p>
        </w:tc>
      </w:tr>
      <w:tr w:rsidR="00945734" w:rsidRPr="00945734" w:rsidTr="00945734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0300000000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68,0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68,0</w:t>
            </w:r>
          </w:p>
        </w:tc>
      </w:tr>
      <w:tr w:rsidR="00945734" w:rsidRPr="00945734" w:rsidTr="00945734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i/>
                <w:iCs/>
              </w:rPr>
            </w:pPr>
            <w:r w:rsidRPr="00945734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0300092000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68,0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68,0</w:t>
            </w:r>
          </w:p>
        </w:tc>
      </w:tr>
      <w:tr w:rsidR="00945734" w:rsidRPr="00945734" w:rsidTr="00945734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>Пожарная безопасность в Ленинском сельском поселении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0300092030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68,0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68,0</w:t>
            </w:r>
          </w:p>
        </w:tc>
      </w:tr>
      <w:tr w:rsidR="00945734" w:rsidRPr="00945734" w:rsidTr="00945734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0300092030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68,0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68,0</w:t>
            </w:r>
          </w:p>
        </w:tc>
      </w:tr>
      <w:tr w:rsidR="00945734" w:rsidRPr="00945734" w:rsidTr="00945734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lastRenderedPageBreak/>
              <w:t>Мероприятия в области профилактики правонарушений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0300092140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 </w:t>
            </w:r>
          </w:p>
        </w:tc>
      </w:tr>
      <w:tr w:rsidR="00945734" w:rsidRPr="00945734" w:rsidTr="00945734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0300092140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 </w:t>
            </w:r>
          </w:p>
        </w:tc>
      </w:tr>
      <w:tr w:rsidR="00945734" w:rsidRPr="00945734" w:rsidTr="00945734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Муниципальная программа «Развитие транспортной системы  муниципального  образования Ленинское  сельское поселение»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0400000000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2144,5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2271,5</w:t>
            </w:r>
          </w:p>
        </w:tc>
      </w:tr>
      <w:tr w:rsidR="00945734" w:rsidRPr="00945734" w:rsidTr="00945734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i/>
                <w:iCs/>
              </w:rPr>
            </w:pPr>
            <w:r w:rsidRPr="00945734">
              <w:rPr>
                <w:i/>
                <w:iCs/>
              </w:rPr>
              <w:t>Мероприятия в установленной  сфере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0400092000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2144,5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2271,5</w:t>
            </w:r>
          </w:p>
        </w:tc>
      </w:tr>
      <w:tr w:rsidR="00945734" w:rsidRPr="00945734" w:rsidTr="00945734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Мероприятия в сфере дорожной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0400092040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2144,5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2271,5</w:t>
            </w:r>
          </w:p>
        </w:tc>
      </w:tr>
      <w:tr w:rsidR="00945734" w:rsidRPr="00945734" w:rsidTr="00945734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0400092040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2144,5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2271,5</w:t>
            </w:r>
          </w:p>
        </w:tc>
      </w:tr>
      <w:tr w:rsidR="00945734" w:rsidRPr="00945734" w:rsidTr="00945734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 xml:space="preserve">Муниципальная программа «Развитие строительства  и архитектуры муниципального образования  Ленинское сельское поселение»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0500000000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100,0</w:t>
            </w:r>
          </w:p>
        </w:tc>
      </w:tr>
      <w:tr w:rsidR="00945734" w:rsidRPr="00945734" w:rsidTr="00945734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i/>
                <w:iCs/>
              </w:rPr>
            </w:pPr>
            <w:r w:rsidRPr="00945734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0500092000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100,0</w:t>
            </w:r>
          </w:p>
        </w:tc>
      </w:tr>
      <w:tr w:rsidR="00945734" w:rsidRPr="00945734" w:rsidTr="00945734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Мероприятия в сфере строительства и архитектуры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0500092020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100,0</w:t>
            </w:r>
          </w:p>
        </w:tc>
      </w:tr>
      <w:tr w:rsidR="00945734" w:rsidRPr="00945734" w:rsidTr="00945734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0500092020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100,0</w:t>
            </w:r>
          </w:p>
        </w:tc>
      </w:tr>
      <w:tr w:rsidR="00945734" w:rsidRPr="00945734" w:rsidTr="00945734">
        <w:trPr>
          <w:trHeight w:val="162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b/>
                <w:bCs/>
                <w:color w:val="000000"/>
              </w:rPr>
            </w:pPr>
            <w:r w:rsidRPr="00945734">
              <w:rPr>
                <w:b/>
                <w:bCs/>
                <w:color w:val="000000"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0600000000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2323,1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2360,1</w:t>
            </w:r>
          </w:p>
        </w:tc>
      </w:tr>
      <w:tr w:rsidR="00945734" w:rsidRPr="00945734" w:rsidTr="00945734">
        <w:trPr>
          <w:trHeight w:val="162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>Региональные проекты Кировской области, реализуемые вне рамокнациональных проектов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06U0000000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166,7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166,7</w:t>
            </w:r>
          </w:p>
        </w:tc>
      </w:tr>
      <w:tr w:rsidR="00945734" w:rsidRPr="00945734" w:rsidTr="00945734">
        <w:trPr>
          <w:trHeight w:val="162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t>Комплексное развитие сельских территорий Кировской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06U0700000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166,7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166,7</w:t>
            </w:r>
          </w:p>
        </w:tc>
      </w:tr>
      <w:tr w:rsidR="00945734" w:rsidRPr="00945734" w:rsidTr="00945734">
        <w:trPr>
          <w:trHeight w:val="162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color w:val="000000"/>
              </w:rPr>
            </w:pPr>
            <w:r w:rsidRPr="00945734">
              <w:rPr>
                <w:color w:val="000000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06U0715000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165,0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165,0</w:t>
            </w:r>
          </w:p>
        </w:tc>
      </w:tr>
      <w:tr w:rsidR="00945734" w:rsidRPr="00945734" w:rsidTr="00945734">
        <w:trPr>
          <w:trHeight w:val="162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Реализация мероприятий по борьбе с борщевиком Сосновского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06U0715120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165,0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165,0</w:t>
            </w:r>
          </w:p>
        </w:tc>
      </w:tr>
      <w:tr w:rsidR="00945734" w:rsidRPr="00945734" w:rsidTr="00945734">
        <w:trPr>
          <w:trHeight w:val="162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06U0715120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165,0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165,0</w:t>
            </w:r>
          </w:p>
        </w:tc>
      </w:tr>
      <w:tr w:rsidR="00945734" w:rsidRPr="00945734" w:rsidTr="00945734">
        <w:trPr>
          <w:trHeight w:val="162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06U07S5120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1,7</w:t>
            </w:r>
          </w:p>
        </w:tc>
      </w:tr>
      <w:tr w:rsidR="00945734" w:rsidRPr="00945734" w:rsidTr="00945734">
        <w:trPr>
          <w:trHeight w:val="162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06U07S5120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1,7</w:t>
            </w:r>
          </w:p>
        </w:tc>
      </w:tr>
      <w:tr w:rsidR="00945734" w:rsidRPr="00945734" w:rsidTr="00945734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i/>
                <w:iCs/>
              </w:rPr>
            </w:pPr>
            <w:r w:rsidRPr="00945734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0600092000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2156,4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i/>
                <w:iCs/>
              </w:rPr>
            </w:pPr>
            <w:r w:rsidRPr="00945734">
              <w:rPr>
                <w:i/>
                <w:iCs/>
              </w:rPr>
              <w:t>1483,3</w:t>
            </w:r>
          </w:p>
        </w:tc>
      </w:tr>
      <w:tr w:rsidR="00945734" w:rsidRPr="00945734" w:rsidTr="00945734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Мероприятия в сфере жилищного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0600092060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499,7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524,9</w:t>
            </w:r>
          </w:p>
        </w:tc>
      </w:tr>
      <w:tr w:rsidR="00945734" w:rsidRPr="00945734" w:rsidTr="00945734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0600092060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499,7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524,9</w:t>
            </w:r>
          </w:p>
        </w:tc>
      </w:tr>
      <w:tr w:rsidR="00945734" w:rsidRPr="00945734" w:rsidTr="00945734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Мероприятия по содержанию уличного освещения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0609002080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763,6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775,4</w:t>
            </w:r>
          </w:p>
        </w:tc>
      </w:tr>
      <w:tr w:rsidR="00945734" w:rsidRPr="00945734" w:rsidTr="00945734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0609002080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763,6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775,4</w:t>
            </w:r>
          </w:p>
        </w:tc>
      </w:tr>
      <w:tr w:rsidR="00945734" w:rsidRPr="00945734" w:rsidTr="00945734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Мероприятия по организации и содержанию мест захоронения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0600092090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55,0</w:t>
            </w:r>
          </w:p>
        </w:tc>
      </w:tr>
      <w:tr w:rsidR="00945734" w:rsidRPr="00945734" w:rsidTr="00945734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0600092090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55,0</w:t>
            </w:r>
          </w:p>
        </w:tc>
      </w:tr>
      <w:tr w:rsidR="00945734" w:rsidRPr="00945734" w:rsidTr="00945734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Прочие мероприятия по благоустройству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0600092100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128,0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128,0</w:t>
            </w:r>
          </w:p>
        </w:tc>
      </w:tr>
      <w:tr w:rsidR="00945734" w:rsidRPr="00945734" w:rsidTr="00945734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0600092100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128,0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128,0</w:t>
            </w:r>
          </w:p>
        </w:tc>
      </w:tr>
      <w:tr w:rsidR="00945734" w:rsidRPr="00945734" w:rsidTr="00945734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0600080000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710,1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710,1</w:t>
            </w:r>
          </w:p>
        </w:tc>
      </w:tr>
      <w:tr w:rsidR="00945734" w:rsidRPr="00945734" w:rsidTr="00945734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Иные межбюджетные трансферты на осуществление части полномочий в области обращения с твердыми  коммунальными отходами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0600080031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110,1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110,1</w:t>
            </w:r>
          </w:p>
        </w:tc>
      </w:tr>
      <w:tr w:rsidR="00945734" w:rsidRPr="00945734" w:rsidTr="00945734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0600080031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110,1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110,1</w:t>
            </w:r>
          </w:p>
        </w:tc>
      </w:tr>
      <w:tr w:rsidR="00945734" w:rsidRPr="00945734" w:rsidTr="00945734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0600080033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600,0</w:t>
            </w:r>
          </w:p>
        </w:tc>
      </w:tr>
      <w:tr w:rsidR="00945734" w:rsidRPr="00945734" w:rsidTr="00945734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0600080033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600,0</w:t>
            </w:r>
          </w:p>
        </w:tc>
      </w:tr>
      <w:tr w:rsidR="00945734" w:rsidRPr="00945734" w:rsidTr="00945734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pPr>
              <w:rPr>
                <w:b/>
                <w:bCs/>
              </w:rPr>
            </w:pPr>
            <w:r w:rsidRPr="00945734">
              <w:rPr>
                <w:b/>
                <w:bCs/>
              </w:rPr>
              <w:t>Непрограммные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20000 00000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  <w:rPr>
                <w:b/>
                <w:bCs/>
              </w:rPr>
            </w:pPr>
            <w:r w:rsidRPr="00945734">
              <w:rPr>
                <w:b/>
                <w:bCs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60,0</w:t>
            </w:r>
          </w:p>
        </w:tc>
      </w:tr>
      <w:tr w:rsidR="00945734" w:rsidRPr="00945734" w:rsidTr="00945734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2000081000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60,0</w:t>
            </w:r>
          </w:p>
        </w:tc>
      </w:tr>
      <w:tr w:rsidR="00945734" w:rsidRPr="00945734" w:rsidTr="00945734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Депутаты представительного органа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2000081020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60,0</w:t>
            </w:r>
          </w:p>
        </w:tc>
      </w:tr>
      <w:tr w:rsidR="00945734" w:rsidRPr="00945734" w:rsidTr="00945734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5734" w:rsidRPr="00945734" w:rsidRDefault="00945734" w:rsidP="00945734">
            <w:r w:rsidRPr="00945734">
              <w:t>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2000081020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734" w:rsidRPr="00945734" w:rsidRDefault="00945734" w:rsidP="00945734">
            <w:pPr>
              <w:jc w:val="center"/>
            </w:pPr>
            <w:r w:rsidRPr="00945734">
              <w:t>60,0</w:t>
            </w:r>
          </w:p>
        </w:tc>
      </w:tr>
    </w:tbl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492"/>
        <w:gridCol w:w="1190"/>
        <w:gridCol w:w="647"/>
        <w:gridCol w:w="893"/>
        <w:gridCol w:w="968"/>
        <w:gridCol w:w="716"/>
        <w:gridCol w:w="710"/>
        <w:gridCol w:w="954"/>
      </w:tblGrid>
      <w:tr w:rsidR="00945734" w:rsidRPr="00945734" w:rsidTr="00945734">
        <w:trPr>
          <w:trHeight w:val="375"/>
        </w:trPr>
        <w:tc>
          <w:tcPr>
            <w:tcW w:w="57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5340" w:type="dxa"/>
            <w:gridSpan w:val="5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Приложение № 10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</w:tr>
      <w:tr w:rsidR="00945734" w:rsidRPr="00945734" w:rsidTr="00945734">
        <w:trPr>
          <w:trHeight w:val="810"/>
        </w:trPr>
        <w:tc>
          <w:tcPr>
            <w:tcW w:w="57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5340" w:type="dxa"/>
            <w:gridSpan w:val="5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 xml:space="preserve">к проекту решения Ленинской сельской Думы 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</w:tr>
      <w:tr w:rsidR="00945734" w:rsidRPr="00945734" w:rsidTr="00945734">
        <w:trPr>
          <w:trHeight w:val="375"/>
        </w:trPr>
        <w:tc>
          <w:tcPr>
            <w:tcW w:w="57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5340" w:type="dxa"/>
            <w:gridSpan w:val="5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</w:tr>
      <w:tr w:rsidR="00945734" w:rsidRPr="00945734" w:rsidTr="00945734">
        <w:trPr>
          <w:trHeight w:val="289"/>
        </w:trPr>
        <w:tc>
          <w:tcPr>
            <w:tcW w:w="14211" w:type="dxa"/>
            <w:gridSpan w:val="8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ВЕДОМСТВЕННАЯ СТРУКТУРА</w:t>
            </w:r>
          </w:p>
        </w:tc>
      </w:tr>
      <w:tr w:rsidR="00945734" w:rsidRPr="00945734" w:rsidTr="00945734">
        <w:trPr>
          <w:trHeight w:val="289"/>
        </w:trPr>
        <w:tc>
          <w:tcPr>
            <w:tcW w:w="14211" w:type="dxa"/>
            <w:gridSpan w:val="8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расходов бюджета Ленинского сельского поселения поселения на 2026-2027 годы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</w:p>
        </w:tc>
      </w:tr>
      <w:tr w:rsidR="00945734" w:rsidRPr="00945734" w:rsidTr="00945734">
        <w:trPr>
          <w:trHeight w:val="157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Наименование расхода</w:t>
            </w:r>
          </w:p>
        </w:tc>
        <w:tc>
          <w:tcPr>
            <w:tcW w:w="167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Распорядитель</w:t>
            </w:r>
          </w:p>
        </w:tc>
        <w:tc>
          <w:tcPr>
            <w:tcW w:w="80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Раздел</w:t>
            </w:r>
          </w:p>
        </w:tc>
        <w:tc>
          <w:tcPr>
            <w:tcW w:w="117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Подраздел</w:t>
            </w:r>
          </w:p>
        </w:tc>
        <w:tc>
          <w:tcPr>
            <w:tcW w:w="1468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Целевая статья</w:t>
            </w:r>
          </w:p>
        </w:tc>
        <w:tc>
          <w:tcPr>
            <w:tcW w:w="9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Вид расхода</w:t>
            </w:r>
          </w:p>
        </w:tc>
        <w:tc>
          <w:tcPr>
            <w:tcW w:w="961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 xml:space="preserve">Сумма всего на 2026 год (тыс. рублей) </w:t>
            </w:r>
          </w:p>
        </w:tc>
        <w:tc>
          <w:tcPr>
            <w:tcW w:w="146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Сумма всего на 2027 год (тыс. рублей)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Всего расходов: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9204,1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9603,5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4007,8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4236,0</w:t>
            </w:r>
          </w:p>
        </w:tc>
      </w:tr>
      <w:tr w:rsidR="00945734" w:rsidRPr="00945734" w:rsidTr="00945734">
        <w:trPr>
          <w:trHeight w:val="94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02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899,5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899,5</w:t>
            </w:r>
          </w:p>
        </w:tc>
      </w:tr>
      <w:tr w:rsidR="00945734" w:rsidRPr="00945734" w:rsidTr="00945734">
        <w:trPr>
          <w:trHeight w:val="96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02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0100000000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899,5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899,5</w:t>
            </w:r>
          </w:p>
        </w:tc>
      </w:tr>
      <w:tr w:rsidR="00945734" w:rsidRPr="00945734" w:rsidTr="00945734">
        <w:trPr>
          <w:trHeight w:val="60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45734">
              <w:rPr>
                <w:b/>
                <w:bCs/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02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0100091000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899,5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899,5</w:t>
            </w:r>
          </w:p>
        </w:tc>
      </w:tr>
      <w:tr w:rsidR="00945734" w:rsidRPr="00945734" w:rsidTr="00945734">
        <w:trPr>
          <w:trHeight w:val="34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lastRenderedPageBreak/>
              <w:t>Глава муниципального образования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02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0100091010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899,5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899,5</w:t>
            </w:r>
          </w:p>
        </w:tc>
      </w:tr>
      <w:tr w:rsidR="00945734" w:rsidRPr="00945734" w:rsidTr="00945734">
        <w:trPr>
          <w:trHeight w:val="156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02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0100091010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899,5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899,5</w:t>
            </w:r>
          </w:p>
        </w:tc>
      </w:tr>
      <w:tr w:rsidR="00945734" w:rsidRPr="00945734" w:rsidTr="00945734">
        <w:trPr>
          <w:trHeight w:val="126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04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2873,0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2916,7</w:t>
            </w:r>
          </w:p>
        </w:tc>
      </w:tr>
      <w:tr w:rsidR="00945734" w:rsidRPr="00945734" w:rsidTr="00945734">
        <w:trPr>
          <w:trHeight w:val="90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04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0100000000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2873,0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2878,3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04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0100091000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2873,0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2878,3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Центральный аппарат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04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0100091020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2871,1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2876,4</w:t>
            </w:r>
          </w:p>
        </w:tc>
      </w:tr>
      <w:tr w:rsidR="00945734" w:rsidRPr="00945734" w:rsidTr="00945734">
        <w:trPr>
          <w:trHeight w:val="157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45734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lastRenderedPageBreak/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04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0100091020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2237,9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2237,9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04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0100091020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631,7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637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Иные бюджетные ассигнования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04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0100091020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1,5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1,5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Уплата прочих налогов, сборов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04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0100091020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800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1,5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1,5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Расходы за счет средств областного бюджета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04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010009102А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1,5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1,5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Иные межбюджетные ассигнования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04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010009102А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800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1,5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1,5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Расходы по софинансированию за счет средств местного бюджета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04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010009102Б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0,4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0,4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Иные бюджетные ассигнования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04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010009102Б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800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0,4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0,4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45734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11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30,0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30,0</w:t>
            </w:r>
          </w:p>
        </w:tc>
      </w:tr>
      <w:tr w:rsidR="00945734" w:rsidRPr="00945734" w:rsidTr="00945734">
        <w:trPr>
          <w:trHeight w:val="94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11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0100000000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30,0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30,0</w:t>
            </w:r>
          </w:p>
        </w:tc>
      </w:tr>
      <w:tr w:rsidR="00945734" w:rsidRPr="00945734" w:rsidTr="00945734">
        <w:trPr>
          <w:trHeight w:val="42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Резервный фонд Ленинского сельского поселения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11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0100095000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30,0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30,0</w:t>
            </w:r>
          </w:p>
        </w:tc>
      </w:tr>
      <w:tr w:rsidR="00945734" w:rsidRPr="00945734" w:rsidTr="00945734">
        <w:trPr>
          <w:trHeight w:val="46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Иные бюджетные ассигнования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11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0100095000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800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30,0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30,0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Другие общегосударственные расходы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205,3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428,2</w:t>
            </w:r>
          </w:p>
        </w:tc>
      </w:tr>
      <w:tr w:rsidR="00945734" w:rsidRPr="00945734" w:rsidTr="00945734">
        <w:trPr>
          <w:trHeight w:val="94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lastRenderedPageBreak/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0100000000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205,3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428,2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13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0100092000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2,0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2,0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Общегосударственные вопросы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0100092010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2,0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Иные бюджетные ассигнования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0100092010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800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2,0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Условно утверждаемые расходы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0100096000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203,3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426,2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Иные бюджетные ассигнования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0100096000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800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203,3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426,2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Национальная оборона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195,6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202,8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Мобилизационная и вневойсковая подготовка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195,6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202,8</w:t>
            </w:r>
          </w:p>
        </w:tc>
      </w:tr>
      <w:tr w:rsidR="00945734" w:rsidRPr="00945734" w:rsidTr="00945734">
        <w:trPr>
          <w:trHeight w:val="94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45734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45734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45734">
              <w:rPr>
                <w:b/>
                <w:bCs/>
                <w:i/>
                <w:iCs/>
              </w:rPr>
              <w:t>0100000000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4573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45734">
              <w:rPr>
                <w:b/>
                <w:bCs/>
                <w:i/>
                <w:iCs/>
              </w:rPr>
              <w:t>195,6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45734">
              <w:rPr>
                <w:b/>
                <w:bCs/>
                <w:i/>
                <w:iCs/>
              </w:rPr>
              <w:t>202,8</w:t>
            </w:r>
          </w:p>
        </w:tc>
      </w:tr>
      <w:tr w:rsidR="00945734" w:rsidRPr="00945734" w:rsidTr="00945734">
        <w:trPr>
          <w:trHeight w:val="52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Комплекс процессных мероприятий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01Q0000000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195,6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202,8</w:t>
            </w:r>
          </w:p>
        </w:tc>
      </w:tr>
      <w:tr w:rsidR="00945734" w:rsidRPr="00945734" w:rsidTr="00945734">
        <w:trPr>
          <w:trHeight w:val="124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02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01Q0051180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195,6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202,8</w:t>
            </w:r>
          </w:p>
        </w:tc>
      </w:tr>
      <w:tr w:rsidR="00945734" w:rsidRPr="00945734" w:rsidTr="00945734">
        <w:trPr>
          <w:trHeight w:val="157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02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01Q0051180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195,6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202,8</w:t>
            </w:r>
          </w:p>
        </w:tc>
      </w:tr>
      <w:tr w:rsidR="00945734" w:rsidRPr="00945734" w:rsidTr="00945734">
        <w:trPr>
          <w:trHeight w:val="66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68,0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68,0</w:t>
            </w:r>
          </w:p>
        </w:tc>
      </w:tr>
      <w:tr w:rsidR="00945734" w:rsidRPr="00945734" w:rsidTr="00945734">
        <w:trPr>
          <w:trHeight w:val="94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10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68,0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68,0</w:t>
            </w:r>
          </w:p>
        </w:tc>
      </w:tr>
      <w:tr w:rsidR="00945734" w:rsidRPr="00945734" w:rsidTr="00945734">
        <w:trPr>
          <w:trHeight w:val="120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10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0300000000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68,0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68,0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10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0300092000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68,0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68,0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Пожарная безопасность в Ленинском сельском поселении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03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10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0300092030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68,0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68,0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03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10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0300092030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68,0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68,0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Национальная экономика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2411,2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2538,2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09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2144,5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2271,5</w:t>
            </w:r>
          </w:p>
        </w:tc>
      </w:tr>
      <w:tr w:rsidR="00945734" w:rsidRPr="00945734" w:rsidTr="00945734">
        <w:trPr>
          <w:trHeight w:val="94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Муниципальная программа «Развитие транспортной системы  муниципального  образования Ленинское  сельское поселение»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09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0400000000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2144,5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2271,5</w:t>
            </w:r>
          </w:p>
        </w:tc>
      </w:tr>
      <w:tr w:rsidR="00945734" w:rsidRPr="00945734" w:rsidTr="00945734">
        <w:trPr>
          <w:trHeight w:val="42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Мероприятия в установленной  сфере деятельности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09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0400092000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2144,5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2271,5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Мероприятия в сфере дорожной деятельности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04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09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0400092040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2144,5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2271,5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04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09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0400092040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2144,5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2271,5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12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266,7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266,7</w:t>
            </w:r>
          </w:p>
        </w:tc>
      </w:tr>
      <w:tr w:rsidR="00945734" w:rsidRPr="00945734" w:rsidTr="00945734">
        <w:trPr>
          <w:trHeight w:val="94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 xml:space="preserve"> Муниципальная программа "Развитие строительства  и архитектуры муниципального образования Ленинское сельское поселение"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12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0500000000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100,0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100,0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12</w:t>
            </w:r>
          </w:p>
        </w:tc>
        <w:tc>
          <w:tcPr>
            <w:tcW w:w="1468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0500092000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100,0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100,0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Мероприятия в сфере строительства и архитектуры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12</w:t>
            </w:r>
          </w:p>
        </w:tc>
        <w:tc>
          <w:tcPr>
            <w:tcW w:w="1468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0500092020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100,0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100,0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Закупка товаров, работ и услуг для 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12</w:t>
            </w:r>
          </w:p>
        </w:tc>
        <w:tc>
          <w:tcPr>
            <w:tcW w:w="1468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0500092020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200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100,0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100,0</w:t>
            </w:r>
          </w:p>
        </w:tc>
      </w:tr>
      <w:tr w:rsidR="00945734" w:rsidRPr="00945734" w:rsidTr="00945734">
        <w:trPr>
          <w:trHeight w:val="94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Региональные проекты Кировской области,реализуемые вне рамок национальных проектов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12</w:t>
            </w:r>
          </w:p>
        </w:tc>
        <w:tc>
          <w:tcPr>
            <w:tcW w:w="1468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06U0000000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166,7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166,7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lastRenderedPageBreak/>
              <w:t>Комплексное развитие сельских территорий Кировской области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12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06U0700000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166,7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166,7</w:t>
            </w:r>
          </w:p>
        </w:tc>
      </w:tr>
      <w:tr w:rsidR="00945734" w:rsidRPr="00945734" w:rsidTr="00945734">
        <w:trPr>
          <w:trHeight w:val="126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Софинансирование расходных обязательств, возникающих при выполнении полномочий органов местного самоуправления по вопроосам местного значения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12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06U0715000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165,0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165,0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Реализация мероприятий по борьбе с борщевиком Сосновского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04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12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06U0715120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165,0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165,0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Закупка товаров, работ и услуг для 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04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12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06U0715120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165,0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165,0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04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12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06U07S5120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1,7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1,7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04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12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06U07S5120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1,7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17,0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1556,4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1593,4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Жилищное хозяйство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01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499,7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524,9</w:t>
            </w:r>
          </w:p>
        </w:tc>
      </w:tr>
      <w:tr w:rsidR="00945734" w:rsidRPr="00945734" w:rsidTr="00945734">
        <w:trPr>
          <w:trHeight w:val="126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01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0600000000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499,7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524,9</w:t>
            </w:r>
          </w:p>
        </w:tc>
      </w:tr>
      <w:tr w:rsidR="00945734" w:rsidRPr="00945734" w:rsidTr="00945734">
        <w:trPr>
          <w:trHeight w:val="43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01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0600092000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499,7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524,9</w:t>
            </w:r>
          </w:p>
        </w:tc>
      </w:tr>
      <w:tr w:rsidR="00945734" w:rsidRPr="00945734" w:rsidTr="00945734">
        <w:trPr>
          <w:trHeight w:val="37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Мероприятия в сфере жилищного хозяйства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05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0600092060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499,7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524,9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05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0600092060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499,7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524,9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Благоустройство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1056,7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1068,5</w:t>
            </w:r>
          </w:p>
        </w:tc>
      </w:tr>
      <w:tr w:rsidR="00945734" w:rsidRPr="00945734" w:rsidTr="00945734">
        <w:trPr>
          <w:trHeight w:val="126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0600000000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1056,7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1068,5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0600092000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946,6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958,4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Мероприятия по содержанию уличного освещения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05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0600092080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763,6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775,4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05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0600092080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763,6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775,4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Мероприятия по организации и содержанию мест захоронения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05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0600092090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55,0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55,0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05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0600092090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55,0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55,0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Прочие мероприятия по благоустройству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05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0600092100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128,0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128,0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05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0600092100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128,0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128,0</w:t>
            </w:r>
          </w:p>
        </w:tc>
      </w:tr>
      <w:tr w:rsidR="00945734" w:rsidRPr="00945734" w:rsidTr="00945734">
        <w:trPr>
          <w:trHeight w:val="220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05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0600080000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110,1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110,1</w:t>
            </w:r>
          </w:p>
        </w:tc>
      </w:tr>
      <w:tr w:rsidR="00945734" w:rsidRPr="00945734" w:rsidTr="00945734">
        <w:trPr>
          <w:trHeight w:val="94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Иные межбюджетные трансферты на осуществление части полномочий в области обращения с твердыми коммунальными отходами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05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0600080031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110,1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110,1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05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0600080031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110,1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110,1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45734">
              <w:rPr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06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600,0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600,0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Другие вопросы в области охраны окружающей среды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05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600,0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600,0</w:t>
            </w:r>
          </w:p>
        </w:tc>
      </w:tr>
      <w:tr w:rsidR="00945734" w:rsidRPr="00945734" w:rsidTr="00945734">
        <w:trPr>
          <w:trHeight w:val="220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945734">
              <w:rPr>
                <w:i/>
                <w:iCs/>
              </w:rPr>
              <w:lastRenderedPageBreak/>
              <w:t>осуществление части полномочий по решению вопросов местного значения в соответствии с заключенны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lastRenderedPageBreak/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05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0600080000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600,0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600,0</w:t>
            </w:r>
          </w:p>
        </w:tc>
      </w:tr>
      <w:tr w:rsidR="00945734" w:rsidRPr="00945734" w:rsidTr="00945734">
        <w:trPr>
          <w:trHeight w:val="94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lastRenderedPageBreak/>
              <w:t>Иные межбюджетные трансферты бюджетам поселений из районного бюджета на реализацию прироохранных мероприятий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05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0600080033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600,0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600,0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05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0600080033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600,0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600,0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Социальная политика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303,0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303,0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45734">
              <w:rPr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45734">
              <w:rPr>
                <w:b/>
                <w:bCs/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45734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4573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45734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4573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45734">
              <w:rPr>
                <w:b/>
                <w:bCs/>
                <w:i/>
                <w:iCs/>
              </w:rPr>
              <w:t>303,0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45734">
              <w:rPr>
                <w:b/>
                <w:bCs/>
                <w:i/>
                <w:iCs/>
              </w:rPr>
              <w:t>303,0</w:t>
            </w:r>
          </w:p>
        </w:tc>
      </w:tr>
      <w:tr w:rsidR="00945734" w:rsidRPr="00945734" w:rsidTr="00945734">
        <w:trPr>
          <w:trHeight w:val="94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Муниципальная программа "Развитие муниципального образования Ленинское сельское поселение"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01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0100000000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303,0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303,0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01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0100092000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303,0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303,0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Мероприятия в области социальной политики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10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0100092110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303,0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303,0</w:t>
            </w:r>
          </w:p>
        </w:tc>
      </w:tr>
      <w:tr w:rsidR="00945734" w:rsidRPr="00945734" w:rsidTr="00945734">
        <w:trPr>
          <w:trHeight w:val="42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Социальное обеспечение и иные выплаты населению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10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0100092110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300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303,0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303,0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Обслуживание государственного  (муниципального) долга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2,1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2,1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01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2,1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2,1</w:t>
            </w:r>
          </w:p>
        </w:tc>
      </w:tr>
      <w:tr w:rsidR="00945734" w:rsidRPr="00945734" w:rsidTr="00945734">
        <w:trPr>
          <w:trHeight w:val="94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lastRenderedPageBreak/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01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0100000000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2,1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2,1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01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0100091000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2,1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i/>
                <w:iCs/>
              </w:rPr>
            </w:pPr>
            <w:r w:rsidRPr="00945734">
              <w:rPr>
                <w:i/>
                <w:iCs/>
              </w:rPr>
              <w:t>2,1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Центральный аппарат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13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0100091020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2,1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2,1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Обслуживание государственного (муниципального) долга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13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0100091020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700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2,1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2,1</w:t>
            </w:r>
          </w:p>
        </w:tc>
      </w:tr>
      <w:tr w:rsidR="00945734" w:rsidRPr="00945734" w:rsidTr="00945734">
        <w:trPr>
          <w:trHeight w:val="31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Непрограммные мероприятия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2000000000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60,0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  <w:rPr>
                <w:b/>
                <w:bCs/>
              </w:rPr>
            </w:pPr>
            <w:r w:rsidRPr="00945734">
              <w:rPr>
                <w:b/>
                <w:bCs/>
              </w:rPr>
              <w:t>60,0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2000081000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60,0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60,0</w:t>
            </w:r>
          </w:p>
        </w:tc>
      </w:tr>
      <w:tr w:rsidR="00945734" w:rsidRPr="00945734" w:rsidTr="00945734">
        <w:trPr>
          <w:trHeight w:val="630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Депутаты представительного органа муниципального образования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2000081020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60,0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60,0</w:t>
            </w:r>
          </w:p>
        </w:tc>
      </w:tr>
      <w:tr w:rsidR="00945734" w:rsidRPr="00945734" w:rsidTr="00945734">
        <w:trPr>
          <w:trHeight w:val="1575"/>
        </w:trPr>
        <w:tc>
          <w:tcPr>
            <w:tcW w:w="5740" w:type="dxa"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Расходы на выплаты персоналу в целях обеспечения выполнения функций гоударственными (муниципальными) органами, казенными учреждениями, органами упрвления государственными внебюджетными фондами</w:t>
            </w:r>
          </w:p>
        </w:tc>
        <w:tc>
          <w:tcPr>
            <w:tcW w:w="16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993</w:t>
            </w:r>
          </w:p>
        </w:tc>
        <w:tc>
          <w:tcPr>
            <w:tcW w:w="80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01</w:t>
            </w:r>
          </w:p>
        </w:tc>
        <w:tc>
          <w:tcPr>
            <w:tcW w:w="117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03</w:t>
            </w:r>
          </w:p>
        </w:tc>
        <w:tc>
          <w:tcPr>
            <w:tcW w:w="1468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2000081020</w:t>
            </w:r>
          </w:p>
        </w:tc>
        <w:tc>
          <w:tcPr>
            <w:tcW w:w="94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100</w:t>
            </w:r>
          </w:p>
        </w:tc>
        <w:tc>
          <w:tcPr>
            <w:tcW w:w="961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60,0</w:t>
            </w:r>
          </w:p>
        </w:tc>
        <w:tc>
          <w:tcPr>
            <w:tcW w:w="1460" w:type="dxa"/>
            <w:noWrap/>
            <w:hideMark/>
          </w:tcPr>
          <w:p w:rsidR="00945734" w:rsidRPr="00945734" w:rsidRDefault="00945734" w:rsidP="00945734">
            <w:pPr>
              <w:spacing w:line="360" w:lineRule="auto"/>
              <w:jc w:val="both"/>
            </w:pPr>
            <w:r w:rsidRPr="00945734">
              <w:t>60,0</w:t>
            </w:r>
          </w:p>
        </w:tc>
      </w:tr>
    </w:tbl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45734">
      <w:pPr>
        <w:tabs>
          <w:tab w:val="left" w:pos="6780"/>
          <w:tab w:val="left" w:pos="9356"/>
          <w:tab w:val="right" w:pos="9498"/>
        </w:tabs>
        <w:ind w:right="141"/>
        <w:jc w:val="right"/>
      </w:pPr>
      <w:r>
        <w:lastRenderedPageBreak/>
        <w:t xml:space="preserve">                                                                                           Приложение   11</w:t>
      </w:r>
    </w:p>
    <w:p w:rsidR="00945734" w:rsidRDefault="00945734" w:rsidP="00945734">
      <w:pPr>
        <w:jc w:val="right"/>
      </w:pPr>
      <w:r>
        <w:t xml:space="preserve">к проекту  решения Ленинской </w:t>
      </w:r>
    </w:p>
    <w:p w:rsidR="00945734" w:rsidRDefault="00945734" w:rsidP="00945734">
      <w:pPr>
        <w:tabs>
          <w:tab w:val="center" w:pos="4677"/>
          <w:tab w:val="right" w:pos="9355"/>
        </w:tabs>
        <w:jc w:val="right"/>
      </w:pPr>
      <w:r>
        <w:t xml:space="preserve">            </w:t>
      </w:r>
      <w:r>
        <w:tab/>
      </w:r>
    </w:p>
    <w:p w:rsidR="00945734" w:rsidRDefault="00945734" w:rsidP="00945734">
      <w:pPr>
        <w:tabs>
          <w:tab w:val="center" w:pos="4677"/>
          <w:tab w:val="right" w:pos="9355"/>
        </w:tabs>
        <w:jc w:val="right"/>
      </w:pPr>
    </w:p>
    <w:p w:rsidR="00945734" w:rsidRDefault="00945734" w:rsidP="00945734">
      <w:pPr>
        <w:tabs>
          <w:tab w:val="center" w:pos="4677"/>
          <w:tab w:val="right" w:pos="9355"/>
        </w:tabs>
        <w:jc w:val="right"/>
      </w:pPr>
    </w:p>
    <w:p w:rsidR="00945734" w:rsidRPr="00D30901" w:rsidRDefault="00945734" w:rsidP="00945734">
      <w:pPr>
        <w:tabs>
          <w:tab w:val="center" w:pos="4677"/>
          <w:tab w:val="right" w:pos="9355"/>
        </w:tabs>
        <w:jc w:val="right"/>
      </w:pPr>
    </w:p>
    <w:p w:rsidR="00945734" w:rsidRDefault="00945734" w:rsidP="00945734">
      <w:pPr>
        <w:tabs>
          <w:tab w:val="left" w:pos="6780"/>
          <w:tab w:val="right" w:pos="9355"/>
        </w:tabs>
        <w:jc w:val="right"/>
      </w:pPr>
    </w:p>
    <w:p w:rsidR="00945734" w:rsidRDefault="00945734" w:rsidP="00945734">
      <w:pPr>
        <w:tabs>
          <w:tab w:val="left" w:pos="6780"/>
          <w:tab w:val="right" w:pos="9355"/>
        </w:tabs>
        <w:jc w:val="right"/>
      </w:pPr>
    </w:p>
    <w:p w:rsidR="00945734" w:rsidRDefault="00945734" w:rsidP="00945734">
      <w:pPr>
        <w:tabs>
          <w:tab w:val="left" w:pos="6780"/>
          <w:tab w:val="right" w:pos="9355"/>
        </w:tabs>
        <w:jc w:val="center"/>
        <w:outlineLvl w:val="0"/>
        <w:rPr>
          <w:b/>
        </w:rPr>
      </w:pPr>
      <w:r>
        <w:rPr>
          <w:b/>
        </w:rPr>
        <w:t>ИСТОЧНИКИ ФИНАНСИРОВАНИЯ</w:t>
      </w:r>
    </w:p>
    <w:p w:rsidR="00945734" w:rsidRDefault="00945734" w:rsidP="00945734">
      <w:pPr>
        <w:tabs>
          <w:tab w:val="left" w:pos="6780"/>
          <w:tab w:val="right" w:pos="9355"/>
        </w:tabs>
        <w:jc w:val="center"/>
      </w:pPr>
      <w:r>
        <w:rPr>
          <w:b/>
        </w:rPr>
        <w:t xml:space="preserve">ДЕФИЦИТА БЮДЖЕТА ПОСЕЛЕНИЯ      </w:t>
      </w:r>
    </w:p>
    <w:p w:rsidR="00945734" w:rsidRPr="00673744" w:rsidRDefault="00945734" w:rsidP="00945734">
      <w:pPr>
        <w:tabs>
          <w:tab w:val="left" w:pos="6780"/>
          <w:tab w:val="right" w:pos="9355"/>
        </w:tabs>
        <w:rPr>
          <w:b/>
        </w:rPr>
      </w:pPr>
      <w:r w:rsidRPr="00673744">
        <w:rPr>
          <w:b/>
        </w:rPr>
        <w:t xml:space="preserve">                                                               </w:t>
      </w:r>
      <w:r w:rsidRPr="00673744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673744">
        <w:rPr>
          <w:b/>
          <w:sz w:val="28"/>
          <w:szCs w:val="28"/>
        </w:rPr>
        <w:t xml:space="preserve"> год</w:t>
      </w:r>
    </w:p>
    <w:p w:rsidR="00945734" w:rsidRDefault="00945734" w:rsidP="00945734">
      <w:pPr>
        <w:tabs>
          <w:tab w:val="left" w:pos="6780"/>
          <w:tab w:val="right" w:pos="9355"/>
        </w:tabs>
        <w:jc w:val="right"/>
      </w:pPr>
      <w:r>
        <w:t>(тыс.руб.)</w:t>
      </w:r>
    </w:p>
    <w:tbl>
      <w:tblPr>
        <w:tblW w:w="10100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5760"/>
        <w:gridCol w:w="3053"/>
        <w:gridCol w:w="1287"/>
      </w:tblGrid>
      <w:tr w:rsidR="00945734" w:rsidTr="0094573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Pr="001615C7" w:rsidRDefault="00945734" w:rsidP="00945734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 w:rsidRPr="001615C7">
              <w:rPr>
                <w:b/>
              </w:rPr>
              <w:t>Наименование показателя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Pr="001615C7" w:rsidRDefault="00945734" w:rsidP="00945734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 w:rsidRPr="001615C7">
              <w:rPr>
                <w:b/>
              </w:rPr>
              <w:t>Код бюджетной классификации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Pr="001615C7" w:rsidRDefault="00945734" w:rsidP="00945734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 w:rsidRPr="001615C7">
              <w:rPr>
                <w:b/>
              </w:rPr>
              <w:t>Сумма</w:t>
            </w:r>
          </w:p>
        </w:tc>
      </w:tr>
      <w:tr w:rsidR="00945734" w:rsidTr="0094573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000 01 00 00 00 00 0000 000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  <w:p w:rsidR="00945734" w:rsidRDefault="00945734" w:rsidP="00945734">
            <w:pPr>
              <w:tabs>
                <w:tab w:val="left" w:pos="6780"/>
                <w:tab w:val="right" w:pos="9355"/>
              </w:tabs>
              <w:jc w:val="center"/>
            </w:pPr>
          </w:p>
        </w:tc>
      </w:tr>
      <w:tr w:rsidR="00945734" w:rsidTr="0094573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both"/>
              <w:rPr>
                <w:b/>
              </w:rPr>
            </w:pPr>
            <w:r>
              <w:rPr>
                <w:b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rPr>
                <w:b/>
              </w:rPr>
            </w:pPr>
            <w:r>
              <w:rPr>
                <w:b/>
              </w:rPr>
              <w:t>000 01 03 00 00 00 0000 000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center"/>
            </w:pPr>
            <w:r>
              <w:t>2500,00</w:t>
            </w:r>
          </w:p>
        </w:tc>
      </w:tr>
      <w:tr w:rsidR="00945734" w:rsidTr="0094573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</w:pPr>
            <w: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r>
              <w:t>000 01 03 01 00 00 0000 700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center"/>
            </w:pPr>
            <w:r>
              <w:t>2500,0</w:t>
            </w:r>
          </w:p>
        </w:tc>
      </w:tr>
      <w:tr w:rsidR="00945734" w:rsidTr="0094573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</w:pPr>
            <w: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r>
              <w:t>993 01 03 01 00 10 0000 710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center"/>
            </w:pPr>
            <w:r>
              <w:t>2500,0</w:t>
            </w:r>
          </w:p>
        </w:tc>
      </w:tr>
      <w:tr w:rsidR="00945734" w:rsidTr="0094573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r>
              <w:t>000 01 03 01 00 00 0000 800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center"/>
            </w:pPr>
            <w:r>
              <w:t>2500,0</w:t>
            </w:r>
          </w:p>
        </w:tc>
      </w:tr>
      <w:tr w:rsidR="00945734" w:rsidTr="0094573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both"/>
            </w:pPr>
            <w: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r>
              <w:t>993 01 03 01 00 10 0000 810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center"/>
            </w:pPr>
            <w:r>
              <w:t>2500,0</w:t>
            </w:r>
          </w:p>
        </w:tc>
      </w:tr>
      <w:tr w:rsidR="00945734" w:rsidTr="0094573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000 01 05 00 00 00 0000 000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jc w:val="center"/>
            </w:pPr>
            <w:r>
              <w:rPr>
                <w:b/>
              </w:rPr>
              <w:t>300,0</w:t>
            </w:r>
          </w:p>
        </w:tc>
      </w:tr>
      <w:tr w:rsidR="00945734" w:rsidTr="0094573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000 01 05 00 00 00 0000 500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center"/>
            </w:pPr>
            <w:r>
              <w:t>9191,3</w:t>
            </w:r>
          </w:p>
        </w:tc>
      </w:tr>
      <w:tr w:rsidR="00945734" w:rsidTr="0094573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</w:pPr>
            <w:r>
              <w:t>Увеличение прочих остатков средств бюджетов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jc w:val="center"/>
            </w:pPr>
            <w:r>
              <w:t>000 01 05 02 00 00 0000 500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center"/>
            </w:pPr>
            <w:r>
              <w:t>9191,3</w:t>
            </w:r>
          </w:p>
        </w:tc>
      </w:tr>
      <w:tr w:rsidR="00945734" w:rsidTr="0094573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jc w:val="center"/>
            </w:pPr>
            <w:r>
              <w:t>993 01 05 02 01 10 0000 510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center"/>
            </w:pPr>
            <w:r>
              <w:t>9191,3</w:t>
            </w:r>
          </w:p>
        </w:tc>
      </w:tr>
      <w:tr w:rsidR="00945734" w:rsidTr="0094573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000 01 05 00 00 00 0000 600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center"/>
            </w:pPr>
            <w:r>
              <w:t>9491,3</w:t>
            </w:r>
          </w:p>
        </w:tc>
      </w:tr>
      <w:tr w:rsidR="00945734" w:rsidTr="0094573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</w:pPr>
            <w:r>
              <w:t>Уменьшение прочих остатков средств бюджетов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jc w:val="center"/>
            </w:pPr>
            <w:r>
              <w:t>000 01 05 02 00 00 0000 600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center"/>
            </w:pPr>
            <w:r>
              <w:t>9491,3</w:t>
            </w:r>
          </w:p>
        </w:tc>
      </w:tr>
      <w:tr w:rsidR="00945734" w:rsidTr="0094573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</w:pPr>
            <w:r>
              <w:t>Уменьшение прочих остаток денежных средств бюджетов сельских поселений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jc w:val="center"/>
            </w:pPr>
            <w:r>
              <w:t>993 01 05 02 01 10 0000 610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center"/>
            </w:pPr>
            <w:r>
              <w:t>9491,3</w:t>
            </w:r>
          </w:p>
        </w:tc>
      </w:tr>
    </w:tbl>
    <w:p w:rsidR="00945734" w:rsidRDefault="00945734" w:rsidP="00945734">
      <w:pPr>
        <w:tabs>
          <w:tab w:val="left" w:pos="6780"/>
          <w:tab w:val="right" w:pos="9355"/>
        </w:tabs>
        <w:jc w:val="center"/>
      </w:pPr>
      <w:r>
        <w:t xml:space="preserve"> </w:t>
      </w: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45734">
      <w:pPr>
        <w:tabs>
          <w:tab w:val="left" w:pos="6780"/>
          <w:tab w:val="right" w:pos="9720"/>
        </w:tabs>
        <w:ind w:right="-365"/>
      </w:pPr>
      <w:r>
        <w:lastRenderedPageBreak/>
        <w:t xml:space="preserve">                                                                                               Приложение   12</w:t>
      </w:r>
    </w:p>
    <w:p w:rsidR="00945734" w:rsidRDefault="00945734" w:rsidP="00945734">
      <w:pPr>
        <w:jc w:val="right"/>
      </w:pPr>
      <w:r>
        <w:t>к проекту  решения Ленинской сельской Думы</w:t>
      </w:r>
    </w:p>
    <w:p w:rsidR="00945734" w:rsidRPr="007077CE" w:rsidRDefault="00945734" w:rsidP="00945734">
      <w:pPr>
        <w:tabs>
          <w:tab w:val="center" w:pos="4677"/>
          <w:tab w:val="right" w:pos="9355"/>
        </w:tabs>
        <w:jc w:val="right"/>
      </w:pPr>
      <w:r>
        <w:t xml:space="preserve">                                                                         </w:t>
      </w:r>
    </w:p>
    <w:p w:rsidR="00945734" w:rsidRDefault="00945734" w:rsidP="00945734">
      <w:pPr>
        <w:tabs>
          <w:tab w:val="left" w:pos="6780"/>
          <w:tab w:val="right" w:pos="9355"/>
        </w:tabs>
        <w:jc w:val="right"/>
      </w:pPr>
    </w:p>
    <w:p w:rsidR="00945734" w:rsidRDefault="00945734" w:rsidP="00945734">
      <w:pPr>
        <w:tabs>
          <w:tab w:val="left" w:pos="6780"/>
          <w:tab w:val="right" w:pos="9355"/>
        </w:tabs>
        <w:jc w:val="center"/>
        <w:outlineLvl w:val="0"/>
        <w:rPr>
          <w:b/>
        </w:rPr>
      </w:pPr>
      <w:r>
        <w:rPr>
          <w:b/>
        </w:rPr>
        <w:t>ИСТОЧНИКИ ФИНАНСИРОВАНИЯ</w:t>
      </w:r>
    </w:p>
    <w:p w:rsidR="00945734" w:rsidRDefault="00945734" w:rsidP="00945734">
      <w:pPr>
        <w:tabs>
          <w:tab w:val="left" w:pos="6780"/>
          <w:tab w:val="right" w:pos="9355"/>
        </w:tabs>
        <w:jc w:val="center"/>
      </w:pPr>
      <w:r>
        <w:rPr>
          <w:b/>
        </w:rPr>
        <w:t xml:space="preserve">ДЕФИЦИТА БЮДЖЕТА ПОСЕЛЕНИЯ      </w:t>
      </w:r>
    </w:p>
    <w:p w:rsidR="00945734" w:rsidRDefault="00945734" w:rsidP="00945734">
      <w:pPr>
        <w:tabs>
          <w:tab w:val="left" w:pos="6780"/>
          <w:tab w:val="right" w:pos="9355"/>
        </w:tabs>
      </w:pPr>
      <w:r>
        <w:t xml:space="preserve">                                                               </w:t>
      </w:r>
      <w:r>
        <w:rPr>
          <w:b/>
          <w:sz w:val="28"/>
          <w:szCs w:val="28"/>
        </w:rPr>
        <w:t>на 20</w:t>
      </w:r>
      <w:r w:rsidRPr="0094573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6-</w:t>
      </w:r>
      <w:r w:rsidRPr="0094573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945734">
        <w:rPr>
          <w:b/>
          <w:sz w:val="28"/>
          <w:szCs w:val="28"/>
        </w:rPr>
        <w:t xml:space="preserve"> годы</w:t>
      </w:r>
    </w:p>
    <w:p w:rsidR="00945734" w:rsidRDefault="00945734" w:rsidP="00945734">
      <w:pPr>
        <w:tabs>
          <w:tab w:val="left" w:pos="6780"/>
          <w:tab w:val="right" w:pos="9355"/>
        </w:tabs>
        <w:jc w:val="right"/>
      </w:pPr>
      <w:r>
        <w:t>(тыс.руб)</w:t>
      </w:r>
    </w:p>
    <w:tbl>
      <w:tblPr>
        <w:tblW w:w="10100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4159"/>
        <w:gridCol w:w="3401"/>
        <w:gridCol w:w="1260"/>
        <w:gridCol w:w="1280"/>
      </w:tblGrid>
      <w:tr w:rsidR="00945734" w:rsidTr="00945734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Pr="00E82504" w:rsidRDefault="00945734" w:rsidP="00945734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 w:rsidRPr="00E82504">
              <w:rPr>
                <w:b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Pr="00E82504" w:rsidRDefault="00945734" w:rsidP="00945734">
            <w:pPr>
              <w:tabs>
                <w:tab w:val="left" w:pos="6780"/>
                <w:tab w:val="right" w:pos="9355"/>
              </w:tabs>
              <w:jc w:val="center"/>
              <w:rPr>
                <w:b/>
                <w:lang w:val="en-US"/>
              </w:rPr>
            </w:pPr>
            <w:r w:rsidRPr="00E82504">
              <w:rPr>
                <w:b/>
              </w:rPr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Pr="00E82504" w:rsidRDefault="00945734" w:rsidP="00945734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 w:rsidRPr="00E82504">
              <w:rPr>
                <w:b/>
                <w:lang w:val="en-US"/>
              </w:rPr>
              <w:t>202</w:t>
            </w:r>
            <w:r>
              <w:rPr>
                <w:b/>
              </w:rPr>
              <w:t>6</w:t>
            </w:r>
            <w:r w:rsidRPr="00E82504">
              <w:rPr>
                <w:b/>
              </w:rPr>
              <w:t>год</w:t>
            </w:r>
          </w:p>
          <w:p w:rsidR="00945734" w:rsidRPr="00E82504" w:rsidRDefault="00945734" w:rsidP="00945734">
            <w:pPr>
              <w:tabs>
                <w:tab w:val="left" w:pos="6780"/>
                <w:tab w:val="right" w:pos="9355"/>
              </w:tabs>
              <w:jc w:val="center"/>
              <w:rPr>
                <w:b/>
                <w:lang w:val="en-US"/>
              </w:rPr>
            </w:pPr>
            <w:r w:rsidRPr="00E82504">
              <w:rPr>
                <w:b/>
              </w:rPr>
              <w:t>тыс. руб.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Pr="00E82504" w:rsidRDefault="00945734" w:rsidP="00945734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 w:rsidRPr="00E82504">
              <w:rPr>
                <w:b/>
                <w:lang w:val="en-US"/>
              </w:rPr>
              <w:t>202</w:t>
            </w:r>
            <w:r>
              <w:rPr>
                <w:b/>
              </w:rPr>
              <w:t>7</w:t>
            </w:r>
            <w:r w:rsidRPr="00E82504">
              <w:rPr>
                <w:b/>
              </w:rPr>
              <w:t xml:space="preserve"> год тыс. руб.</w:t>
            </w:r>
          </w:p>
        </w:tc>
      </w:tr>
      <w:tr w:rsidR="00945734" w:rsidTr="00945734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000 01 00 00 00 00 0000 000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  <w:p w:rsidR="00945734" w:rsidRDefault="00945734" w:rsidP="00945734">
            <w:pPr>
              <w:tabs>
                <w:tab w:val="left" w:pos="6780"/>
                <w:tab w:val="right" w:pos="9355"/>
              </w:tabs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Pr="00527357" w:rsidRDefault="00945734" w:rsidP="00945734">
            <w:pPr>
              <w:tabs>
                <w:tab w:val="left" w:pos="6780"/>
                <w:tab w:val="right" w:pos="9355"/>
              </w:tabs>
              <w:jc w:val="center"/>
            </w:pPr>
            <w:r>
              <w:rPr>
                <w:b/>
              </w:rPr>
              <w:t>300</w:t>
            </w:r>
          </w:p>
        </w:tc>
      </w:tr>
      <w:tr w:rsidR="00945734" w:rsidTr="00945734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rPr>
                <w:b/>
              </w:rPr>
            </w:pPr>
            <w:r>
              <w:rPr>
                <w:b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rPr>
                <w:b/>
              </w:rPr>
            </w:pPr>
            <w:r>
              <w:rPr>
                <w:b/>
              </w:rPr>
              <w:t>000 01 03 00 00 00 0000 000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center"/>
            </w:pPr>
            <w:r>
              <w:t>2500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Pr="00266D79" w:rsidRDefault="00945734" w:rsidP="00945734">
            <w:pPr>
              <w:jc w:val="center"/>
            </w:pPr>
            <w:r w:rsidRPr="00266D79">
              <w:t>2500,0</w:t>
            </w:r>
          </w:p>
        </w:tc>
      </w:tr>
      <w:tr w:rsidR="00945734" w:rsidTr="00945734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</w:pPr>
            <w: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r>
              <w:t>000 01 03 01 00 00 0000 700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center"/>
            </w:pPr>
            <w:r>
              <w:t>2500,0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Pr="00A00536" w:rsidRDefault="00945734" w:rsidP="00945734">
            <w:pPr>
              <w:tabs>
                <w:tab w:val="left" w:pos="6780"/>
                <w:tab w:val="right" w:pos="9355"/>
              </w:tabs>
              <w:jc w:val="center"/>
            </w:pPr>
            <w:r>
              <w:t>25</w:t>
            </w:r>
            <w:r w:rsidRPr="00A00536">
              <w:t>00,0</w:t>
            </w:r>
          </w:p>
        </w:tc>
      </w:tr>
      <w:tr w:rsidR="00945734" w:rsidTr="00945734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</w:pPr>
            <w: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r>
              <w:t>993 01 03 01 00 10 0000 710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center"/>
            </w:pPr>
            <w:r>
              <w:t>2500,0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Pr="00A00536" w:rsidRDefault="00945734" w:rsidP="00945734">
            <w:pPr>
              <w:tabs>
                <w:tab w:val="left" w:pos="6780"/>
                <w:tab w:val="right" w:pos="9355"/>
              </w:tabs>
              <w:jc w:val="center"/>
            </w:pPr>
            <w:r>
              <w:t>25</w:t>
            </w:r>
            <w:r w:rsidRPr="00A00536">
              <w:t>00,0</w:t>
            </w:r>
          </w:p>
        </w:tc>
      </w:tr>
      <w:tr w:rsidR="00945734" w:rsidTr="00945734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r>
              <w:t>000 01 03 01 00 00 0000 800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center"/>
            </w:pPr>
            <w:r>
              <w:t>2500,0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Pr="00A00536" w:rsidRDefault="00945734" w:rsidP="00945734">
            <w:pPr>
              <w:tabs>
                <w:tab w:val="left" w:pos="6780"/>
                <w:tab w:val="right" w:pos="9355"/>
              </w:tabs>
              <w:jc w:val="center"/>
            </w:pPr>
            <w:r>
              <w:t>25</w:t>
            </w:r>
            <w:r w:rsidRPr="00A00536">
              <w:t>00,0</w:t>
            </w:r>
          </w:p>
        </w:tc>
      </w:tr>
      <w:tr w:rsidR="00945734" w:rsidTr="00945734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r>
              <w:t>993 01 03 01 00 10 0000 810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center"/>
            </w:pPr>
            <w:r>
              <w:t>2500,0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Pr="00A00536" w:rsidRDefault="00945734" w:rsidP="00945734">
            <w:pPr>
              <w:tabs>
                <w:tab w:val="left" w:pos="6780"/>
                <w:tab w:val="right" w:pos="9355"/>
              </w:tabs>
              <w:jc w:val="center"/>
            </w:pPr>
            <w:r>
              <w:t>25</w:t>
            </w:r>
            <w:r w:rsidRPr="00A00536">
              <w:t>00,0</w:t>
            </w:r>
          </w:p>
        </w:tc>
      </w:tr>
      <w:tr w:rsidR="00945734" w:rsidTr="00945734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000 01 05 00 00 00 0000 000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Pr="00D62ED9" w:rsidRDefault="00945734" w:rsidP="00945734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jc w:val="center"/>
            </w:pPr>
            <w:r>
              <w:rPr>
                <w:b/>
              </w:rPr>
              <w:t>30</w:t>
            </w:r>
            <w:r>
              <w:rPr>
                <w:b/>
                <w:lang w:val="en-US"/>
              </w:rPr>
              <w:t>0,0</w:t>
            </w:r>
          </w:p>
        </w:tc>
      </w:tr>
      <w:tr w:rsidR="00945734" w:rsidTr="00945734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000 01 05 00 00 00 0000 500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Pr="00527357" w:rsidRDefault="00945734" w:rsidP="00945734">
            <w:pPr>
              <w:jc w:val="center"/>
              <w:rPr>
                <w:b/>
              </w:rPr>
            </w:pPr>
            <w:r>
              <w:rPr>
                <w:b/>
              </w:rPr>
              <w:t>8904,1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Pr="00527357" w:rsidRDefault="00945734" w:rsidP="00945734">
            <w:pPr>
              <w:jc w:val="center"/>
              <w:rPr>
                <w:b/>
              </w:rPr>
            </w:pPr>
            <w:r>
              <w:rPr>
                <w:b/>
              </w:rPr>
              <w:t>9303,5</w:t>
            </w:r>
          </w:p>
        </w:tc>
      </w:tr>
      <w:tr w:rsidR="00945734" w:rsidTr="00945734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</w:pPr>
            <w:r>
              <w:t>Увеличение прочих остатков средств бюджетов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jc w:val="center"/>
            </w:pPr>
            <w:r>
              <w:t>000 01 05 02 00 00 0000 500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center"/>
            </w:pPr>
            <w:r>
              <w:t>8904,1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Pr="00720B3F" w:rsidRDefault="00945734" w:rsidP="00945734">
            <w:pPr>
              <w:jc w:val="center"/>
            </w:pPr>
            <w:r>
              <w:t>9303,5</w:t>
            </w:r>
          </w:p>
        </w:tc>
      </w:tr>
      <w:tr w:rsidR="00945734" w:rsidTr="00945734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jc w:val="center"/>
            </w:pPr>
            <w:r>
              <w:t>993 01 05 02 01 10 0000 510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center"/>
            </w:pPr>
            <w:r>
              <w:t>8904,1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Pr="00720B3F" w:rsidRDefault="00945734" w:rsidP="00945734">
            <w:pPr>
              <w:jc w:val="center"/>
            </w:pPr>
            <w:r>
              <w:t>9303,5</w:t>
            </w:r>
          </w:p>
        </w:tc>
      </w:tr>
      <w:tr w:rsidR="00945734" w:rsidTr="00945734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000 01 05 00 00 00 0000 600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Pr="00AD43C6" w:rsidRDefault="00945734" w:rsidP="00945734">
            <w:pPr>
              <w:jc w:val="center"/>
              <w:rPr>
                <w:b/>
              </w:rPr>
            </w:pPr>
            <w:r>
              <w:rPr>
                <w:b/>
              </w:rPr>
              <w:t>9204,1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Pr="00527357" w:rsidRDefault="00945734" w:rsidP="00945734">
            <w:pPr>
              <w:jc w:val="center"/>
              <w:rPr>
                <w:b/>
              </w:rPr>
            </w:pPr>
            <w:r>
              <w:rPr>
                <w:b/>
              </w:rPr>
              <w:t>9603,5</w:t>
            </w:r>
          </w:p>
        </w:tc>
      </w:tr>
      <w:tr w:rsidR="00945734" w:rsidTr="00945734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</w:pPr>
            <w:r>
              <w:t>Уменьшение прочих остатков средств бюджетов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jc w:val="center"/>
            </w:pPr>
            <w:r>
              <w:t>000 01 05 02 00 00 0000 600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center"/>
            </w:pPr>
            <w:r>
              <w:t>9204,1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Pr="00720B3F" w:rsidRDefault="00945734" w:rsidP="00945734">
            <w:pPr>
              <w:jc w:val="center"/>
            </w:pPr>
            <w:r>
              <w:t>9603,5</w:t>
            </w:r>
          </w:p>
        </w:tc>
      </w:tr>
      <w:tr w:rsidR="00945734" w:rsidTr="00945734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</w:pPr>
            <w:r>
              <w:t>Уменьшение прочих остаток денежных средств бюджетов сельских поселений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tabs>
                <w:tab w:val="left" w:pos="6780"/>
                <w:tab w:val="right" w:pos="9355"/>
              </w:tabs>
              <w:jc w:val="center"/>
            </w:pPr>
            <w:r>
              <w:t>993 01 05 02 01 10 0000 610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center"/>
            </w:pPr>
            <w:r>
              <w:t>9204,1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Pr="00720B3F" w:rsidRDefault="00945734" w:rsidP="00945734">
            <w:pPr>
              <w:jc w:val="center"/>
            </w:pPr>
            <w:r>
              <w:t>9603,5</w:t>
            </w:r>
          </w:p>
        </w:tc>
      </w:tr>
    </w:tbl>
    <w:p w:rsidR="00945734" w:rsidRDefault="00945734" w:rsidP="00945734">
      <w:pPr>
        <w:tabs>
          <w:tab w:val="left" w:pos="6780"/>
          <w:tab w:val="right" w:pos="9355"/>
        </w:tabs>
        <w:jc w:val="center"/>
      </w:pPr>
    </w:p>
    <w:p w:rsidR="00945734" w:rsidRDefault="00945734" w:rsidP="0094573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№ 13</w:t>
      </w:r>
    </w:p>
    <w:p w:rsidR="00945734" w:rsidRDefault="00945734" w:rsidP="009457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 проекту решения Ленинской </w:t>
      </w:r>
    </w:p>
    <w:p w:rsidR="00945734" w:rsidRDefault="00945734" w:rsidP="00945734">
      <w:pPr>
        <w:rPr>
          <w:sz w:val="28"/>
          <w:szCs w:val="28"/>
        </w:rPr>
      </w:pPr>
      <w:r w:rsidRPr="00227FC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         </w:t>
      </w:r>
      <w:r w:rsidRPr="00227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сельской</w:t>
      </w:r>
      <w:r w:rsidRPr="00227FCA">
        <w:rPr>
          <w:sz w:val="28"/>
          <w:szCs w:val="28"/>
        </w:rPr>
        <w:t xml:space="preserve"> Думы</w:t>
      </w:r>
      <w:r>
        <w:rPr>
          <w:sz w:val="28"/>
          <w:szCs w:val="28"/>
        </w:rPr>
        <w:t xml:space="preserve"> </w:t>
      </w:r>
    </w:p>
    <w:p w:rsidR="00945734" w:rsidRDefault="00945734" w:rsidP="009457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945734" w:rsidRPr="00AB7DE2" w:rsidRDefault="00945734" w:rsidP="00945734">
      <w:pPr>
        <w:rPr>
          <w:sz w:val="28"/>
          <w:szCs w:val="28"/>
        </w:rPr>
      </w:pPr>
      <w:r w:rsidRPr="00AB7DE2">
        <w:rPr>
          <w:sz w:val="28"/>
          <w:szCs w:val="28"/>
        </w:rPr>
        <w:t xml:space="preserve">                                                                                 </w:t>
      </w:r>
    </w:p>
    <w:p w:rsidR="00945734" w:rsidRPr="00AB7DE2" w:rsidRDefault="00945734" w:rsidP="00945734">
      <w:pPr>
        <w:rPr>
          <w:sz w:val="28"/>
          <w:szCs w:val="28"/>
        </w:rPr>
      </w:pPr>
    </w:p>
    <w:p w:rsidR="00945734" w:rsidRDefault="00945734" w:rsidP="00945734">
      <w:pPr>
        <w:jc w:val="center"/>
        <w:rPr>
          <w:b/>
          <w:sz w:val="28"/>
          <w:szCs w:val="28"/>
        </w:rPr>
      </w:pPr>
    </w:p>
    <w:p w:rsidR="00945734" w:rsidRDefault="00945734" w:rsidP="00945734">
      <w:pPr>
        <w:jc w:val="center"/>
        <w:rPr>
          <w:b/>
          <w:sz w:val="28"/>
          <w:szCs w:val="28"/>
        </w:rPr>
      </w:pPr>
    </w:p>
    <w:p w:rsidR="00945734" w:rsidRDefault="00945734" w:rsidP="00945734">
      <w:pPr>
        <w:jc w:val="center"/>
        <w:rPr>
          <w:b/>
          <w:sz w:val="28"/>
          <w:szCs w:val="28"/>
        </w:rPr>
      </w:pPr>
    </w:p>
    <w:p w:rsidR="00945734" w:rsidRDefault="00945734" w:rsidP="00945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45734" w:rsidRPr="00526771" w:rsidRDefault="00945734" w:rsidP="00945734">
      <w:pPr>
        <w:jc w:val="center"/>
        <w:rPr>
          <w:b/>
          <w:sz w:val="28"/>
          <w:szCs w:val="28"/>
        </w:rPr>
      </w:pPr>
      <w:r w:rsidRPr="00526771">
        <w:rPr>
          <w:b/>
          <w:sz w:val="28"/>
          <w:szCs w:val="28"/>
        </w:rPr>
        <w:t>публичных нормативных обязательств, подлежащих исполнению</w:t>
      </w:r>
    </w:p>
    <w:p w:rsidR="00945734" w:rsidRDefault="00945734" w:rsidP="00945734">
      <w:pPr>
        <w:jc w:val="center"/>
        <w:rPr>
          <w:b/>
          <w:sz w:val="28"/>
          <w:szCs w:val="28"/>
        </w:rPr>
      </w:pPr>
      <w:r w:rsidRPr="00526771">
        <w:rPr>
          <w:b/>
          <w:sz w:val="28"/>
          <w:szCs w:val="28"/>
        </w:rPr>
        <w:t xml:space="preserve">за счет </w:t>
      </w:r>
      <w:r>
        <w:rPr>
          <w:b/>
          <w:sz w:val="28"/>
          <w:szCs w:val="28"/>
        </w:rPr>
        <w:t>средств бюджета  сельского поселения в 2025</w:t>
      </w:r>
      <w:r w:rsidRPr="00526771">
        <w:rPr>
          <w:b/>
          <w:sz w:val="28"/>
          <w:szCs w:val="28"/>
        </w:rPr>
        <w:t xml:space="preserve"> году</w:t>
      </w:r>
    </w:p>
    <w:p w:rsidR="00945734" w:rsidRPr="00526771" w:rsidRDefault="00945734" w:rsidP="00945734">
      <w:pPr>
        <w:jc w:val="center"/>
        <w:rPr>
          <w:b/>
          <w:sz w:val="28"/>
          <w:szCs w:val="28"/>
        </w:rPr>
      </w:pPr>
    </w:p>
    <w:p w:rsidR="00945734" w:rsidRDefault="00945734" w:rsidP="0094573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5"/>
        <w:gridCol w:w="1892"/>
      </w:tblGrid>
      <w:tr w:rsidR="00945734" w:rsidRPr="00F471BB" w:rsidTr="00945734">
        <w:tc>
          <w:tcPr>
            <w:tcW w:w="7565" w:type="dxa"/>
            <w:shd w:val="clear" w:color="auto" w:fill="auto"/>
          </w:tcPr>
          <w:p w:rsidR="00945734" w:rsidRPr="00F471BB" w:rsidRDefault="00945734" w:rsidP="00945734">
            <w:pPr>
              <w:jc w:val="center"/>
              <w:rPr>
                <w:sz w:val="28"/>
                <w:szCs w:val="28"/>
              </w:rPr>
            </w:pPr>
            <w:r w:rsidRPr="00F471BB">
              <w:rPr>
                <w:sz w:val="28"/>
                <w:szCs w:val="28"/>
              </w:rPr>
              <w:t>Наименование расхода</w:t>
            </w:r>
          </w:p>
        </w:tc>
        <w:tc>
          <w:tcPr>
            <w:tcW w:w="1892" w:type="dxa"/>
            <w:shd w:val="clear" w:color="auto" w:fill="auto"/>
          </w:tcPr>
          <w:p w:rsidR="00945734" w:rsidRPr="00F471BB" w:rsidRDefault="00945734" w:rsidP="00945734">
            <w:pPr>
              <w:jc w:val="center"/>
              <w:rPr>
                <w:sz w:val="28"/>
                <w:szCs w:val="28"/>
              </w:rPr>
            </w:pPr>
            <w:r w:rsidRPr="00F471BB">
              <w:rPr>
                <w:sz w:val="28"/>
                <w:szCs w:val="28"/>
              </w:rPr>
              <w:t>Сумма (тыс.руб.)</w:t>
            </w:r>
          </w:p>
        </w:tc>
      </w:tr>
      <w:tr w:rsidR="00945734" w:rsidRPr="00F471BB" w:rsidTr="00945734">
        <w:trPr>
          <w:trHeight w:val="391"/>
        </w:trPr>
        <w:tc>
          <w:tcPr>
            <w:tcW w:w="7565" w:type="dxa"/>
            <w:shd w:val="clear" w:color="auto" w:fill="auto"/>
          </w:tcPr>
          <w:p w:rsidR="00945734" w:rsidRPr="00F471BB" w:rsidRDefault="00945734" w:rsidP="00945734">
            <w:pPr>
              <w:jc w:val="both"/>
              <w:rPr>
                <w:b/>
                <w:sz w:val="28"/>
                <w:szCs w:val="28"/>
              </w:rPr>
            </w:pPr>
            <w:r w:rsidRPr="00F471BB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892" w:type="dxa"/>
            <w:shd w:val="clear" w:color="auto" w:fill="auto"/>
          </w:tcPr>
          <w:p w:rsidR="00945734" w:rsidRPr="00455929" w:rsidRDefault="00945734" w:rsidP="009457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303,00</w:t>
            </w:r>
          </w:p>
        </w:tc>
      </w:tr>
      <w:tr w:rsidR="00945734" w:rsidRPr="00F471BB" w:rsidTr="00945734">
        <w:tc>
          <w:tcPr>
            <w:tcW w:w="7565" w:type="dxa"/>
            <w:shd w:val="clear" w:color="auto" w:fill="auto"/>
          </w:tcPr>
          <w:p w:rsidR="00945734" w:rsidRPr="00776E30" w:rsidRDefault="00945734" w:rsidP="00945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Пенсия за выслугу лет муниципальным служащим, доплаты к пенсиям лицам, замещавшим муниципальные должности  поселения </w:t>
            </w:r>
          </w:p>
        </w:tc>
        <w:tc>
          <w:tcPr>
            <w:tcW w:w="1892" w:type="dxa"/>
            <w:shd w:val="clear" w:color="auto" w:fill="auto"/>
          </w:tcPr>
          <w:p w:rsidR="00945734" w:rsidRPr="000E7D60" w:rsidRDefault="00945734" w:rsidP="00945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303,00</w:t>
            </w:r>
          </w:p>
        </w:tc>
      </w:tr>
    </w:tbl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08258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14</w:t>
      </w:r>
    </w:p>
    <w:p w:rsidR="00945734" w:rsidRDefault="00945734" w:rsidP="009457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проекту решения Ленинской </w:t>
      </w:r>
    </w:p>
    <w:p w:rsidR="00945734" w:rsidRDefault="00945734" w:rsidP="00945734">
      <w:pPr>
        <w:rPr>
          <w:sz w:val="28"/>
          <w:szCs w:val="28"/>
        </w:rPr>
      </w:pPr>
      <w:r w:rsidRPr="00227FC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         </w:t>
      </w:r>
      <w:r w:rsidRPr="00227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сельской</w:t>
      </w:r>
      <w:r w:rsidRPr="00227FCA">
        <w:rPr>
          <w:sz w:val="28"/>
          <w:szCs w:val="28"/>
        </w:rPr>
        <w:t xml:space="preserve"> Думы</w:t>
      </w:r>
    </w:p>
    <w:p w:rsidR="00945734" w:rsidRDefault="00945734" w:rsidP="009457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945734" w:rsidRPr="00F33B14" w:rsidRDefault="00945734" w:rsidP="00945734">
      <w:pPr>
        <w:rPr>
          <w:sz w:val="28"/>
          <w:szCs w:val="28"/>
        </w:rPr>
      </w:pPr>
      <w:r w:rsidRPr="00F33B14">
        <w:rPr>
          <w:sz w:val="28"/>
          <w:szCs w:val="28"/>
        </w:rPr>
        <w:t xml:space="preserve">                                                                                </w:t>
      </w:r>
    </w:p>
    <w:p w:rsidR="00945734" w:rsidRPr="00581CE9" w:rsidRDefault="00945734" w:rsidP="00945734">
      <w:pPr>
        <w:rPr>
          <w:sz w:val="28"/>
          <w:szCs w:val="28"/>
        </w:rPr>
      </w:pPr>
    </w:p>
    <w:p w:rsidR="00945734" w:rsidRDefault="00945734" w:rsidP="00945734">
      <w:pPr>
        <w:jc w:val="center"/>
        <w:rPr>
          <w:b/>
          <w:sz w:val="28"/>
          <w:szCs w:val="28"/>
        </w:rPr>
      </w:pPr>
    </w:p>
    <w:p w:rsidR="00945734" w:rsidRDefault="00945734" w:rsidP="00945734">
      <w:pPr>
        <w:jc w:val="center"/>
        <w:rPr>
          <w:b/>
          <w:sz w:val="28"/>
          <w:szCs w:val="28"/>
        </w:rPr>
      </w:pPr>
    </w:p>
    <w:p w:rsidR="00945734" w:rsidRDefault="00945734" w:rsidP="00945734">
      <w:pPr>
        <w:jc w:val="center"/>
        <w:rPr>
          <w:b/>
          <w:sz w:val="28"/>
          <w:szCs w:val="28"/>
        </w:rPr>
      </w:pPr>
    </w:p>
    <w:p w:rsidR="00945734" w:rsidRDefault="00945734" w:rsidP="00945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45734" w:rsidRPr="00526771" w:rsidRDefault="00945734" w:rsidP="00945734">
      <w:pPr>
        <w:jc w:val="center"/>
        <w:rPr>
          <w:b/>
          <w:sz w:val="28"/>
          <w:szCs w:val="28"/>
        </w:rPr>
      </w:pPr>
      <w:r w:rsidRPr="00526771">
        <w:rPr>
          <w:b/>
          <w:sz w:val="28"/>
          <w:szCs w:val="28"/>
        </w:rPr>
        <w:t>публичных нормативных обязательств, подлежащих исполнению</w:t>
      </w:r>
    </w:p>
    <w:p w:rsidR="00945734" w:rsidRDefault="00945734" w:rsidP="00945734">
      <w:pPr>
        <w:jc w:val="center"/>
        <w:rPr>
          <w:b/>
          <w:sz w:val="28"/>
          <w:szCs w:val="28"/>
        </w:rPr>
      </w:pPr>
      <w:r w:rsidRPr="00526771">
        <w:rPr>
          <w:b/>
          <w:sz w:val="28"/>
          <w:szCs w:val="28"/>
        </w:rPr>
        <w:t xml:space="preserve">за счет </w:t>
      </w:r>
      <w:r>
        <w:rPr>
          <w:b/>
          <w:sz w:val="28"/>
          <w:szCs w:val="28"/>
        </w:rPr>
        <w:t xml:space="preserve">средств  бюджета  сельского поселения  </w:t>
      </w:r>
    </w:p>
    <w:p w:rsidR="00945734" w:rsidRDefault="00945734" w:rsidP="00945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2026 и 2027 годах</w:t>
      </w:r>
    </w:p>
    <w:p w:rsidR="00945734" w:rsidRPr="00526771" w:rsidRDefault="00945734" w:rsidP="00945734">
      <w:pPr>
        <w:jc w:val="center"/>
        <w:rPr>
          <w:b/>
          <w:sz w:val="28"/>
          <w:szCs w:val="28"/>
        </w:rPr>
      </w:pPr>
    </w:p>
    <w:p w:rsidR="00945734" w:rsidRDefault="00945734" w:rsidP="0094573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701"/>
        <w:gridCol w:w="1701"/>
      </w:tblGrid>
      <w:tr w:rsidR="00945734" w:rsidRPr="00F471BB" w:rsidTr="00945734">
        <w:tc>
          <w:tcPr>
            <w:tcW w:w="5778" w:type="dxa"/>
            <w:shd w:val="clear" w:color="auto" w:fill="auto"/>
          </w:tcPr>
          <w:p w:rsidR="00945734" w:rsidRPr="00F471BB" w:rsidRDefault="00945734" w:rsidP="00945734">
            <w:pPr>
              <w:jc w:val="center"/>
              <w:rPr>
                <w:sz w:val="28"/>
                <w:szCs w:val="28"/>
              </w:rPr>
            </w:pPr>
            <w:r w:rsidRPr="00F471BB">
              <w:rPr>
                <w:sz w:val="28"/>
                <w:szCs w:val="28"/>
              </w:rPr>
              <w:t>Наименование расхода</w:t>
            </w:r>
          </w:p>
        </w:tc>
        <w:tc>
          <w:tcPr>
            <w:tcW w:w="1701" w:type="dxa"/>
            <w:shd w:val="clear" w:color="auto" w:fill="auto"/>
          </w:tcPr>
          <w:p w:rsidR="00945734" w:rsidRDefault="00945734" w:rsidP="00945734">
            <w:pPr>
              <w:jc w:val="center"/>
              <w:rPr>
                <w:sz w:val="28"/>
                <w:szCs w:val="28"/>
              </w:rPr>
            </w:pPr>
            <w:r w:rsidRPr="00F471BB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на 2026 год</w:t>
            </w:r>
            <w:r w:rsidRPr="00F471BB">
              <w:rPr>
                <w:sz w:val="28"/>
                <w:szCs w:val="28"/>
              </w:rPr>
              <w:t xml:space="preserve"> (тыс.руб.)</w:t>
            </w:r>
            <w:r>
              <w:rPr>
                <w:sz w:val="28"/>
                <w:szCs w:val="28"/>
              </w:rPr>
              <w:t xml:space="preserve"> </w:t>
            </w:r>
          </w:p>
          <w:p w:rsidR="00945734" w:rsidRPr="00F471BB" w:rsidRDefault="00945734" w:rsidP="00945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5734" w:rsidRDefault="00945734" w:rsidP="00945734">
            <w:pPr>
              <w:jc w:val="center"/>
              <w:rPr>
                <w:sz w:val="28"/>
                <w:szCs w:val="28"/>
              </w:rPr>
            </w:pPr>
            <w:r w:rsidRPr="00F471BB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на 2027 год</w:t>
            </w:r>
            <w:r w:rsidRPr="00F471BB">
              <w:rPr>
                <w:sz w:val="28"/>
                <w:szCs w:val="28"/>
              </w:rPr>
              <w:t xml:space="preserve"> (тыс.руб.)</w:t>
            </w:r>
            <w:r>
              <w:rPr>
                <w:sz w:val="28"/>
                <w:szCs w:val="28"/>
              </w:rPr>
              <w:t xml:space="preserve"> </w:t>
            </w:r>
          </w:p>
          <w:p w:rsidR="00945734" w:rsidRPr="00F471BB" w:rsidRDefault="00945734" w:rsidP="00945734">
            <w:pPr>
              <w:jc w:val="center"/>
              <w:rPr>
                <w:sz w:val="28"/>
                <w:szCs w:val="28"/>
              </w:rPr>
            </w:pPr>
          </w:p>
        </w:tc>
      </w:tr>
      <w:tr w:rsidR="00945734" w:rsidRPr="00F471BB" w:rsidTr="00945734">
        <w:trPr>
          <w:trHeight w:val="391"/>
        </w:trPr>
        <w:tc>
          <w:tcPr>
            <w:tcW w:w="5778" w:type="dxa"/>
            <w:shd w:val="clear" w:color="auto" w:fill="auto"/>
          </w:tcPr>
          <w:p w:rsidR="00945734" w:rsidRPr="00F471BB" w:rsidRDefault="00945734" w:rsidP="00945734">
            <w:pPr>
              <w:jc w:val="both"/>
              <w:rPr>
                <w:b/>
                <w:sz w:val="28"/>
                <w:szCs w:val="28"/>
              </w:rPr>
            </w:pPr>
            <w:r w:rsidRPr="00F471BB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</w:tcPr>
          <w:p w:rsidR="00945734" w:rsidRPr="00455929" w:rsidRDefault="00945734" w:rsidP="009457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303,00</w:t>
            </w:r>
          </w:p>
        </w:tc>
        <w:tc>
          <w:tcPr>
            <w:tcW w:w="1701" w:type="dxa"/>
          </w:tcPr>
          <w:p w:rsidR="00945734" w:rsidRDefault="00945734" w:rsidP="009457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303,00</w:t>
            </w:r>
          </w:p>
        </w:tc>
      </w:tr>
      <w:tr w:rsidR="00945734" w:rsidRPr="00F471BB" w:rsidTr="00945734">
        <w:tc>
          <w:tcPr>
            <w:tcW w:w="5778" w:type="dxa"/>
            <w:shd w:val="clear" w:color="auto" w:fill="auto"/>
          </w:tcPr>
          <w:p w:rsidR="00945734" w:rsidRPr="00776E30" w:rsidRDefault="00945734" w:rsidP="00945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Пенсия за выслугу лет муниципальным служащим, доплаты к пенсиям лицам, замещавшим муниципальные должности  поселения </w:t>
            </w:r>
          </w:p>
        </w:tc>
        <w:tc>
          <w:tcPr>
            <w:tcW w:w="1701" w:type="dxa"/>
            <w:shd w:val="clear" w:color="auto" w:fill="auto"/>
          </w:tcPr>
          <w:p w:rsidR="00945734" w:rsidRDefault="00945734" w:rsidP="00945734">
            <w:pPr>
              <w:jc w:val="center"/>
              <w:rPr>
                <w:sz w:val="28"/>
                <w:szCs w:val="28"/>
              </w:rPr>
            </w:pPr>
          </w:p>
          <w:p w:rsidR="00945734" w:rsidRPr="000E7D60" w:rsidRDefault="00945734" w:rsidP="00945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303,00</w:t>
            </w:r>
          </w:p>
        </w:tc>
        <w:tc>
          <w:tcPr>
            <w:tcW w:w="1701" w:type="dxa"/>
          </w:tcPr>
          <w:p w:rsidR="00945734" w:rsidRDefault="00945734" w:rsidP="00945734">
            <w:pPr>
              <w:jc w:val="center"/>
              <w:rPr>
                <w:sz w:val="28"/>
                <w:szCs w:val="28"/>
              </w:rPr>
            </w:pPr>
          </w:p>
          <w:p w:rsidR="00945734" w:rsidRDefault="00945734" w:rsidP="00945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303,00</w:t>
            </w:r>
          </w:p>
        </w:tc>
      </w:tr>
    </w:tbl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45734">
      <w:pPr>
        <w:jc w:val="right"/>
      </w:pPr>
      <w:r>
        <w:lastRenderedPageBreak/>
        <w:t xml:space="preserve">Приложение N 15 </w:t>
      </w:r>
    </w:p>
    <w:p w:rsidR="00945734" w:rsidRDefault="00945734" w:rsidP="00945734">
      <w:pPr>
        <w:jc w:val="right"/>
      </w:pPr>
      <w:r>
        <w:t>к проекту решению  Ленинской сельской Думы</w:t>
      </w:r>
    </w:p>
    <w:p w:rsidR="00945734" w:rsidRDefault="00945734" w:rsidP="00945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945734" w:rsidRDefault="00945734" w:rsidP="00945734">
      <w:pPr>
        <w:jc w:val="both"/>
        <w:rPr>
          <w:sz w:val="28"/>
          <w:szCs w:val="28"/>
        </w:rPr>
      </w:pPr>
    </w:p>
    <w:p w:rsidR="00945734" w:rsidRDefault="00945734" w:rsidP="00945734">
      <w:pPr>
        <w:jc w:val="both"/>
        <w:rPr>
          <w:sz w:val="28"/>
          <w:szCs w:val="28"/>
        </w:rPr>
      </w:pPr>
    </w:p>
    <w:p w:rsidR="00945734" w:rsidRDefault="00945734" w:rsidP="00945734">
      <w:pPr>
        <w:jc w:val="both"/>
        <w:rPr>
          <w:sz w:val="28"/>
          <w:szCs w:val="28"/>
        </w:rPr>
      </w:pPr>
    </w:p>
    <w:p w:rsidR="00945734" w:rsidRDefault="00945734" w:rsidP="00945734">
      <w:pPr>
        <w:jc w:val="both"/>
        <w:rPr>
          <w:sz w:val="28"/>
          <w:szCs w:val="28"/>
        </w:rPr>
      </w:pPr>
    </w:p>
    <w:p w:rsidR="00945734" w:rsidRDefault="00945734" w:rsidP="00945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45734" w:rsidRDefault="00945734" w:rsidP="00945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внутренних заимствований Ленинского </w:t>
      </w:r>
    </w:p>
    <w:p w:rsidR="00945734" w:rsidRPr="003468FA" w:rsidRDefault="00945734" w:rsidP="00945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на 2025 год</w:t>
      </w:r>
      <w:r>
        <w:t xml:space="preserve"> </w:t>
      </w:r>
      <w:r>
        <w:rPr>
          <w:b/>
          <w:sz w:val="28"/>
          <w:szCs w:val="28"/>
        </w:rPr>
        <w:t xml:space="preserve">и на </w:t>
      </w:r>
      <w:r>
        <w:rPr>
          <w:b/>
          <w:sz w:val="26"/>
          <w:szCs w:val="28"/>
        </w:rPr>
        <w:t xml:space="preserve">плановый  </w:t>
      </w:r>
      <w:r>
        <w:rPr>
          <w:b/>
          <w:sz w:val="28"/>
          <w:szCs w:val="28"/>
        </w:rPr>
        <w:t>период 2026 и 2027 годов</w:t>
      </w:r>
    </w:p>
    <w:p w:rsidR="00945734" w:rsidRDefault="00945734" w:rsidP="00945734">
      <w:pPr>
        <w:jc w:val="both"/>
        <w:rPr>
          <w:sz w:val="26"/>
          <w:szCs w:val="28"/>
        </w:rPr>
      </w:pPr>
    </w:p>
    <w:p w:rsidR="00945734" w:rsidRDefault="00945734" w:rsidP="00945734">
      <w:pPr>
        <w:jc w:val="both"/>
        <w:rPr>
          <w:sz w:val="28"/>
          <w:szCs w:val="28"/>
        </w:rPr>
      </w:pPr>
      <w:r>
        <w:rPr>
          <w:sz w:val="26"/>
          <w:szCs w:val="28"/>
        </w:rPr>
        <w:t xml:space="preserve">        </w:t>
      </w:r>
    </w:p>
    <w:p w:rsidR="00945734" w:rsidRDefault="00945734" w:rsidP="00945734">
      <w:pPr>
        <w:jc w:val="center"/>
        <w:rPr>
          <w:b/>
          <w:sz w:val="28"/>
          <w:szCs w:val="28"/>
        </w:rPr>
      </w:pPr>
    </w:p>
    <w:tbl>
      <w:tblPr>
        <w:tblW w:w="9587" w:type="dxa"/>
        <w:tblInd w:w="19" w:type="dxa"/>
        <w:tblLayout w:type="fixed"/>
        <w:tblLook w:val="0000" w:firstRow="0" w:lastRow="0" w:firstColumn="0" w:lastColumn="0" w:noHBand="0" w:noVBand="0"/>
      </w:tblPr>
      <w:tblGrid>
        <w:gridCol w:w="3208"/>
        <w:gridCol w:w="992"/>
        <w:gridCol w:w="992"/>
        <w:gridCol w:w="1134"/>
        <w:gridCol w:w="993"/>
        <w:gridCol w:w="1134"/>
        <w:gridCol w:w="1134"/>
      </w:tblGrid>
      <w:tr w:rsidR="00945734" w:rsidTr="00945734">
        <w:trPr>
          <w:trHeight w:val="267"/>
        </w:trPr>
        <w:tc>
          <w:tcPr>
            <w:tcW w:w="32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ind w:lef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ind w:left="6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Объём привлечения заимствований (тыс.руб.)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Pr="00532BAF" w:rsidRDefault="00945734" w:rsidP="00945734">
            <w:pPr>
              <w:ind w:left="69"/>
              <w:jc w:val="center"/>
              <w:rPr>
                <w:sz w:val="28"/>
                <w:szCs w:val="28"/>
              </w:rPr>
            </w:pPr>
            <w:r w:rsidRPr="001538FA">
              <w:rPr>
                <w:color w:val="000000"/>
                <w:sz w:val="28"/>
                <w:szCs w:val="28"/>
              </w:rPr>
              <w:t xml:space="preserve">Объём </w:t>
            </w:r>
            <w:r>
              <w:rPr>
                <w:color w:val="000000"/>
                <w:sz w:val="28"/>
                <w:szCs w:val="28"/>
              </w:rPr>
              <w:t xml:space="preserve">погашения основного долга </w:t>
            </w:r>
            <w:r w:rsidRPr="001538FA">
              <w:rPr>
                <w:color w:val="000000"/>
                <w:sz w:val="28"/>
                <w:szCs w:val="28"/>
              </w:rPr>
              <w:t>(тыс.руб.)</w:t>
            </w:r>
          </w:p>
        </w:tc>
      </w:tr>
      <w:tr w:rsidR="00945734" w:rsidTr="00945734">
        <w:trPr>
          <w:trHeight w:val="267"/>
        </w:trPr>
        <w:tc>
          <w:tcPr>
            <w:tcW w:w="32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ind w:left="69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ind w:lef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734" w:rsidRDefault="00945734" w:rsidP="00945734">
            <w:pPr>
              <w:ind w:lef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ind w:lef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ind w:lef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ind w:lef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ind w:lef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945734" w:rsidTr="00945734">
        <w:trPr>
          <w:trHeight w:val="1260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center"/>
              <w:rPr>
                <w:sz w:val="28"/>
                <w:szCs w:val="28"/>
              </w:rPr>
            </w:pPr>
          </w:p>
          <w:p w:rsidR="00945734" w:rsidRDefault="00945734" w:rsidP="00945734">
            <w:pPr>
              <w:rPr>
                <w:sz w:val="28"/>
                <w:szCs w:val="28"/>
              </w:rPr>
            </w:pPr>
          </w:p>
          <w:p w:rsidR="00945734" w:rsidRDefault="00945734" w:rsidP="00945734">
            <w:pPr>
              <w:rPr>
                <w:sz w:val="28"/>
                <w:szCs w:val="28"/>
              </w:rPr>
            </w:pPr>
          </w:p>
          <w:p w:rsidR="00945734" w:rsidRDefault="00945734" w:rsidP="00945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734" w:rsidRDefault="00945734" w:rsidP="0094573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45734" w:rsidRDefault="00945734" w:rsidP="0094573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45734" w:rsidRDefault="00945734" w:rsidP="00945734">
            <w:pPr>
              <w:snapToGrid w:val="0"/>
              <w:rPr>
                <w:sz w:val="28"/>
                <w:szCs w:val="28"/>
              </w:rPr>
            </w:pPr>
          </w:p>
          <w:p w:rsidR="00945734" w:rsidRDefault="00945734" w:rsidP="0094573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rPr>
                <w:sz w:val="28"/>
                <w:szCs w:val="28"/>
              </w:rPr>
            </w:pPr>
          </w:p>
          <w:p w:rsidR="00945734" w:rsidRDefault="00945734" w:rsidP="00945734">
            <w:pPr>
              <w:snapToGrid w:val="0"/>
              <w:rPr>
                <w:sz w:val="28"/>
                <w:szCs w:val="28"/>
              </w:rPr>
            </w:pPr>
          </w:p>
          <w:p w:rsidR="00945734" w:rsidRDefault="00945734" w:rsidP="00945734">
            <w:pPr>
              <w:snapToGrid w:val="0"/>
              <w:rPr>
                <w:sz w:val="28"/>
                <w:szCs w:val="28"/>
              </w:rPr>
            </w:pPr>
          </w:p>
          <w:p w:rsidR="00945734" w:rsidRDefault="00945734" w:rsidP="0094573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center"/>
              <w:rPr>
                <w:sz w:val="28"/>
                <w:szCs w:val="28"/>
              </w:rPr>
            </w:pPr>
          </w:p>
          <w:p w:rsidR="00945734" w:rsidRDefault="00945734" w:rsidP="00945734">
            <w:pPr>
              <w:jc w:val="center"/>
              <w:rPr>
                <w:sz w:val="28"/>
                <w:szCs w:val="28"/>
              </w:rPr>
            </w:pPr>
          </w:p>
          <w:p w:rsidR="00945734" w:rsidRDefault="00945734" w:rsidP="00945734">
            <w:pPr>
              <w:rPr>
                <w:sz w:val="28"/>
                <w:szCs w:val="28"/>
              </w:rPr>
            </w:pPr>
          </w:p>
          <w:p w:rsidR="00945734" w:rsidRDefault="00945734" w:rsidP="00945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45734" w:rsidRDefault="00945734" w:rsidP="0094573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45734" w:rsidRDefault="00945734" w:rsidP="00945734">
            <w:pPr>
              <w:snapToGrid w:val="0"/>
              <w:rPr>
                <w:sz w:val="28"/>
                <w:szCs w:val="28"/>
              </w:rPr>
            </w:pPr>
          </w:p>
          <w:p w:rsidR="00945734" w:rsidRDefault="00945734" w:rsidP="0094573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rPr>
                <w:sz w:val="28"/>
                <w:szCs w:val="28"/>
              </w:rPr>
            </w:pPr>
          </w:p>
          <w:p w:rsidR="00945734" w:rsidRDefault="00945734" w:rsidP="00945734">
            <w:pPr>
              <w:snapToGrid w:val="0"/>
              <w:rPr>
                <w:sz w:val="28"/>
                <w:szCs w:val="28"/>
              </w:rPr>
            </w:pPr>
          </w:p>
          <w:p w:rsidR="00945734" w:rsidRDefault="00945734" w:rsidP="0094573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45734" w:rsidRDefault="00945734" w:rsidP="0094573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</w:t>
            </w:r>
          </w:p>
        </w:tc>
      </w:tr>
    </w:tbl>
    <w:p w:rsidR="00945734" w:rsidRDefault="00945734" w:rsidP="00945734">
      <w:pPr>
        <w:spacing w:before="280" w:after="280"/>
        <w:rPr>
          <w:b/>
          <w:bCs/>
          <w:sz w:val="36"/>
          <w:szCs w:val="36"/>
        </w:rPr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37734">
      <w:pPr>
        <w:spacing w:line="360" w:lineRule="auto"/>
        <w:jc w:val="both"/>
      </w:pPr>
    </w:p>
    <w:p w:rsidR="00945734" w:rsidRDefault="00945734" w:rsidP="00945734">
      <w:pPr>
        <w:jc w:val="center"/>
      </w:pPr>
      <w:r>
        <w:rPr>
          <w:b/>
        </w:rPr>
        <w:lastRenderedPageBreak/>
        <w:t xml:space="preserve">БЮДЖЕТНОЕ ПОСЛАНИЕ </w:t>
      </w:r>
    </w:p>
    <w:p w:rsidR="00945734" w:rsidRDefault="00945734" w:rsidP="00945734">
      <w:pPr>
        <w:jc w:val="center"/>
      </w:pPr>
      <w:r>
        <w:rPr>
          <w:b/>
        </w:rPr>
        <w:t>ГЛАВЫ АДМИНИСТРАЦИИ ЛЕНИНСКОГО СЕЛЬСКОГО ПОСЕЛЕНИЯ СЛОБОДСКОГО РАЙОНА НА 2025 ГОД И ПЛАНОВЫЙ 2026 И 2027 ГОДЫ</w:t>
      </w:r>
    </w:p>
    <w:p w:rsidR="00945734" w:rsidRDefault="00945734" w:rsidP="00945734">
      <w:pPr>
        <w:jc w:val="center"/>
        <w:rPr>
          <w:b/>
        </w:rPr>
      </w:pPr>
    </w:p>
    <w:p w:rsidR="00945734" w:rsidRDefault="00945734" w:rsidP="00945734">
      <w:pPr>
        <w:ind w:firstLine="708"/>
        <w:jc w:val="both"/>
      </w:pPr>
      <w:r>
        <w:t>Настоящее бюджетное послание подготовлено для развития бюджетной политики на территории Ленинского сельского поселения.</w:t>
      </w:r>
    </w:p>
    <w:p w:rsidR="00945734" w:rsidRDefault="00945734" w:rsidP="00945734">
      <w:pPr>
        <w:jc w:val="both"/>
      </w:pPr>
      <w:r>
        <w:tab/>
      </w:r>
    </w:p>
    <w:p w:rsidR="00945734" w:rsidRDefault="00945734" w:rsidP="00945734">
      <w:pPr>
        <w:ind w:firstLine="708"/>
        <w:jc w:val="both"/>
      </w:pPr>
      <w:r>
        <w:t>Полномочия администрации Ленинского сельского поселения определены 131-ФЗ от 2003 года и закреплены Уставом Ленинского сельского поселения. Бюджет поселения служит основой для исполнения своих обязанностей перед населением и от наполняемости бюджета зависит, насколько полно они будут исполнены. Основными служат налог на землю и налог на имущество, которые полностью зачисляются в местный бюджет. Поэтому в первоочередном порядке надлежит обеспечить работу по повышению доходов по данным статьям, в том числе и по выявлению земельных участков и имущества, на которые не зарегистрированы права собственности. Для обеспечения полного поступления средств в бюджет следует активизировать совместную деятельность органов местного самоуправления с налоговыми и другими контролирующими органами, федеральными структурами, направленную на соблюдение налогоплательщиками действующего законодательства. Необходимо усилить работу с недоимкой. Для снижения отрицательного эффекта в 2024 году необходимо принимать соответствующие меры.</w:t>
      </w:r>
    </w:p>
    <w:p w:rsidR="00945734" w:rsidRDefault="00945734" w:rsidP="00945734">
      <w:pPr>
        <w:jc w:val="both"/>
      </w:pPr>
      <w:r>
        <w:tab/>
        <w:t xml:space="preserve">Необходимо повышать долю как налоговых, так и неналоговых поступлений в структуре доходов бюджета. Сюда входят доходы от использования муниципального имущества. Необходимо оформление земельных участков для последующей их реализации.  Дальнейшее участие в областных и федеральных программах позволяет решить проблемы, которые требуют больших финансовых затрат, и обеспечивает дополнительное привлечение средств в бюджет поселения. Поселение участвует в ППМИ-2025, подано 2 заявки на ремонт дорог поселения в д. Большие Сколотни, 571 тыс. руб. будет выделено поселению по областной программе Дорожный миллиард, подана заявка на устройство уличного освещения в д. Горская речка и Абдалы на 1460 тыс. руб.  </w:t>
      </w:r>
    </w:p>
    <w:p w:rsidR="00945734" w:rsidRDefault="00945734" w:rsidP="00945734">
      <w:pPr>
        <w:jc w:val="both"/>
      </w:pPr>
      <w:r>
        <w:tab/>
        <w:t xml:space="preserve">Ассигнования по дорожному фонду планируются в сумме 1796,5 тыс. руб. на 2025 год, 2144,5 тыс. руб. на 2026 год, 2271,4 тыс. руб. на 2027 год. В планах отремонтировать дорогу в д. Баташи на лагерь Луч. Денежные ассигнования на дорожную деятельность из года в год увеличиваются, но их требуется гораздо больше в связи с увеличением протяженности дорожной сети. </w:t>
      </w:r>
    </w:p>
    <w:p w:rsidR="00945734" w:rsidRDefault="00945734" w:rsidP="00945734">
      <w:pPr>
        <w:jc w:val="both"/>
      </w:pPr>
      <w:r>
        <w:tab/>
        <w:t>Ежегодно проводится замена старых уличных люминесцентных фонарей на новые светодиодные, устраивается уличные освещение в деревнях, где оно отсутствует. В 2024г. по решению Слободского районного суда сделано освещение на ул. Луговая и Лесная в с. Волково, ул. Лесная в д. Баташи. Проводится и замена сгоревших светильников на новые. В 2025 потребуется исполнить решения Слободского районного суда по устройству уличного освещения по ул. Парковая в с. Волково и пер.4 Калининский в д. Баташи. По областной программе планироуется устройство уличного освещения в д. Горская Речка и Абдалы, а в последующие - КП Народный, Мельница, Светлогорье, д. Луза.</w:t>
      </w:r>
    </w:p>
    <w:p w:rsidR="00945734" w:rsidRDefault="00945734" w:rsidP="00945734">
      <w:pPr>
        <w:jc w:val="both"/>
      </w:pPr>
      <w:r>
        <w:tab/>
        <w:t xml:space="preserve">Обеспечение пожарной безопасности – важное направление в работе администрации. Необходимыми мероприятиями являются опашка населенных пунктов, информационная работа с населением, устройство противопожарных водоемов. </w:t>
      </w:r>
    </w:p>
    <w:p w:rsidR="00945734" w:rsidRDefault="00945734" w:rsidP="00945734">
      <w:pPr>
        <w:ind w:firstLine="708"/>
        <w:jc w:val="both"/>
      </w:pPr>
      <w:r>
        <w:t>Исходя из этого, важнейшим направлением работы администрации на 2025 и плановый 2026 и 2027 годы считаю целевое и эффективное использование бюджетных средств во благо жителей нашего поселения, увеличение налогооблагаемой базы, создание условий для развития предприятий на территории поселения, сокращения задолженности по налогам, и немаловажная роль в этом процессе принадлежит и депутатам Ленинской сельской Думы и жителям нашего поселения.</w:t>
      </w:r>
    </w:p>
    <w:p w:rsidR="00945734" w:rsidRDefault="00945734" w:rsidP="00937734">
      <w:pPr>
        <w:spacing w:line="360" w:lineRule="auto"/>
        <w:jc w:val="both"/>
      </w:pPr>
    </w:p>
    <w:p w:rsidR="00945734" w:rsidRDefault="00945734" w:rsidP="00945734">
      <w:pPr>
        <w:pStyle w:val="af8"/>
      </w:pPr>
      <w:r>
        <w:lastRenderedPageBreak/>
        <w:t xml:space="preserve">ПОЯСНИТЕЛЬНАЯ ЗАПИСКА       </w:t>
      </w:r>
    </w:p>
    <w:p w:rsidR="00945734" w:rsidRDefault="00945734" w:rsidP="0094573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к проекту бюджета Ленинского сельского поселения Слободского района Кировской области </w:t>
      </w:r>
    </w:p>
    <w:p w:rsidR="00945734" w:rsidRDefault="00945734" w:rsidP="00945734">
      <w:pPr>
        <w:jc w:val="center"/>
      </w:pPr>
      <w:r>
        <w:rPr>
          <w:b/>
          <w:bCs/>
          <w:sz w:val="32"/>
        </w:rPr>
        <w:t>на 2025 год и плановый период 2026и 2027 годов</w:t>
      </w:r>
    </w:p>
    <w:p w:rsidR="00945734" w:rsidRDefault="00945734" w:rsidP="00945734">
      <w:pPr>
        <w:spacing w:after="24"/>
        <w:ind w:firstLine="709"/>
        <w:jc w:val="both"/>
        <w:rPr>
          <w:sz w:val="28"/>
          <w:szCs w:val="28"/>
        </w:rPr>
      </w:pPr>
    </w:p>
    <w:p w:rsidR="00945734" w:rsidRPr="00742039" w:rsidRDefault="00945734" w:rsidP="00945734">
      <w:pPr>
        <w:jc w:val="both"/>
        <w:rPr>
          <w:bCs/>
          <w:sz w:val="32"/>
        </w:rPr>
      </w:pPr>
      <w:r>
        <w:rPr>
          <w:sz w:val="28"/>
          <w:szCs w:val="28"/>
        </w:rPr>
        <w:t xml:space="preserve">          Формирование бюджета </w:t>
      </w:r>
      <w:r>
        <w:rPr>
          <w:bCs/>
          <w:sz w:val="32"/>
        </w:rPr>
        <w:t>Ленинского сельского поселения</w:t>
      </w:r>
      <w:r w:rsidRPr="00742039">
        <w:rPr>
          <w:bCs/>
          <w:sz w:val="32"/>
        </w:rPr>
        <w:t xml:space="preserve"> </w:t>
      </w:r>
      <w:r>
        <w:rPr>
          <w:sz w:val="28"/>
          <w:szCs w:val="28"/>
        </w:rPr>
        <w:t xml:space="preserve">Слободского района Кировской области </w:t>
      </w:r>
      <w:r>
        <w:rPr>
          <w:bCs/>
          <w:sz w:val="28"/>
          <w:szCs w:val="28"/>
        </w:rPr>
        <w:t xml:space="preserve">на 2025 год и плановый период 2026 и 2027 годов </w:t>
      </w:r>
      <w:r>
        <w:rPr>
          <w:sz w:val="28"/>
          <w:szCs w:val="28"/>
        </w:rPr>
        <w:t>осуществлялось в соответствии с направлениями, определенными Бюджетным посланием главы Ленинского сельского, прогнозами социально-экономического развития Ленинского сельского поселения Слободского района, Слободского района  и Кировской области, муниципальными программами Ленинского сельского поселения и проектом закона Кировской области «Об областном бюджете на 2025 год и плановый период 2026 и 2027 годов».</w:t>
      </w:r>
    </w:p>
    <w:p w:rsidR="00945734" w:rsidRDefault="00945734" w:rsidP="00945734">
      <w:pPr>
        <w:spacing w:after="24"/>
        <w:ind w:firstLine="709"/>
        <w:jc w:val="both"/>
      </w:pPr>
      <w:r>
        <w:rPr>
          <w:sz w:val="28"/>
          <w:szCs w:val="28"/>
        </w:rPr>
        <w:t xml:space="preserve"> </w:t>
      </w:r>
    </w:p>
    <w:p w:rsidR="00945734" w:rsidRDefault="00945734" w:rsidP="00945734">
      <w:pPr>
        <w:pStyle w:val="2"/>
        <w:keepLines w:val="0"/>
        <w:numPr>
          <w:ilvl w:val="1"/>
          <w:numId w:val="4"/>
        </w:numPr>
        <w:suppressAutoHyphens/>
        <w:spacing w:before="0"/>
        <w:ind w:left="578" w:hanging="578"/>
        <w:jc w:val="center"/>
        <w:rPr>
          <w:b w:val="0"/>
          <w:smallCaps/>
          <w:u w:val="single"/>
        </w:rPr>
      </w:pPr>
      <w:r>
        <w:rPr>
          <w:b w:val="0"/>
          <w:smallCaps/>
          <w:u w:val="single"/>
        </w:rPr>
        <w:t>ОСНОВНЫЕ ХАРАКТЕРИСТИКИ БЮДЖЕТА ПОСЕЛЕНИЯ НА 2025 ГОД  И  НА ПЛАНОВЫЙ ПЕРИОД 2026 И 2027 ГОДОВ</w:t>
      </w:r>
    </w:p>
    <w:p w:rsidR="00945734" w:rsidRPr="00361075" w:rsidRDefault="00945734" w:rsidP="00945734"/>
    <w:p w:rsidR="00945734" w:rsidRPr="00976C8E" w:rsidRDefault="00945734" w:rsidP="00945734">
      <w:pPr>
        <w:numPr>
          <w:ilvl w:val="0"/>
          <w:numId w:val="4"/>
        </w:numPr>
        <w:tabs>
          <w:tab w:val="clear" w:pos="0"/>
          <w:tab w:val="num" w:pos="432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976C8E">
        <w:rPr>
          <w:sz w:val="28"/>
          <w:szCs w:val="28"/>
        </w:rPr>
        <w:t>Исходя из подходов и особенностей формирования бюджета поселения на 202</w:t>
      </w:r>
      <w:r>
        <w:rPr>
          <w:sz w:val="28"/>
          <w:szCs w:val="28"/>
        </w:rPr>
        <w:t>5</w:t>
      </w:r>
      <w:r w:rsidRPr="00976C8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976C8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976C8E">
        <w:rPr>
          <w:sz w:val="28"/>
          <w:szCs w:val="28"/>
        </w:rPr>
        <w:t xml:space="preserve"> годов, основные параметры проекта бюджета Ленинского сельского поселения прогнозируются в следующих объемах:</w:t>
      </w:r>
    </w:p>
    <w:p w:rsidR="00945734" w:rsidRPr="00CD7F23" w:rsidRDefault="00945734" w:rsidP="00945734">
      <w:pPr>
        <w:numPr>
          <w:ilvl w:val="0"/>
          <w:numId w:val="4"/>
        </w:numPr>
        <w:tabs>
          <w:tab w:val="clear" w:pos="0"/>
          <w:tab w:val="num" w:pos="432"/>
        </w:tabs>
        <w:ind w:left="432" w:hanging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t>тыс. руб.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1843"/>
        <w:gridCol w:w="1843"/>
      </w:tblGrid>
      <w:tr w:rsidR="00945734" w:rsidTr="00945734">
        <w:trPr>
          <w:trHeight w:val="5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ind w:left="-4" w:right="18"/>
              <w:jc w:val="center"/>
            </w:pPr>
            <w: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ind w:left="398" w:right="-36"/>
              <w:jc w:val="center"/>
            </w:pPr>
            <w:r>
              <w:t>Прогноз</w:t>
            </w:r>
          </w:p>
          <w:p w:rsidR="00945734" w:rsidRDefault="00945734" w:rsidP="00945734">
            <w:pPr>
              <w:ind w:left="398" w:right="-36"/>
              <w:jc w:val="center"/>
            </w:pPr>
            <w:r>
              <w:t>на  2025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ind w:left="398" w:right="-36"/>
              <w:jc w:val="center"/>
            </w:pPr>
            <w:r>
              <w:t>Прогноз</w:t>
            </w:r>
          </w:p>
          <w:p w:rsidR="00945734" w:rsidRDefault="00945734" w:rsidP="00945734">
            <w:pPr>
              <w:ind w:left="398" w:right="-36"/>
              <w:jc w:val="center"/>
            </w:pPr>
            <w:r>
              <w:t>на  2026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ind w:left="398" w:right="-36"/>
              <w:jc w:val="center"/>
            </w:pPr>
            <w:r>
              <w:t>Прогноз</w:t>
            </w:r>
          </w:p>
          <w:p w:rsidR="00945734" w:rsidRDefault="00945734" w:rsidP="00945734">
            <w:pPr>
              <w:ind w:left="398" w:right="-36"/>
              <w:jc w:val="center"/>
            </w:pPr>
            <w:r>
              <w:t>на  2027 год</w:t>
            </w:r>
          </w:p>
        </w:tc>
      </w:tr>
      <w:tr w:rsidR="00945734" w:rsidTr="00945734">
        <w:trPr>
          <w:trHeight w:val="6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both"/>
            </w:pPr>
            <w:r>
              <w:rPr>
                <w:b/>
                <w:bCs/>
              </w:rPr>
              <w:t>1.Доходы – всего,</w:t>
            </w:r>
            <w:r>
              <w:t xml:space="preserve"> </w:t>
            </w:r>
          </w:p>
          <w:p w:rsidR="00945734" w:rsidRDefault="00945734" w:rsidP="00945734">
            <w:pPr>
              <w:jc w:val="both"/>
              <w:rPr>
                <w:b/>
              </w:rPr>
            </w:pPr>
            <w:r>
              <w:t>из них: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Default="00945734" w:rsidP="00945734">
            <w:pPr>
              <w:ind w:left="708" w:right="-36"/>
              <w:jc w:val="right"/>
              <w:rPr>
                <w:b/>
              </w:rPr>
            </w:pPr>
            <w:r>
              <w:rPr>
                <w:b/>
              </w:rPr>
              <w:t>9191,3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Default="00945734" w:rsidP="00945734">
            <w:pPr>
              <w:ind w:left="708" w:right="-36"/>
              <w:jc w:val="right"/>
              <w:rPr>
                <w:b/>
              </w:rPr>
            </w:pPr>
            <w:r>
              <w:rPr>
                <w:b/>
              </w:rPr>
              <w:t>8904,1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734" w:rsidRDefault="00945734" w:rsidP="00945734">
            <w:pPr>
              <w:ind w:left="708" w:right="-36"/>
              <w:jc w:val="right"/>
            </w:pPr>
            <w:r>
              <w:t>9303,5</w:t>
            </w:r>
          </w:p>
        </w:tc>
      </w:tr>
      <w:tr w:rsidR="00945734" w:rsidTr="00945734">
        <w:trPr>
          <w:trHeight w:val="3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both"/>
            </w:pPr>
            <w: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Default="00945734" w:rsidP="0094573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Default="00945734" w:rsidP="0094573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5734" w:rsidRDefault="00945734" w:rsidP="009457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7491,9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734" w:rsidRPr="00B74015" w:rsidRDefault="00945734" w:rsidP="0094573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7884,1</w:t>
            </w:r>
          </w:p>
        </w:tc>
      </w:tr>
      <w:tr w:rsidR="00945734" w:rsidTr="00945734">
        <w:trPr>
          <w:trHeight w:val="41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both"/>
            </w:pPr>
            <w:r>
              <w:t>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Default="00945734" w:rsidP="0094573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Default="00945734" w:rsidP="0094573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734" w:rsidRPr="00B74015" w:rsidRDefault="00945734" w:rsidP="0094573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</w:tr>
      <w:tr w:rsidR="00945734" w:rsidTr="00945734">
        <w:trPr>
          <w:trHeight w:val="41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Default="00945734" w:rsidP="00945734">
            <w:pPr>
              <w:ind w:left="-180" w:right="-36"/>
              <w:jc w:val="right"/>
            </w:pPr>
            <w:r>
              <w:t>1638,3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Default="00945734" w:rsidP="00945734">
            <w:pPr>
              <w:ind w:left="-180" w:right="-36"/>
              <w:jc w:val="right"/>
            </w:pPr>
            <w:r>
              <w:t>1072,2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734" w:rsidRPr="00B74015" w:rsidRDefault="00945734" w:rsidP="00945734">
            <w:pPr>
              <w:ind w:left="-180" w:right="-36"/>
              <w:jc w:val="right"/>
            </w:pPr>
            <w:r>
              <w:t>1079,4</w:t>
            </w:r>
          </w:p>
        </w:tc>
      </w:tr>
      <w:tr w:rsidR="00945734" w:rsidTr="00945734">
        <w:trPr>
          <w:trHeight w:val="4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both"/>
              <w:rPr>
                <w:b/>
              </w:rPr>
            </w:pPr>
            <w:r>
              <w:rPr>
                <w:b/>
                <w:bCs/>
              </w:rPr>
              <w:t>2.Расходы –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1A5523" w:rsidRDefault="00945734" w:rsidP="00945734">
            <w:pPr>
              <w:tabs>
                <w:tab w:val="left" w:pos="1332"/>
              </w:tabs>
              <w:ind w:left="708" w:right="-36"/>
              <w:jc w:val="right"/>
              <w:rPr>
                <w:b/>
              </w:rPr>
            </w:pPr>
            <w:r>
              <w:rPr>
                <w:b/>
              </w:rPr>
              <w:t>9491,3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D01E16" w:rsidRDefault="00945734" w:rsidP="00945734">
            <w:pPr>
              <w:tabs>
                <w:tab w:val="left" w:pos="1332"/>
              </w:tabs>
              <w:ind w:left="708" w:right="-36"/>
              <w:jc w:val="right"/>
              <w:rPr>
                <w:b/>
              </w:rPr>
            </w:pPr>
            <w:r>
              <w:rPr>
                <w:b/>
              </w:rPr>
              <w:t>92204,1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734" w:rsidRPr="00D01E16" w:rsidRDefault="00945734" w:rsidP="00945734">
            <w:pPr>
              <w:tabs>
                <w:tab w:val="left" w:pos="1332"/>
              </w:tabs>
              <w:ind w:left="708" w:right="-36"/>
              <w:jc w:val="right"/>
            </w:pPr>
            <w:r>
              <w:t>9603,5</w:t>
            </w:r>
          </w:p>
        </w:tc>
      </w:tr>
      <w:tr w:rsidR="00945734" w:rsidTr="00945734">
        <w:trPr>
          <w:trHeight w:val="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jc w:val="both"/>
              <w:rPr>
                <w:b/>
              </w:rPr>
            </w:pPr>
            <w:r>
              <w:rPr>
                <w:b/>
                <w:bCs/>
              </w:rPr>
              <w:t>3. Дефицит (профицит)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1A5523" w:rsidRDefault="00945734" w:rsidP="00945734">
            <w:pPr>
              <w:tabs>
                <w:tab w:val="left" w:pos="1332"/>
              </w:tabs>
              <w:ind w:left="708" w:right="-36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1A5523">
              <w:rPr>
                <w:b/>
              </w:rPr>
              <w:t>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D01E16" w:rsidRDefault="00945734" w:rsidP="00945734">
            <w:pPr>
              <w:tabs>
                <w:tab w:val="left" w:pos="1332"/>
              </w:tabs>
              <w:ind w:left="708" w:right="-36"/>
              <w:jc w:val="right"/>
              <w:rPr>
                <w:b/>
              </w:rPr>
            </w:pPr>
            <w:r>
              <w:rPr>
                <w:b/>
              </w:rPr>
              <w:t>-3</w:t>
            </w:r>
            <w:r w:rsidRPr="00D01E16">
              <w:rPr>
                <w:b/>
              </w:rPr>
              <w:t>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734" w:rsidRPr="00D01E16" w:rsidRDefault="00945734" w:rsidP="00945734">
            <w:pPr>
              <w:tabs>
                <w:tab w:val="left" w:pos="1332"/>
              </w:tabs>
              <w:ind w:left="578" w:right="-36" w:hanging="578"/>
              <w:jc w:val="right"/>
              <w:rPr>
                <w:b/>
              </w:rPr>
            </w:pPr>
            <w:r>
              <w:rPr>
                <w:b/>
              </w:rPr>
              <w:t>-3</w:t>
            </w:r>
            <w:r w:rsidRPr="00D01E16">
              <w:rPr>
                <w:b/>
              </w:rPr>
              <w:t>00,0</w:t>
            </w:r>
          </w:p>
        </w:tc>
      </w:tr>
    </w:tbl>
    <w:p w:rsidR="00945734" w:rsidRDefault="00945734" w:rsidP="00945734">
      <w:pPr>
        <w:pStyle w:val="ConsPlusTitle"/>
        <w:widowControl/>
        <w:numPr>
          <w:ilvl w:val="0"/>
          <w:numId w:val="4"/>
        </w:numPr>
        <w:tabs>
          <w:tab w:val="clear" w:pos="0"/>
          <w:tab w:val="num" w:pos="432"/>
        </w:tabs>
        <w:spacing w:line="276" w:lineRule="auto"/>
        <w:ind w:left="432" w:hanging="432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45734" w:rsidRPr="00976C8E" w:rsidRDefault="00945734" w:rsidP="00945734">
      <w:pPr>
        <w:numPr>
          <w:ilvl w:val="0"/>
          <w:numId w:val="4"/>
        </w:numPr>
        <w:tabs>
          <w:tab w:val="clear" w:pos="0"/>
          <w:tab w:val="num" w:pos="432"/>
        </w:tabs>
        <w:autoSpaceDE w:val="0"/>
        <w:spacing w:line="23" w:lineRule="atLeast"/>
        <w:ind w:firstLine="709"/>
        <w:jc w:val="both"/>
        <w:rPr>
          <w:sz w:val="28"/>
          <w:szCs w:val="28"/>
        </w:rPr>
      </w:pPr>
      <w:r w:rsidRPr="00976C8E">
        <w:rPr>
          <w:sz w:val="28"/>
          <w:szCs w:val="28"/>
        </w:rPr>
        <w:t xml:space="preserve">Планирование налоговых и неналоговых доходов бюджета поселения осуществлялось главными администраторами доходов бюджета, в соответствии с разработанными и утвержденными методиками прогнозирования доходов. </w:t>
      </w:r>
    </w:p>
    <w:p w:rsidR="00945734" w:rsidRPr="00976C8E" w:rsidRDefault="00945734" w:rsidP="00945734">
      <w:pPr>
        <w:spacing w:after="120" w:line="23" w:lineRule="atLeast"/>
        <w:ind w:firstLine="709"/>
        <w:jc w:val="both"/>
        <w:rPr>
          <w:bCs/>
          <w:sz w:val="28"/>
          <w:szCs w:val="28"/>
        </w:rPr>
      </w:pPr>
      <w:r w:rsidRPr="00976C8E">
        <w:rPr>
          <w:bCs/>
          <w:sz w:val="28"/>
          <w:szCs w:val="28"/>
        </w:rPr>
        <w:t xml:space="preserve">Прогноз налоговых и неналоговых доходов составлен </w:t>
      </w:r>
      <w:r w:rsidRPr="00976C8E">
        <w:rPr>
          <w:bCs/>
          <w:sz w:val="28"/>
          <w:szCs w:val="28"/>
        </w:rPr>
        <w:br/>
        <w:t xml:space="preserve">на основе базового варианта показателей прогноза социально-экономического развития Ленинского сельского поселения, учитывающего </w:t>
      </w:r>
      <w:r w:rsidRPr="00976C8E">
        <w:rPr>
          <w:bCs/>
          <w:sz w:val="28"/>
          <w:szCs w:val="28"/>
        </w:rPr>
        <w:lastRenderedPageBreak/>
        <w:t>основные предпосылки социально-экономического развития Слободского района и Кировской области на этот же период.</w:t>
      </w:r>
    </w:p>
    <w:p w:rsidR="00945734" w:rsidRPr="003C6926" w:rsidRDefault="00945734" w:rsidP="00945734">
      <w:pPr>
        <w:spacing w:after="120"/>
        <w:ind w:firstLine="709"/>
        <w:jc w:val="both"/>
        <w:rPr>
          <w:sz w:val="26"/>
          <w:szCs w:val="26"/>
        </w:rPr>
      </w:pPr>
    </w:p>
    <w:p w:rsidR="00945734" w:rsidRDefault="00945734" w:rsidP="00945734">
      <w:pPr>
        <w:pStyle w:val="2"/>
        <w:keepLines w:val="0"/>
        <w:numPr>
          <w:ilvl w:val="1"/>
          <w:numId w:val="4"/>
        </w:numPr>
        <w:suppressAutoHyphens/>
        <w:spacing w:before="0"/>
        <w:jc w:val="center"/>
      </w:pPr>
      <w:r>
        <w:rPr>
          <w:b w:val="0"/>
          <w:u w:val="single"/>
        </w:rPr>
        <w:t xml:space="preserve">ДОХОДЫ  БЮДЖЕТА ПОСЕЛЕНИЯ </w:t>
      </w:r>
      <w:r>
        <w:rPr>
          <w:b w:val="0"/>
          <w:smallCaps/>
          <w:u w:val="single"/>
        </w:rPr>
        <w:t xml:space="preserve">НА 2025 ГОД  </w:t>
      </w:r>
    </w:p>
    <w:p w:rsidR="00945734" w:rsidRPr="00976C8E" w:rsidRDefault="00945734" w:rsidP="00945734">
      <w:pPr>
        <w:pStyle w:val="a7"/>
        <w:spacing w:after="120"/>
        <w:ind w:firstLine="578"/>
        <w:jc w:val="both"/>
        <w:rPr>
          <w:sz w:val="28"/>
          <w:szCs w:val="28"/>
        </w:rPr>
      </w:pPr>
      <w:r w:rsidRPr="00976C8E">
        <w:rPr>
          <w:sz w:val="28"/>
          <w:szCs w:val="28"/>
        </w:rPr>
        <w:t>С учетом вышеизложенных подходов доходы бюджета поселения в 202</w:t>
      </w:r>
      <w:r>
        <w:rPr>
          <w:sz w:val="28"/>
          <w:szCs w:val="28"/>
        </w:rPr>
        <w:t>5</w:t>
      </w:r>
      <w:r w:rsidRPr="00976C8E">
        <w:rPr>
          <w:sz w:val="28"/>
          <w:szCs w:val="28"/>
        </w:rPr>
        <w:t xml:space="preserve"> году прогнозируются в объеме </w:t>
      </w:r>
      <w:r>
        <w:rPr>
          <w:sz w:val="28"/>
          <w:szCs w:val="28"/>
        </w:rPr>
        <w:t>9191,3</w:t>
      </w:r>
      <w:r w:rsidRPr="00976C8E">
        <w:rPr>
          <w:sz w:val="28"/>
          <w:szCs w:val="28"/>
        </w:rPr>
        <w:t xml:space="preserve"> тыс. рублей, в том числе налоговые доходы в сумме </w:t>
      </w:r>
      <w:r>
        <w:rPr>
          <w:sz w:val="28"/>
          <w:szCs w:val="28"/>
        </w:rPr>
        <w:t>7213</w:t>
      </w:r>
      <w:r w:rsidRPr="00976C8E">
        <w:rPr>
          <w:sz w:val="28"/>
          <w:szCs w:val="28"/>
        </w:rPr>
        <w:t xml:space="preserve"> тыс. рублей, неналоговые доходы – </w:t>
      </w:r>
      <w:r>
        <w:rPr>
          <w:sz w:val="28"/>
          <w:szCs w:val="28"/>
        </w:rPr>
        <w:t>340</w:t>
      </w:r>
      <w:r w:rsidRPr="00976C8E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976C8E">
        <w:rPr>
          <w:sz w:val="28"/>
          <w:szCs w:val="28"/>
        </w:rPr>
        <w:t xml:space="preserve"> тыс. рублей, безвозмездные поступления – </w:t>
      </w:r>
      <w:r>
        <w:rPr>
          <w:sz w:val="28"/>
          <w:szCs w:val="28"/>
        </w:rPr>
        <w:t>1638,3</w:t>
      </w:r>
      <w:r w:rsidRPr="00976C8E">
        <w:rPr>
          <w:sz w:val="28"/>
          <w:szCs w:val="28"/>
        </w:rPr>
        <w:t xml:space="preserve"> тыс. рублей.</w:t>
      </w:r>
    </w:p>
    <w:p w:rsidR="00945734" w:rsidRPr="00976C8E" w:rsidRDefault="00945734" w:rsidP="00945734">
      <w:pPr>
        <w:pStyle w:val="a7"/>
        <w:spacing w:before="0" w:after="120"/>
        <w:ind w:firstLine="578"/>
        <w:jc w:val="both"/>
        <w:rPr>
          <w:sz w:val="28"/>
          <w:szCs w:val="28"/>
        </w:rPr>
      </w:pPr>
      <w:r w:rsidRPr="00976C8E">
        <w:rPr>
          <w:sz w:val="28"/>
          <w:szCs w:val="28"/>
        </w:rPr>
        <w:t xml:space="preserve">В структуре доходов бюджета поселения </w:t>
      </w:r>
      <w:r>
        <w:rPr>
          <w:sz w:val="28"/>
          <w:szCs w:val="28"/>
        </w:rPr>
        <w:t>78,5</w:t>
      </w:r>
      <w:r w:rsidRPr="00976C8E">
        <w:rPr>
          <w:sz w:val="28"/>
          <w:szCs w:val="28"/>
        </w:rPr>
        <w:t xml:space="preserve"> % от общего объема доходов составляет прогнозируемый объем налоговых доходов, </w:t>
      </w:r>
      <w:r>
        <w:rPr>
          <w:sz w:val="28"/>
          <w:szCs w:val="28"/>
        </w:rPr>
        <w:t xml:space="preserve">3,4 </w:t>
      </w:r>
      <w:r w:rsidRPr="00976C8E">
        <w:rPr>
          <w:sz w:val="28"/>
          <w:szCs w:val="28"/>
        </w:rPr>
        <w:t xml:space="preserve">% – неналоговые доходы, а </w:t>
      </w:r>
      <w:r>
        <w:rPr>
          <w:sz w:val="28"/>
          <w:szCs w:val="28"/>
        </w:rPr>
        <w:t xml:space="preserve">17,8 </w:t>
      </w:r>
      <w:r w:rsidRPr="00976C8E">
        <w:rPr>
          <w:sz w:val="28"/>
          <w:szCs w:val="28"/>
        </w:rPr>
        <w:t>% – безвозмездные поступления.</w:t>
      </w:r>
    </w:p>
    <w:p w:rsidR="00945734" w:rsidRPr="00976C8E" w:rsidRDefault="00945734" w:rsidP="00945734">
      <w:pPr>
        <w:pStyle w:val="a7"/>
        <w:spacing w:before="0" w:after="120"/>
        <w:ind w:firstLine="578"/>
        <w:jc w:val="both"/>
        <w:rPr>
          <w:sz w:val="28"/>
          <w:szCs w:val="28"/>
        </w:rPr>
      </w:pPr>
      <w:r w:rsidRPr="00976C8E">
        <w:rPr>
          <w:sz w:val="28"/>
          <w:szCs w:val="28"/>
        </w:rPr>
        <w:t>Структура и динамика доходов бюджета поселения к оценке поступлений доходов в 202</w:t>
      </w:r>
      <w:r>
        <w:rPr>
          <w:sz w:val="28"/>
          <w:szCs w:val="28"/>
        </w:rPr>
        <w:t>4</w:t>
      </w:r>
      <w:r w:rsidRPr="00976C8E">
        <w:rPr>
          <w:sz w:val="28"/>
          <w:szCs w:val="28"/>
        </w:rPr>
        <w:t xml:space="preserve"> году сложилась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851"/>
        <w:gridCol w:w="1275"/>
        <w:gridCol w:w="851"/>
        <w:gridCol w:w="1276"/>
        <w:gridCol w:w="708"/>
      </w:tblGrid>
      <w:tr w:rsidR="00945734" w:rsidRPr="00CF0C11" w:rsidTr="00945734">
        <w:trPr>
          <w:trHeight w:val="597"/>
        </w:trPr>
        <w:tc>
          <w:tcPr>
            <w:tcW w:w="3261" w:type="dxa"/>
            <w:vMerge w:val="restart"/>
          </w:tcPr>
          <w:p w:rsidR="00945734" w:rsidRPr="000E59D7" w:rsidRDefault="00945734" w:rsidP="00945734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</w:rPr>
            </w:pPr>
            <w:r w:rsidRPr="000E59D7">
              <w:rPr>
                <w:rFonts w:ascii="Times New Roman" w:hAnsi="Times New Roman" w:cs="Times New Roman"/>
                <w:b w:val="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945734" w:rsidRPr="000E59D7" w:rsidRDefault="00945734" w:rsidP="00945734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</w:rPr>
            </w:pPr>
            <w:r w:rsidRPr="000E59D7">
              <w:rPr>
                <w:rFonts w:ascii="Times New Roman" w:hAnsi="Times New Roman" w:cs="Times New Roman"/>
                <w:b w:val="0"/>
              </w:rPr>
              <w:t>Оценка</w:t>
            </w:r>
          </w:p>
          <w:p w:rsidR="00945734" w:rsidRPr="000E59D7" w:rsidRDefault="00945734" w:rsidP="00945734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</w:rPr>
            </w:pPr>
            <w:r w:rsidRPr="000E59D7">
              <w:rPr>
                <w:rFonts w:ascii="Times New Roman" w:hAnsi="Times New Roman" w:cs="Times New Roman"/>
                <w:b w:val="0"/>
              </w:rPr>
              <w:t>поступлений</w:t>
            </w:r>
          </w:p>
          <w:p w:rsidR="00945734" w:rsidRPr="000E59D7" w:rsidRDefault="00945734" w:rsidP="00945734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</w:rPr>
            </w:pPr>
            <w:r w:rsidRPr="000E59D7">
              <w:rPr>
                <w:rFonts w:ascii="Times New Roman" w:hAnsi="Times New Roman" w:cs="Times New Roman"/>
                <w:b w:val="0"/>
              </w:rPr>
              <w:t>202</w:t>
            </w:r>
            <w:r>
              <w:rPr>
                <w:rFonts w:ascii="Times New Roman" w:hAnsi="Times New Roman" w:cs="Times New Roman"/>
                <w:b w:val="0"/>
              </w:rPr>
              <w:t>4</w:t>
            </w:r>
            <w:r w:rsidRPr="000E59D7">
              <w:rPr>
                <w:rFonts w:ascii="Times New Roman" w:hAnsi="Times New Roman" w:cs="Times New Roman"/>
                <w:b w:val="0"/>
              </w:rPr>
              <w:t xml:space="preserve"> года</w:t>
            </w:r>
          </w:p>
        </w:tc>
        <w:tc>
          <w:tcPr>
            <w:tcW w:w="851" w:type="dxa"/>
            <w:vMerge w:val="restart"/>
          </w:tcPr>
          <w:p w:rsidR="00945734" w:rsidRPr="000E59D7" w:rsidRDefault="00945734" w:rsidP="00945734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</w:rPr>
            </w:pPr>
            <w:r w:rsidRPr="000E59D7">
              <w:rPr>
                <w:rFonts w:ascii="Times New Roman" w:hAnsi="Times New Roman" w:cs="Times New Roman"/>
                <w:b w:val="0"/>
              </w:rPr>
              <w:t>Струк-</w:t>
            </w:r>
          </w:p>
          <w:p w:rsidR="00945734" w:rsidRPr="000E59D7" w:rsidRDefault="00945734" w:rsidP="00945734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</w:rPr>
            </w:pPr>
            <w:r w:rsidRPr="000E59D7">
              <w:rPr>
                <w:rFonts w:ascii="Times New Roman" w:hAnsi="Times New Roman" w:cs="Times New Roman"/>
                <w:b w:val="0"/>
              </w:rPr>
              <w:t>тура,</w:t>
            </w:r>
          </w:p>
          <w:p w:rsidR="00945734" w:rsidRPr="000E59D7" w:rsidRDefault="00945734" w:rsidP="00945734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</w:rPr>
            </w:pPr>
            <w:r w:rsidRPr="000E59D7">
              <w:rPr>
                <w:rFonts w:ascii="Times New Roman" w:hAnsi="Times New Roman" w:cs="Times New Roman"/>
                <w:b w:val="0"/>
              </w:rPr>
              <w:t xml:space="preserve"> %</w:t>
            </w:r>
          </w:p>
        </w:tc>
        <w:tc>
          <w:tcPr>
            <w:tcW w:w="1275" w:type="dxa"/>
            <w:vMerge w:val="restart"/>
          </w:tcPr>
          <w:p w:rsidR="00945734" w:rsidRPr="000E59D7" w:rsidRDefault="00945734" w:rsidP="00945734">
            <w:pPr>
              <w:pStyle w:val="ConsPlusTitle"/>
              <w:widowControl/>
              <w:ind w:right="34"/>
              <w:contextualSpacing/>
              <w:rPr>
                <w:rFonts w:ascii="Times New Roman" w:hAnsi="Times New Roman" w:cs="Times New Roman"/>
                <w:b w:val="0"/>
              </w:rPr>
            </w:pPr>
            <w:r w:rsidRPr="000E59D7">
              <w:rPr>
                <w:rFonts w:ascii="Times New Roman" w:hAnsi="Times New Roman" w:cs="Times New Roman"/>
                <w:b w:val="0"/>
              </w:rPr>
              <w:t xml:space="preserve">Прогноз </w:t>
            </w:r>
          </w:p>
          <w:p w:rsidR="00945734" w:rsidRPr="000E59D7" w:rsidRDefault="00945734" w:rsidP="00945734">
            <w:pPr>
              <w:pStyle w:val="ConsPlusTitle"/>
              <w:widowControl/>
              <w:ind w:right="34"/>
              <w:contextualSpacing/>
              <w:rPr>
                <w:rFonts w:ascii="Times New Roman" w:hAnsi="Times New Roman" w:cs="Times New Roman"/>
                <w:b w:val="0"/>
              </w:rPr>
            </w:pPr>
            <w:r w:rsidRPr="000E59D7">
              <w:rPr>
                <w:rFonts w:ascii="Times New Roman" w:hAnsi="Times New Roman" w:cs="Times New Roman"/>
                <w:b w:val="0"/>
              </w:rPr>
              <w:t>на 202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0E59D7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945734" w:rsidRPr="000E59D7" w:rsidRDefault="00945734" w:rsidP="00945734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</w:rPr>
            </w:pPr>
            <w:r w:rsidRPr="000E59D7">
              <w:rPr>
                <w:rFonts w:ascii="Times New Roman" w:hAnsi="Times New Roman" w:cs="Times New Roman"/>
                <w:b w:val="0"/>
              </w:rPr>
              <w:t>Струк-</w:t>
            </w:r>
          </w:p>
          <w:p w:rsidR="00945734" w:rsidRPr="000E59D7" w:rsidRDefault="00945734" w:rsidP="00945734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</w:rPr>
            </w:pPr>
            <w:r w:rsidRPr="000E59D7">
              <w:rPr>
                <w:rFonts w:ascii="Times New Roman" w:hAnsi="Times New Roman" w:cs="Times New Roman"/>
                <w:b w:val="0"/>
              </w:rPr>
              <w:t>тура,</w:t>
            </w:r>
          </w:p>
          <w:p w:rsidR="00945734" w:rsidRPr="000E59D7" w:rsidRDefault="00945734" w:rsidP="00945734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</w:rPr>
            </w:pPr>
            <w:r w:rsidRPr="000E59D7">
              <w:rPr>
                <w:rFonts w:ascii="Times New Roman" w:hAnsi="Times New Roman" w:cs="Times New Roman"/>
                <w:b w:val="0"/>
              </w:rPr>
              <w:t xml:space="preserve"> %</w:t>
            </w:r>
          </w:p>
        </w:tc>
        <w:tc>
          <w:tcPr>
            <w:tcW w:w="1984" w:type="dxa"/>
            <w:gridSpan w:val="2"/>
          </w:tcPr>
          <w:p w:rsidR="00945734" w:rsidRPr="000E59D7" w:rsidRDefault="00945734" w:rsidP="00945734">
            <w:pPr>
              <w:pStyle w:val="ConsPlusTitle"/>
              <w:widowControl/>
              <w:ind w:left="470" w:right="-108"/>
              <w:contextualSpacing/>
              <w:rPr>
                <w:rFonts w:ascii="Times New Roman" w:hAnsi="Times New Roman" w:cs="Times New Roman"/>
                <w:b w:val="0"/>
              </w:rPr>
            </w:pPr>
            <w:r w:rsidRPr="000E59D7">
              <w:rPr>
                <w:rFonts w:ascii="Times New Roman" w:hAnsi="Times New Roman" w:cs="Times New Roman"/>
                <w:b w:val="0"/>
              </w:rPr>
              <w:t>Отклонение прогноза</w:t>
            </w:r>
          </w:p>
          <w:p w:rsidR="00945734" w:rsidRPr="000E59D7" w:rsidRDefault="00945734" w:rsidP="00945734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</w:rPr>
            </w:pPr>
            <w:r w:rsidRPr="000E59D7">
              <w:rPr>
                <w:rFonts w:ascii="Times New Roman" w:hAnsi="Times New Roman" w:cs="Times New Roman"/>
                <w:b w:val="0"/>
              </w:rPr>
              <w:t xml:space="preserve"> на 202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0E59D7">
              <w:rPr>
                <w:rFonts w:ascii="Times New Roman" w:hAnsi="Times New Roman" w:cs="Times New Roman"/>
                <w:b w:val="0"/>
              </w:rPr>
              <w:t xml:space="preserve"> год от оценки поступлений 202</w:t>
            </w:r>
            <w:r>
              <w:rPr>
                <w:rFonts w:ascii="Times New Roman" w:hAnsi="Times New Roman" w:cs="Times New Roman"/>
                <w:b w:val="0"/>
              </w:rPr>
              <w:t>3</w:t>
            </w:r>
            <w:r w:rsidRPr="000E59D7">
              <w:rPr>
                <w:rFonts w:ascii="Times New Roman" w:hAnsi="Times New Roman" w:cs="Times New Roman"/>
                <w:b w:val="0"/>
              </w:rPr>
              <w:t xml:space="preserve"> года</w:t>
            </w:r>
          </w:p>
        </w:tc>
      </w:tr>
      <w:tr w:rsidR="00945734" w:rsidRPr="00CF0C11" w:rsidTr="00945734">
        <w:trPr>
          <w:trHeight w:val="219"/>
        </w:trPr>
        <w:tc>
          <w:tcPr>
            <w:tcW w:w="3261" w:type="dxa"/>
            <w:vMerge/>
          </w:tcPr>
          <w:p w:rsidR="00945734" w:rsidRPr="000E59D7" w:rsidRDefault="00945734" w:rsidP="00945734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vMerge/>
          </w:tcPr>
          <w:p w:rsidR="00945734" w:rsidRPr="000E59D7" w:rsidRDefault="00945734" w:rsidP="00945734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Merge/>
          </w:tcPr>
          <w:p w:rsidR="00945734" w:rsidRPr="000E59D7" w:rsidRDefault="00945734" w:rsidP="00945734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vMerge/>
          </w:tcPr>
          <w:p w:rsidR="00945734" w:rsidRPr="000E59D7" w:rsidRDefault="00945734" w:rsidP="00945734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Merge/>
          </w:tcPr>
          <w:p w:rsidR="00945734" w:rsidRPr="000E59D7" w:rsidRDefault="00945734" w:rsidP="00945734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945734" w:rsidRPr="000E59D7" w:rsidRDefault="00945734" w:rsidP="00945734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</w:rPr>
            </w:pPr>
            <w:r w:rsidRPr="000E59D7">
              <w:rPr>
                <w:rFonts w:ascii="Times New Roman" w:hAnsi="Times New Roman" w:cs="Times New Roman"/>
                <w:b w:val="0"/>
              </w:rPr>
              <w:t>в сумме</w:t>
            </w:r>
          </w:p>
        </w:tc>
        <w:tc>
          <w:tcPr>
            <w:tcW w:w="708" w:type="dxa"/>
          </w:tcPr>
          <w:p w:rsidR="00945734" w:rsidRPr="000E59D7" w:rsidRDefault="00945734" w:rsidP="00945734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</w:rPr>
            </w:pPr>
            <w:r w:rsidRPr="000E59D7">
              <w:rPr>
                <w:rFonts w:ascii="Times New Roman" w:hAnsi="Times New Roman" w:cs="Times New Roman"/>
                <w:b w:val="0"/>
              </w:rPr>
              <w:t>в %</w:t>
            </w:r>
          </w:p>
        </w:tc>
      </w:tr>
      <w:tr w:rsidR="00945734" w:rsidRPr="00CF0C11" w:rsidTr="00945734">
        <w:trPr>
          <w:trHeight w:val="283"/>
        </w:trPr>
        <w:tc>
          <w:tcPr>
            <w:tcW w:w="3261" w:type="dxa"/>
            <w:vAlign w:val="bottom"/>
          </w:tcPr>
          <w:p w:rsidR="00945734" w:rsidRPr="000E59D7" w:rsidRDefault="00945734" w:rsidP="00945734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0E59D7">
              <w:rPr>
                <w:rFonts w:ascii="Times New Roman" w:hAnsi="Times New Roman" w:cs="Times New Roman"/>
              </w:rPr>
              <w:t xml:space="preserve">Доходы всего, </w:t>
            </w:r>
          </w:p>
          <w:p w:rsidR="00945734" w:rsidRPr="000E59D7" w:rsidRDefault="00945734" w:rsidP="00945734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0E59D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10819,4</w:t>
            </w:r>
          </w:p>
        </w:tc>
        <w:tc>
          <w:tcPr>
            <w:tcW w:w="851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</w:rPr>
            </w:pPr>
            <w:r w:rsidRPr="000E59D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9191,3</w:t>
            </w:r>
          </w:p>
        </w:tc>
        <w:tc>
          <w:tcPr>
            <w:tcW w:w="851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</w:rPr>
            </w:pPr>
            <w:r w:rsidRPr="000E59D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-1628,1</w:t>
            </w:r>
          </w:p>
        </w:tc>
        <w:tc>
          <w:tcPr>
            <w:tcW w:w="708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45734" w:rsidRPr="00CF0C11" w:rsidTr="00945734">
        <w:trPr>
          <w:trHeight w:val="283"/>
        </w:trPr>
        <w:tc>
          <w:tcPr>
            <w:tcW w:w="3261" w:type="dxa"/>
            <w:vAlign w:val="bottom"/>
          </w:tcPr>
          <w:p w:rsidR="00945734" w:rsidRPr="000E59D7" w:rsidRDefault="00945734" w:rsidP="009457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E59D7">
              <w:rPr>
                <w:rFonts w:ascii="Times New Roman" w:hAnsi="Times New Roman" w:cs="Times New Roman"/>
                <w:b w:val="0"/>
              </w:rPr>
              <w:t>Налоговые доходы</w:t>
            </w:r>
          </w:p>
        </w:tc>
        <w:tc>
          <w:tcPr>
            <w:tcW w:w="1417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7509,6</w:t>
            </w:r>
          </w:p>
        </w:tc>
        <w:tc>
          <w:tcPr>
            <w:tcW w:w="851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69,4</w:t>
            </w:r>
          </w:p>
        </w:tc>
        <w:tc>
          <w:tcPr>
            <w:tcW w:w="1275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7213</w:t>
            </w:r>
          </w:p>
        </w:tc>
        <w:tc>
          <w:tcPr>
            <w:tcW w:w="851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78,5</w:t>
            </w:r>
          </w:p>
        </w:tc>
        <w:tc>
          <w:tcPr>
            <w:tcW w:w="1276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-296,6</w:t>
            </w:r>
          </w:p>
        </w:tc>
        <w:tc>
          <w:tcPr>
            <w:tcW w:w="708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3,9</w:t>
            </w:r>
          </w:p>
        </w:tc>
      </w:tr>
      <w:tr w:rsidR="00945734" w:rsidRPr="00CF0C11" w:rsidTr="00945734">
        <w:trPr>
          <w:trHeight w:val="283"/>
        </w:trPr>
        <w:tc>
          <w:tcPr>
            <w:tcW w:w="3261" w:type="dxa"/>
            <w:vAlign w:val="bottom"/>
          </w:tcPr>
          <w:p w:rsidR="00945734" w:rsidRPr="000E59D7" w:rsidRDefault="00945734" w:rsidP="009457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E59D7">
              <w:rPr>
                <w:rFonts w:ascii="Times New Roman" w:hAnsi="Times New Roman" w:cs="Times New Roman"/>
                <w:b w:val="0"/>
              </w:rPr>
              <w:t>Неналоговые доходы</w:t>
            </w:r>
          </w:p>
        </w:tc>
        <w:tc>
          <w:tcPr>
            <w:tcW w:w="1417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700</w:t>
            </w:r>
          </w:p>
        </w:tc>
        <w:tc>
          <w:tcPr>
            <w:tcW w:w="851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6,5</w:t>
            </w:r>
          </w:p>
        </w:tc>
        <w:tc>
          <w:tcPr>
            <w:tcW w:w="1275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340</w:t>
            </w:r>
          </w:p>
        </w:tc>
        <w:tc>
          <w:tcPr>
            <w:tcW w:w="851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  <w:b w:val="0"/>
              </w:rPr>
            </w:pPr>
            <w:r w:rsidRPr="000E59D7">
              <w:rPr>
                <w:rFonts w:ascii="Times New Roman" w:hAnsi="Times New Roman" w:cs="Times New Roman"/>
                <w:b w:val="0"/>
              </w:rPr>
              <w:t>3,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276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  <w:b w:val="0"/>
              </w:rPr>
            </w:pPr>
            <w:r w:rsidRPr="000E59D7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360</w:t>
            </w:r>
          </w:p>
        </w:tc>
        <w:tc>
          <w:tcPr>
            <w:tcW w:w="708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51,4</w:t>
            </w:r>
          </w:p>
        </w:tc>
      </w:tr>
      <w:tr w:rsidR="00945734" w:rsidRPr="00CF0C11" w:rsidTr="00945734">
        <w:trPr>
          <w:trHeight w:val="266"/>
        </w:trPr>
        <w:tc>
          <w:tcPr>
            <w:tcW w:w="3261" w:type="dxa"/>
            <w:vAlign w:val="bottom"/>
          </w:tcPr>
          <w:p w:rsidR="00945734" w:rsidRPr="000E59D7" w:rsidRDefault="00945734" w:rsidP="009457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E59D7">
              <w:rPr>
                <w:rFonts w:ascii="Times New Roman" w:hAnsi="Times New Roman" w:cs="Times New Roman"/>
                <w:b w:val="0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2609,8</w:t>
            </w:r>
          </w:p>
        </w:tc>
        <w:tc>
          <w:tcPr>
            <w:tcW w:w="851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24,1</w:t>
            </w:r>
          </w:p>
        </w:tc>
        <w:tc>
          <w:tcPr>
            <w:tcW w:w="1275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1638,3</w:t>
            </w:r>
          </w:p>
        </w:tc>
        <w:tc>
          <w:tcPr>
            <w:tcW w:w="851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17,8</w:t>
            </w:r>
          </w:p>
        </w:tc>
        <w:tc>
          <w:tcPr>
            <w:tcW w:w="1276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  <w:b w:val="0"/>
              </w:rPr>
            </w:pPr>
            <w:r w:rsidRPr="000E59D7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971,5</w:t>
            </w:r>
          </w:p>
        </w:tc>
        <w:tc>
          <w:tcPr>
            <w:tcW w:w="708" w:type="dxa"/>
            <w:vAlign w:val="center"/>
          </w:tcPr>
          <w:p w:rsidR="00945734" w:rsidRPr="000E59D7" w:rsidRDefault="00945734" w:rsidP="00945734">
            <w:pPr>
              <w:pStyle w:val="ConsPlusTitle"/>
              <w:widowControl/>
              <w:spacing w:after="4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37,2</w:t>
            </w:r>
          </w:p>
        </w:tc>
      </w:tr>
    </w:tbl>
    <w:p w:rsidR="00945734" w:rsidRPr="00560035" w:rsidRDefault="00945734" w:rsidP="00945734">
      <w:pPr>
        <w:pStyle w:val="a7"/>
        <w:spacing w:before="0" w:after="120"/>
        <w:ind w:firstLine="578"/>
        <w:jc w:val="both"/>
        <w:rPr>
          <w:sz w:val="26"/>
          <w:szCs w:val="26"/>
        </w:rPr>
      </w:pPr>
    </w:p>
    <w:p w:rsidR="00945734" w:rsidRDefault="00945734" w:rsidP="00945734">
      <w:pPr>
        <w:ind w:firstLine="709"/>
        <w:jc w:val="both"/>
        <w:rPr>
          <w:sz w:val="28"/>
          <w:szCs w:val="28"/>
        </w:rPr>
      </w:pPr>
      <w:r w:rsidRPr="00976C8E">
        <w:rPr>
          <w:sz w:val="28"/>
          <w:szCs w:val="28"/>
        </w:rPr>
        <w:t>Объем налоговых доходов на 202</w:t>
      </w:r>
      <w:r>
        <w:rPr>
          <w:sz w:val="28"/>
          <w:szCs w:val="28"/>
        </w:rPr>
        <w:t>5</w:t>
      </w:r>
      <w:r w:rsidRPr="00976C8E">
        <w:rPr>
          <w:sz w:val="28"/>
          <w:szCs w:val="28"/>
        </w:rPr>
        <w:t xml:space="preserve"> год, спрогнозирован в сумме </w:t>
      </w:r>
      <w:r>
        <w:rPr>
          <w:sz w:val="28"/>
          <w:szCs w:val="28"/>
        </w:rPr>
        <w:t>7213</w:t>
      </w:r>
      <w:r w:rsidRPr="00976C8E">
        <w:rPr>
          <w:sz w:val="28"/>
          <w:szCs w:val="28"/>
        </w:rPr>
        <w:t xml:space="preserve"> тыс. рублей, что </w:t>
      </w:r>
      <w:r>
        <w:rPr>
          <w:sz w:val="28"/>
          <w:szCs w:val="28"/>
        </w:rPr>
        <w:t>ниже</w:t>
      </w:r>
      <w:r w:rsidRPr="00976C8E">
        <w:rPr>
          <w:sz w:val="28"/>
          <w:szCs w:val="28"/>
        </w:rPr>
        <w:t xml:space="preserve"> оценки поступлений текущего года на </w:t>
      </w:r>
      <w:r>
        <w:rPr>
          <w:sz w:val="28"/>
          <w:szCs w:val="28"/>
        </w:rPr>
        <w:t xml:space="preserve">296,6 тыс. рублей </w:t>
      </w:r>
      <w:r w:rsidRPr="00976C8E">
        <w:rPr>
          <w:sz w:val="28"/>
          <w:szCs w:val="28"/>
        </w:rPr>
        <w:t>.</w:t>
      </w:r>
    </w:p>
    <w:p w:rsidR="00945734" w:rsidRPr="009B4E42" w:rsidRDefault="00945734" w:rsidP="00945734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9B4E42">
        <w:rPr>
          <w:rFonts w:ascii="Times New Roman" w:hAnsi="Times New Roman" w:cs="Times New Roman"/>
          <w:b w:val="0"/>
          <w:iCs/>
          <w:sz w:val="28"/>
          <w:szCs w:val="28"/>
        </w:rPr>
        <w:t>В структуре налоговых доходов наибольший удельный вес составляют прогнозируемые объемы поступлений земельного налога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и налога на имущество</w:t>
      </w:r>
      <w:r w:rsidRPr="009B4E42">
        <w:rPr>
          <w:rFonts w:ascii="Times New Roman" w:hAnsi="Times New Roman" w:cs="Times New Roman"/>
          <w:b w:val="0"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65 </w:t>
      </w:r>
      <w:r w:rsidRPr="009B4E42">
        <w:rPr>
          <w:rFonts w:ascii="Times New Roman" w:hAnsi="Times New Roman" w:cs="Times New Roman"/>
          <w:b w:val="0"/>
          <w:iCs/>
          <w:sz w:val="28"/>
          <w:szCs w:val="28"/>
        </w:rPr>
        <w:t xml:space="preserve">%, доходы от уплаты акцизов на нефтепродукты –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15,6</w:t>
      </w:r>
      <w:r w:rsidRPr="009B4E42">
        <w:rPr>
          <w:rFonts w:ascii="Times New Roman" w:hAnsi="Times New Roman" w:cs="Times New Roman"/>
          <w:b w:val="0"/>
          <w:iCs/>
          <w:sz w:val="28"/>
          <w:szCs w:val="28"/>
        </w:rPr>
        <w:t>% и н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алог на доходы физических лиц –14,8 </w:t>
      </w:r>
      <w:r w:rsidRPr="009B4E42">
        <w:rPr>
          <w:rFonts w:ascii="Times New Roman" w:hAnsi="Times New Roman" w:cs="Times New Roman"/>
          <w:b w:val="0"/>
          <w:iCs/>
          <w:sz w:val="28"/>
          <w:szCs w:val="28"/>
        </w:rPr>
        <w:t>%.</w:t>
      </w:r>
    </w:p>
    <w:p w:rsidR="00945734" w:rsidRPr="00976C8E" w:rsidRDefault="00945734" w:rsidP="00945734">
      <w:pPr>
        <w:ind w:firstLine="709"/>
        <w:jc w:val="both"/>
        <w:rPr>
          <w:sz w:val="28"/>
          <w:szCs w:val="28"/>
        </w:rPr>
      </w:pPr>
    </w:p>
    <w:p w:rsidR="00945734" w:rsidRPr="00976C8E" w:rsidRDefault="00945734" w:rsidP="00945734">
      <w:pPr>
        <w:ind w:firstLine="709"/>
        <w:jc w:val="both"/>
        <w:rPr>
          <w:sz w:val="28"/>
          <w:szCs w:val="28"/>
        </w:rPr>
      </w:pPr>
      <w:r w:rsidRPr="00976C8E">
        <w:rPr>
          <w:sz w:val="28"/>
          <w:szCs w:val="28"/>
        </w:rPr>
        <w:t>Объемы поступлений налоговых доходов на 202</w:t>
      </w:r>
      <w:r>
        <w:rPr>
          <w:sz w:val="28"/>
          <w:szCs w:val="28"/>
        </w:rPr>
        <w:t>5</w:t>
      </w:r>
      <w:r w:rsidRPr="00976C8E">
        <w:rPr>
          <w:sz w:val="28"/>
          <w:szCs w:val="28"/>
        </w:rPr>
        <w:t xml:space="preserve"> год представлены в нижеследующей таблице.</w:t>
      </w:r>
    </w:p>
    <w:p w:rsidR="00945734" w:rsidRDefault="00945734" w:rsidP="0094573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45734" w:rsidRDefault="00945734" w:rsidP="0094573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45734" w:rsidRDefault="00945734" w:rsidP="0094573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45734" w:rsidRPr="004C0353" w:rsidRDefault="00945734" w:rsidP="0094573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4C0353">
        <w:rPr>
          <w:rFonts w:ascii="Times New Roman" w:hAnsi="Times New Roman" w:cs="Times New Roman"/>
          <w:b w:val="0"/>
          <w:sz w:val="26"/>
          <w:szCs w:val="26"/>
        </w:rPr>
        <w:t>в тыс. руб.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851"/>
        <w:gridCol w:w="992"/>
        <w:gridCol w:w="851"/>
        <w:gridCol w:w="992"/>
        <w:gridCol w:w="850"/>
        <w:gridCol w:w="993"/>
        <w:gridCol w:w="850"/>
      </w:tblGrid>
      <w:tr w:rsidR="00945734" w:rsidTr="00945734">
        <w:trPr>
          <w:cantSplit/>
          <w:trHeight w:val="80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Default="00945734" w:rsidP="00945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  <w:p w:rsidR="00945734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945734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01.11. 24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5734" w:rsidRPr="005E7527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7527">
              <w:rPr>
                <w:sz w:val="20"/>
                <w:szCs w:val="20"/>
              </w:rPr>
              <w:t>Струк-</w:t>
            </w:r>
          </w:p>
          <w:p w:rsidR="00945734" w:rsidRPr="005E7527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7527">
              <w:rPr>
                <w:sz w:val="20"/>
                <w:szCs w:val="20"/>
              </w:rPr>
              <w:t>тура,</w:t>
            </w:r>
          </w:p>
          <w:p w:rsidR="00945734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752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  <w:p w:rsidR="00945734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(оценка)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5734" w:rsidRPr="005E7527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7527">
              <w:rPr>
                <w:sz w:val="20"/>
                <w:szCs w:val="20"/>
              </w:rPr>
              <w:t>Струк-</w:t>
            </w:r>
          </w:p>
          <w:p w:rsidR="00945734" w:rsidRPr="005E7527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7527">
              <w:rPr>
                <w:sz w:val="20"/>
                <w:szCs w:val="20"/>
              </w:rPr>
              <w:t>тура,</w:t>
            </w:r>
          </w:p>
          <w:p w:rsidR="00945734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752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  <w:p w:rsidR="00945734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5734" w:rsidRPr="005E7527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7527">
              <w:rPr>
                <w:sz w:val="20"/>
                <w:szCs w:val="20"/>
              </w:rPr>
              <w:t>Струк-</w:t>
            </w:r>
          </w:p>
          <w:p w:rsidR="00945734" w:rsidRPr="005E7527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7527">
              <w:rPr>
                <w:sz w:val="20"/>
                <w:szCs w:val="20"/>
              </w:rPr>
              <w:t>тура,</w:t>
            </w:r>
          </w:p>
          <w:p w:rsidR="00945734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E7527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5734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  <w:p w:rsidR="00945734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прогноза 2025 года</w:t>
            </w:r>
          </w:p>
          <w:p w:rsidR="00945734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оценке 2024</w:t>
            </w:r>
          </w:p>
          <w:p w:rsidR="00945734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</w:tr>
      <w:tr w:rsidR="00945734" w:rsidTr="00945734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Default="00945734" w:rsidP="0094573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Default="00945734" w:rsidP="0094573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Default="00945734" w:rsidP="0094573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5734" w:rsidRDefault="00945734" w:rsidP="0094573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</w:t>
            </w:r>
          </w:p>
        </w:tc>
      </w:tr>
      <w:tr w:rsidR="00945734" w:rsidTr="0094573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pacing w:line="240" w:lineRule="atLeas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spacing w:line="240" w:lineRule="atLeas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34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5734" w:rsidRDefault="00945734" w:rsidP="009457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45734" w:rsidRPr="008F472B" w:rsidTr="00945734">
        <w:trPr>
          <w:trHeight w:val="6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pacing w:line="240" w:lineRule="atLeast"/>
              <w:jc w:val="right"/>
              <w:rPr>
                <w:b/>
              </w:rPr>
            </w:pPr>
            <w:r w:rsidRPr="008F472B">
              <w:rPr>
                <w:b/>
              </w:rPr>
              <w:t>Налоговые доходы всего,</w:t>
            </w:r>
          </w:p>
          <w:p w:rsidR="00945734" w:rsidRPr="008F472B" w:rsidRDefault="00945734" w:rsidP="00945734">
            <w:pPr>
              <w:spacing w:line="240" w:lineRule="atLeast"/>
              <w:jc w:val="both"/>
            </w:pPr>
            <w:r w:rsidRPr="008F472B">
              <w:rPr>
                <w:b/>
              </w:rPr>
              <w:t xml:space="preserve">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pStyle w:val="ConsPlusTitle"/>
              <w:widowControl/>
              <w:snapToGrid w:val="0"/>
              <w:spacing w:line="240" w:lineRule="atLeas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8140,3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Pr="008F472B" w:rsidRDefault="00945734" w:rsidP="00945734">
            <w:pPr>
              <w:pStyle w:val="ConsPlusTitle"/>
              <w:widowControl/>
              <w:snapToGrid w:val="0"/>
              <w:spacing w:line="240" w:lineRule="atLeas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pStyle w:val="ConsPlusTitle"/>
              <w:widowControl/>
              <w:snapToGrid w:val="0"/>
              <w:spacing w:line="240" w:lineRule="atLeas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7509,6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Default="00945734" w:rsidP="00945734">
            <w:pPr>
              <w:snapToGrid w:val="0"/>
              <w:spacing w:line="240" w:lineRule="atLeast"/>
              <w:ind w:right="-36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  <w:spacing w:line="240" w:lineRule="atLeast"/>
              <w:ind w:right="-36"/>
              <w:rPr>
                <w:b/>
              </w:rPr>
            </w:pPr>
            <w:r>
              <w:rPr>
                <w:b/>
              </w:rPr>
              <w:t>7213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Pr="008F472B" w:rsidRDefault="00945734" w:rsidP="00945734">
            <w:pPr>
              <w:snapToGrid w:val="0"/>
              <w:spacing w:line="240" w:lineRule="atLeas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  <w:spacing w:line="240" w:lineRule="atLeast"/>
              <w:rPr>
                <w:b/>
              </w:rPr>
            </w:pPr>
            <w:r>
              <w:rPr>
                <w:b/>
              </w:rPr>
              <w:t>-296,6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  <w:spacing w:line="240" w:lineRule="atLeas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45734" w:rsidRPr="008F472B" w:rsidTr="00945734">
        <w:trPr>
          <w:trHeight w:val="5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pacing w:line="240" w:lineRule="atLeast"/>
            </w:pPr>
            <w:r w:rsidRPr="008F472B">
              <w:t>Налог на доходы</w:t>
            </w:r>
          </w:p>
          <w:p w:rsidR="00945734" w:rsidRPr="008F472B" w:rsidRDefault="00945734" w:rsidP="00945734">
            <w:pPr>
              <w:spacing w:line="240" w:lineRule="atLeast"/>
            </w:pPr>
            <w:r w:rsidRPr="008F472B">
              <w:t xml:space="preserve">физических лиц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736,6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952,7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1117,8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15,5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+165,1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55,7</w:t>
            </w:r>
          </w:p>
        </w:tc>
      </w:tr>
      <w:tr w:rsidR="00945734" w:rsidRPr="008F472B" w:rsidTr="00945734">
        <w:trPr>
          <w:trHeight w:val="4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Default="00945734" w:rsidP="00945734">
            <w:pPr>
              <w:spacing w:line="240" w:lineRule="atLeast"/>
            </w:pPr>
            <w:r w:rsidRPr="008F472B">
              <w:t>Акцизы</w:t>
            </w:r>
            <w:r>
              <w:t xml:space="preserve"> на</w:t>
            </w:r>
          </w:p>
          <w:p w:rsidR="00945734" w:rsidRPr="008F472B" w:rsidRDefault="00945734" w:rsidP="00945734">
            <w:pPr>
              <w:spacing w:line="240" w:lineRule="atLeast"/>
            </w:pPr>
            <w:r>
              <w:t>нефтепродукты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975,2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1039,9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1182,2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16,4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+142,3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47,9</w:t>
            </w:r>
          </w:p>
        </w:tc>
      </w:tr>
      <w:tr w:rsidR="00945734" w:rsidRPr="008F472B" w:rsidTr="00945734">
        <w:trPr>
          <w:trHeight w:val="5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pacing w:line="240" w:lineRule="atLeast"/>
            </w:pPr>
            <w:r w:rsidRPr="008F472B">
              <w:t>Единый</w:t>
            </w:r>
          </w:p>
          <w:p w:rsidR="00945734" w:rsidRPr="008F472B" w:rsidRDefault="00945734" w:rsidP="00945734">
            <w:pPr>
              <w:spacing w:line="240" w:lineRule="atLeast"/>
            </w:pPr>
            <w:r>
              <w:t>сельскохозяйственны</w:t>
            </w:r>
            <w:r w:rsidRPr="008F472B">
              <w:t>й</w:t>
            </w:r>
          </w:p>
          <w:p w:rsidR="00945734" w:rsidRPr="008F472B" w:rsidRDefault="00945734" w:rsidP="00945734">
            <w:pPr>
              <w:spacing w:line="240" w:lineRule="atLeast"/>
            </w:pPr>
            <w:r w:rsidRPr="008F472B">
              <w:t>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Pr="008F472B" w:rsidRDefault="00945734" w:rsidP="0094573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Pr="008F472B" w:rsidRDefault="00945734" w:rsidP="0094573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Pr="008F472B" w:rsidRDefault="00945734" w:rsidP="0094573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</w:p>
        </w:tc>
      </w:tr>
      <w:tr w:rsidR="00945734" w:rsidRPr="008F472B" w:rsidTr="00945734">
        <w:trPr>
          <w:trHeight w:val="5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pacing w:line="240" w:lineRule="atLeast"/>
            </w:pPr>
            <w:r w:rsidRPr="008F472B">
              <w:t>Налог на имущество</w:t>
            </w:r>
          </w:p>
          <w:p w:rsidR="00945734" w:rsidRPr="008F472B" w:rsidRDefault="00945734" w:rsidP="00945734">
            <w:pPr>
              <w:spacing w:line="240" w:lineRule="atLeast"/>
            </w:pPr>
            <w:r w:rsidRPr="008F472B">
              <w:t>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526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615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642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+27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9,1</w:t>
            </w:r>
          </w:p>
        </w:tc>
      </w:tr>
      <w:tr w:rsidR="00945734" w:rsidRPr="008F472B" w:rsidTr="00945734">
        <w:trPr>
          <w:trHeight w:val="5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pacing w:line="240" w:lineRule="atLeast"/>
            </w:pPr>
            <w:r w:rsidRPr="008F472B">
              <w:t>Земельный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5900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4900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4269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59,1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-631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212,7</w:t>
            </w:r>
          </w:p>
        </w:tc>
      </w:tr>
      <w:tr w:rsidR="00945734" w:rsidRPr="008F472B" w:rsidTr="00945734">
        <w:trPr>
          <w:trHeight w:val="4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pacing w:line="240" w:lineRule="atLeast"/>
            </w:pPr>
            <w:r w:rsidRPr="008F472B">
              <w:t>Госпошлина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Pr="008F472B" w:rsidRDefault="00945734" w:rsidP="00945734">
            <w:pPr>
              <w:snapToGrid w:val="0"/>
            </w:pPr>
            <w: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5734" w:rsidRPr="008F472B" w:rsidRDefault="00945734" w:rsidP="00945734">
            <w:pPr>
              <w:snapToGrid w:val="0"/>
            </w:pPr>
          </w:p>
        </w:tc>
      </w:tr>
    </w:tbl>
    <w:p w:rsidR="00945734" w:rsidRPr="008F472B" w:rsidRDefault="00945734" w:rsidP="00945734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u w:val="single"/>
        </w:rPr>
      </w:pPr>
    </w:p>
    <w:p w:rsidR="00945734" w:rsidRPr="009B4E42" w:rsidRDefault="00945734" w:rsidP="00945734">
      <w:pPr>
        <w:pStyle w:val="ConsPlusTitle"/>
        <w:widowControl/>
        <w:spacing w:after="120" w:line="23" w:lineRule="atLeast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9B4E42">
        <w:rPr>
          <w:rFonts w:ascii="Times New Roman" w:hAnsi="Times New Roman" w:cs="Times New Roman"/>
          <w:b w:val="0"/>
          <w:i/>
          <w:sz w:val="28"/>
          <w:szCs w:val="28"/>
        </w:rPr>
        <w:t>Доходы от поступлений налога на доходы физических лиц</w:t>
      </w:r>
    </w:p>
    <w:p w:rsidR="00945734" w:rsidRPr="009B4E42" w:rsidRDefault="00945734" w:rsidP="00945734">
      <w:pPr>
        <w:pStyle w:val="21"/>
        <w:spacing w:line="23" w:lineRule="atLeast"/>
        <w:ind w:left="0" w:firstLine="709"/>
        <w:jc w:val="both"/>
        <w:rPr>
          <w:sz w:val="28"/>
          <w:szCs w:val="28"/>
        </w:rPr>
      </w:pPr>
      <w:r w:rsidRPr="009B4E42">
        <w:rPr>
          <w:sz w:val="28"/>
          <w:szCs w:val="28"/>
        </w:rPr>
        <w:t>Поступления налога на доходы физических лиц на 202</w:t>
      </w:r>
      <w:r>
        <w:rPr>
          <w:sz w:val="28"/>
          <w:szCs w:val="28"/>
        </w:rPr>
        <w:t>5</w:t>
      </w:r>
      <w:r w:rsidRPr="009B4E42">
        <w:rPr>
          <w:sz w:val="28"/>
          <w:szCs w:val="28"/>
        </w:rPr>
        <w:t xml:space="preserve"> год прогнозировались исходя из фонда оплаты труда, прогнозируемого на 202</w:t>
      </w:r>
      <w:r>
        <w:rPr>
          <w:sz w:val="28"/>
          <w:szCs w:val="28"/>
        </w:rPr>
        <w:t>5</w:t>
      </w:r>
      <w:r w:rsidRPr="009B4E42">
        <w:rPr>
          <w:sz w:val="28"/>
          <w:szCs w:val="28"/>
        </w:rPr>
        <w:t xml:space="preserve"> год  с</w:t>
      </w:r>
      <w:r>
        <w:rPr>
          <w:sz w:val="28"/>
          <w:szCs w:val="28"/>
        </w:rPr>
        <w:t xml:space="preserve"> повышением </w:t>
      </w:r>
      <w:r w:rsidRPr="009B4E42">
        <w:rPr>
          <w:sz w:val="28"/>
          <w:szCs w:val="28"/>
        </w:rPr>
        <w:t xml:space="preserve"> к оценке 202</w:t>
      </w:r>
      <w:r>
        <w:rPr>
          <w:sz w:val="28"/>
          <w:szCs w:val="28"/>
        </w:rPr>
        <w:t>4</w:t>
      </w:r>
      <w:r w:rsidRPr="009B4E4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</w:t>
      </w:r>
      <w:r w:rsidRPr="009B4E42">
        <w:rPr>
          <w:sz w:val="28"/>
          <w:szCs w:val="28"/>
        </w:rPr>
        <w:t xml:space="preserve"> </w:t>
      </w:r>
      <w:r>
        <w:rPr>
          <w:sz w:val="28"/>
          <w:szCs w:val="28"/>
        </w:rPr>
        <w:t>6,8 %.</w:t>
      </w:r>
    </w:p>
    <w:p w:rsidR="00945734" w:rsidRPr="009B4E42" w:rsidRDefault="00945734" w:rsidP="00945734">
      <w:pPr>
        <w:pStyle w:val="21"/>
        <w:spacing w:line="23" w:lineRule="atLeast"/>
        <w:ind w:left="0" w:firstLine="709"/>
        <w:jc w:val="both"/>
        <w:rPr>
          <w:sz w:val="28"/>
          <w:szCs w:val="28"/>
        </w:rPr>
      </w:pPr>
      <w:r w:rsidRPr="009B4E42">
        <w:rPr>
          <w:sz w:val="28"/>
          <w:szCs w:val="28"/>
        </w:rPr>
        <w:t xml:space="preserve">В части поступлений налога с доходов, источником которых является налоговый агент, при прогнозировании учтены размеры ставок налога </w:t>
      </w:r>
      <w:r w:rsidRPr="009B4E42">
        <w:rPr>
          <w:sz w:val="28"/>
          <w:szCs w:val="28"/>
        </w:rPr>
        <w:br/>
        <w:t>и объем налоговых льгот (стандартные, социальные, имущественные, профессиональные вычеты), предусмотренных статьями 217 – 221 части второй Налоговог</w:t>
      </w:r>
      <w:r>
        <w:rPr>
          <w:sz w:val="28"/>
          <w:szCs w:val="28"/>
        </w:rPr>
        <w:t>о кодекса Российской Федерации.</w:t>
      </w:r>
    </w:p>
    <w:p w:rsidR="00945734" w:rsidRPr="009B4E42" w:rsidRDefault="00945734" w:rsidP="00945734">
      <w:pPr>
        <w:pStyle w:val="21"/>
        <w:spacing w:after="0" w:line="240" w:lineRule="atLeast"/>
        <w:ind w:left="0" w:firstLine="709"/>
        <w:jc w:val="both"/>
        <w:rPr>
          <w:sz w:val="28"/>
          <w:szCs w:val="28"/>
        </w:rPr>
      </w:pPr>
      <w:r w:rsidRPr="009B4E42">
        <w:rPr>
          <w:sz w:val="28"/>
          <w:szCs w:val="28"/>
        </w:rPr>
        <w:t xml:space="preserve">Поступления налога на доходы физических лиц с иных доходов, </w:t>
      </w:r>
      <w:r w:rsidRPr="009B4E42">
        <w:rPr>
          <w:sz w:val="28"/>
          <w:szCs w:val="28"/>
        </w:rPr>
        <w:br/>
        <w:t xml:space="preserve">в отношении которых исчисление и уплата налога осуществляются </w:t>
      </w:r>
      <w:r w:rsidRPr="009B4E42">
        <w:rPr>
          <w:sz w:val="28"/>
          <w:szCs w:val="28"/>
        </w:rPr>
        <w:br/>
        <w:t>в соответствии со статьями 226.1, 227, 227.1 и 228 части второй Налогового кодекса Российской Федерации, прогнозировались</w:t>
      </w:r>
      <w:r>
        <w:rPr>
          <w:sz w:val="28"/>
          <w:szCs w:val="28"/>
        </w:rPr>
        <w:t xml:space="preserve"> исходя из динамики поступления налога </w:t>
      </w:r>
      <w:r w:rsidRPr="009B4E42">
        <w:rPr>
          <w:sz w:val="28"/>
          <w:szCs w:val="28"/>
        </w:rPr>
        <w:t>за ряд отчетных периодов и данных за текущий период 202</w:t>
      </w:r>
      <w:r>
        <w:rPr>
          <w:sz w:val="28"/>
          <w:szCs w:val="28"/>
        </w:rPr>
        <w:t>4 года.</w:t>
      </w:r>
    </w:p>
    <w:p w:rsidR="00945734" w:rsidRPr="00E31C43" w:rsidRDefault="00945734" w:rsidP="00945734">
      <w:pPr>
        <w:spacing w:after="12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параметрах бюджета на 2025</w:t>
      </w:r>
      <w:r w:rsidRPr="00E31C43">
        <w:rPr>
          <w:sz w:val="28"/>
          <w:szCs w:val="28"/>
        </w:rPr>
        <w:t xml:space="preserve"> год учтен прогноз поступления налога </w:t>
      </w:r>
      <w:r w:rsidRPr="00E31C43">
        <w:rPr>
          <w:sz w:val="28"/>
          <w:szCs w:val="28"/>
        </w:rPr>
        <w:br/>
        <w:t xml:space="preserve">на доходы физических лиц в объеме </w:t>
      </w:r>
      <w:r>
        <w:rPr>
          <w:sz w:val="28"/>
          <w:szCs w:val="28"/>
        </w:rPr>
        <w:t>1117,8</w:t>
      </w:r>
      <w:r w:rsidRPr="009B4E42">
        <w:rPr>
          <w:sz w:val="28"/>
          <w:szCs w:val="28"/>
        </w:rPr>
        <w:t xml:space="preserve"> тыс</w:t>
      </w:r>
      <w:r w:rsidRPr="00E31C43">
        <w:rPr>
          <w:sz w:val="28"/>
          <w:szCs w:val="28"/>
        </w:rPr>
        <w:t xml:space="preserve">. рублей, что выше оценки поступлений текущего года на </w:t>
      </w:r>
      <w:r>
        <w:rPr>
          <w:sz w:val="28"/>
          <w:szCs w:val="28"/>
        </w:rPr>
        <w:t>165,1</w:t>
      </w:r>
      <w:r w:rsidRPr="009B4E42">
        <w:rPr>
          <w:sz w:val="28"/>
          <w:szCs w:val="28"/>
        </w:rPr>
        <w:t xml:space="preserve"> тыс.</w:t>
      </w:r>
      <w:r w:rsidRPr="00E31C43">
        <w:rPr>
          <w:sz w:val="28"/>
          <w:szCs w:val="28"/>
        </w:rPr>
        <w:t xml:space="preserve"> рублей (на </w:t>
      </w:r>
      <w:r>
        <w:rPr>
          <w:sz w:val="28"/>
          <w:szCs w:val="28"/>
        </w:rPr>
        <w:t xml:space="preserve">15,5 </w:t>
      </w:r>
      <w:r w:rsidRPr="00E31C43">
        <w:rPr>
          <w:sz w:val="28"/>
          <w:szCs w:val="28"/>
        </w:rPr>
        <w:t xml:space="preserve">%). </w:t>
      </w:r>
    </w:p>
    <w:p w:rsidR="00945734" w:rsidRDefault="00945734" w:rsidP="00945734">
      <w:pPr>
        <w:pStyle w:val="ConsPlusTitle"/>
        <w:widowControl/>
        <w:spacing w:line="23" w:lineRule="atLeast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945734" w:rsidRPr="009B4E42" w:rsidRDefault="00945734" w:rsidP="00945734">
      <w:pPr>
        <w:pStyle w:val="ConsPlusTitle"/>
        <w:widowControl/>
        <w:spacing w:line="23" w:lineRule="atLeast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9B4E42">
        <w:rPr>
          <w:rFonts w:ascii="Times New Roman" w:hAnsi="Times New Roman" w:cs="Times New Roman"/>
          <w:b w:val="0"/>
          <w:i/>
          <w:sz w:val="28"/>
          <w:szCs w:val="28"/>
        </w:rPr>
        <w:t>Доходы от поступлений акцизов по нефтепродуктам</w:t>
      </w:r>
    </w:p>
    <w:p w:rsidR="00945734" w:rsidRPr="009B4E42" w:rsidRDefault="00945734" w:rsidP="00945734">
      <w:pPr>
        <w:pStyle w:val="ConsPlusTitle"/>
        <w:widowControl/>
        <w:spacing w:line="23" w:lineRule="atLeast"/>
        <w:rPr>
          <w:rFonts w:ascii="Times New Roman" w:hAnsi="Times New Roman" w:cs="Times New Roman"/>
          <w:b w:val="0"/>
          <w:i/>
          <w:sz w:val="28"/>
          <w:szCs w:val="28"/>
        </w:rPr>
      </w:pPr>
      <w:r w:rsidRPr="009B4E4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945734" w:rsidRPr="009B4E42" w:rsidRDefault="00945734" w:rsidP="00945734">
      <w:pPr>
        <w:tabs>
          <w:tab w:val="left" w:pos="993"/>
        </w:tabs>
        <w:autoSpaceDE w:val="0"/>
        <w:autoSpaceDN w:val="0"/>
        <w:adjustRightInd w:val="0"/>
        <w:spacing w:after="120" w:line="23" w:lineRule="atLeast"/>
        <w:ind w:firstLine="709"/>
        <w:jc w:val="both"/>
        <w:rPr>
          <w:sz w:val="28"/>
          <w:szCs w:val="28"/>
        </w:rPr>
      </w:pPr>
      <w:r w:rsidRPr="00E42D28">
        <w:rPr>
          <w:sz w:val="28"/>
          <w:szCs w:val="28"/>
        </w:rPr>
        <w:t xml:space="preserve">Поступления доходов от уплаты акцизов </w:t>
      </w:r>
      <w:r w:rsidRPr="009B4E42">
        <w:rPr>
          <w:sz w:val="28"/>
          <w:szCs w:val="28"/>
        </w:rPr>
        <w:t xml:space="preserve">на </w:t>
      </w:r>
      <w:r w:rsidRPr="00E42D28">
        <w:rPr>
          <w:sz w:val="28"/>
          <w:szCs w:val="28"/>
        </w:rPr>
        <w:t xml:space="preserve">нефтепродукты, прогнозировались по показателям проекта федерального закона «О </w:t>
      </w:r>
      <w:r w:rsidRPr="00E42D28">
        <w:rPr>
          <w:sz w:val="28"/>
          <w:szCs w:val="28"/>
        </w:rPr>
        <w:lastRenderedPageBreak/>
        <w:t>федеральном бюджете на 202</w:t>
      </w:r>
      <w:r>
        <w:rPr>
          <w:sz w:val="28"/>
          <w:szCs w:val="28"/>
        </w:rPr>
        <w:t>5</w:t>
      </w:r>
      <w:r w:rsidRPr="00E42D2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E42D2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42D28">
        <w:rPr>
          <w:sz w:val="28"/>
          <w:szCs w:val="28"/>
        </w:rPr>
        <w:t xml:space="preserve"> годов»</w:t>
      </w:r>
      <w:r w:rsidRPr="009B4E42">
        <w:rPr>
          <w:sz w:val="28"/>
          <w:szCs w:val="28"/>
        </w:rPr>
        <w:t xml:space="preserve"> главным администратором доходов - Управлением Федерального казначейства Кировской области исходя из протяженности автомобильных дорог поселения</w:t>
      </w:r>
      <w:r w:rsidRPr="00E42D28">
        <w:rPr>
          <w:sz w:val="28"/>
          <w:szCs w:val="28"/>
        </w:rPr>
        <w:t>.</w:t>
      </w:r>
    </w:p>
    <w:p w:rsidR="00945734" w:rsidRPr="009B4E42" w:rsidRDefault="00945734" w:rsidP="00945734">
      <w:pPr>
        <w:tabs>
          <w:tab w:val="left" w:pos="993"/>
        </w:tabs>
        <w:autoSpaceDE w:val="0"/>
        <w:autoSpaceDN w:val="0"/>
        <w:adjustRightInd w:val="0"/>
        <w:spacing w:after="120" w:line="23" w:lineRule="atLeast"/>
        <w:ind w:firstLine="709"/>
        <w:jc w:val="both"/>
        <w:rPr>
          <w:sz w:val="28"/>
          <w:szCs w:val="28"/>
        </w:rPr>
      </w:pPr>
      <w:bookmarkStart w:id="2" w:name="_Hlk88118929"/>
      <w:r w:rsidRPr="009B4E42">
        <w:rPr>
          <w:sz w:val="28"/>
          <w:szCs w:val="28"/>
        </w:rPr>
        <w:t>Поступления в бюджет поселения от уплаты акцизов на нефтепродукты</w:t>
      </w:r>
      <w:r w:rsidRPr="009B4E42">
        <w:rPr>
          <w:sz w:val="28"/>
          <w:szCs w:val="28"/>
        </w:rPr>
        <w:br/>
        <w:t>на 202</w:t>
      </w:r>
      <w:r>
        <w:rPr>
          <w:sz w:val="28"/>
          <w:szCs w:val="28"/>
        </w:rPr>
        <w:t>5</w:t>
      </w:r>
      <w:r w:rsidRPr="009B4E42">
        <w:rPr>
          <w:sz w:val="28"/>
          <w:szCs w:val="28"/>
        </w:rPr>
        <w:t xml:space="preserve"> год учтены в объеме </w:t>
      </w:r>
      <w:r>
        <w:rPr>
          <w:sz w:val="28"/>
          <w:szCs w:val="28"/>
        </w:rPr>
        <w:t>1182,2</w:t>
      </w:r>
      <w:r w:rsidRPr="009B4E42">
        <w:rPr>
          <w:sz w:val="28"/>
          <w:szCs w:val="28"/>
        </w:rPr>
        <w:t xml:space="preserve"> тыс. рублей с ростом </w:t>
      </w:r>
      <w:r w:rsidRPr="009B4E42">
        <w:rPr>
          <w:sz w:val="28"/>
          <w:szCs w:val="28"/>
        </w:rPr>
        <w:br/>
        <w:t xml:space="preserve">к оценке поступлений текущего года на </w:t>
      </w:r>
      <w:r>
        <w:rPr>
          <w:sz w:val="28"/>
          <w:szCs w:val="28"/>
        </w:rPr>
        <w:t>142,3</w:t>
      </w:r>
      <w:r w:rsidRPr="009B4E42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 xml:space="preserve">16,4 </w:t>
      </w:r>
      <w:r w:rsidRPr="009B4E42">
        <w:rPr>
          <w:sz w:val="28"/>
          <w:szCs w:val="28"/>
        </w:rPr>
        <w:t xml:space="preserve">%. </w:t>
      </w:r>
      <w:bookmarkEnd w:id="2"/>
    </w:p>
    <w:p w:rsidR="00945734" w:rsidRPr="009B4E42" w:rsidRDefault="00945734" w:rsidP="00945734">
      <w:pPr>
        <w:tabs>
          <w:tab w:val="left" w:pos="993"/>
        </w:tabs>
        <w:autoSpaceDE w:val="0"/>
        <w:autoSpaceDN w:val="0"/>
        <w:adjustRightInd w:val="0"/>
        <w:spacing w:after="120" w:line="23" w:lineRule="atLeast"/>
        <w:ind w:firstLine="709"/>
        <w:jc w:val="both"/>
        <w:rPr>
          <w:sz w:val="28"/>
          <w:szCs w:val="28"/>
        </w:rPr>
      </w:pPr>
    </w:p>
    <w:p w:rsidR="00945734" w:rsidRPr="009B4E42" w:rsidRDefault="00945734" w:rsidP="00945734">
      <w:pPr>
        <w:tabs>
          <w:tab w:val="left" w:pos="993"/>
        </w:tabs>
        <w:autoSpaceDE w:val="0"/>
        <w:autoSpaceDN w:val="0"/>
        <w:adjustRightInd w:val="0"/>
        <w:spacing w:after="120" w:line="23" w:lineRule="atLeast"/>
        <w:ind w:firstLine="709"/>
        <w:jc w:val="center"/>
        <w:rPr>
          <w:sz w:val="28"/>
          <w:szCs w:val="28"/>
        </w:rPr>
      </w:pPr>
    </w:p>
    <w:p w:rsidR="00945734" w:rsidRPr="009B4E42" w:rsidRDefault="00945734" w:rsidP="00945734">
      <w:pPr>
        <w:pStyle w:val="ConsPlusTitle"/>
        <w:widowControl/>
        <w:spacing w:line="23" w:lineRule="atLeast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9B4E42">
        <w:rPr>
          <w:rFonts w:ascii="Times New Roman" w:hAnsi="Times New Roman" w:cs="Times New Roman"/>
          <w:b w:val="0"/>
          <w:i/>
          <w:sz w:val="28"/>
          <w:szCs w:val="28"/>
        </w:rPr>
        <w:t>Доходы от поступлений налога на имущество физических лиц</w:t>
      </w:r>
    </w:p>
    <w:p w:rsidR="00945734" w:rsidRPr="009B4E42" w:rsidRDefault="00945734" w:rsidP="00945734">
      <w:pPr>
        <w:spacing w:line="23" w:lineRule="atLeast"/>
        <w:ind w:firstLine="709"/>
        <w:jc w:val="both"/>
        <w:rPr>
          <w:sz w:val="28"/>
          <w:szCs w:val="28"/>
        </w:rPr>
      </w:pPr>
    </w:p>
    <w:p w:rsidR="00945734" w:rsidRPr="009B4E42" w:rsidRDefault="00945734" w:rsidP="00945734">
      <w:pPr>
        <w:spacing w:after="120" w:line="23" w:lineRule="atLeast"/>
        <w:ind w:firstLine="709"/>
        <w:jc w:val="both"/>
        <w:rPr>
          <w:sz w:val="28"/>
          <w:szCs w:val="28"/>
        </w:rPr>
      </w:pPr>
      <w:r w:rsidRPr="009B4E42">
        <w:rPr>
          <w:sz w:val="28"/>
          <w:szCs w:val="28"/>
        </w:rPr>
        <w:t>Поступления налога на имущество физических лиц прогнозировались по данным налоговой отчетности по форме № 5-МН «О налоговой базе и структуре начислений по местным налогам» (раздел III «Отчет о налоговой базе и структуре начислений по налогу на имущество физических лиц») за 202</w:t>
      </w:r>
      <w:r>
        <w:rPr>
          <w:sz w:val="28"/>
          <w:szCs w:val="28"/>
        </w:rPr>
        <w:t>3</w:t>
      </w:r>
      <w:r w:rsidRPr="009B4E42">
        <w:rPr>
          <w:sz w:val="28"/>
          <w:szCs w:val="28"/>
        </w:rPr>
        <w:t xml:space="preserve"> год, сумма начисленного налога составила – </w:t>
      </w:r>
      <w:r w:rsidRPr="007C52B8">
        <w:rPr>
          <w:sz w:val="28"/>
          <w:szCs w:val="28"/>
        </w:rPr>
        <w:t>313,</w:t>
      </w:r>
      <w:r w:rsidRPr="0038158A">
        <w:rPr>
          <w:sz w:val="28"/>
          <w:szCs w:val="28"/>
        </w:rPr>
        <w:t>0</w:t>
      </w:r>
      <w:r w:rsidRPr="009B4E42">
        <w:rPr>
          <w:sz w:val="28"/>
          <w:szCs w:val="28"/>
        </w:rPr>
        <w:t xml:space="preserve"> тыс. рублей.</w:t>
      </w:r>
    </w:p>
    <w:p w:rsidR="00945734" w:rsidRPr="009B4E42" w:rsidRDefault="00945734" w:rsidP="00945734">
      <w:pPr>
        <w:spacing w:after="120" w:line="23" w:lineRule="atLeast"/>
        <w:ind w:firstLine="709"/>
        <w:jc w:val="both"/>
        <w:rPr>
          <w:sz w:val="28"/>
          <w:szCs w:val="28"/>
        </w:rPr>
      </w:pPr>
      <w:r w:rsidRPr="009B4E42">
        <w:rPr>
          <w:sz w:val="28"/>
          <w:szCs w:val="28"/>
        </w:rPr>
        <w:t>Поступления в бюджет поселения налога на имущество физических лиц</w:t>
      </w:r>
      <w:r w:rsidRPr="009B4E42">
        <w:rPr>
          <w:sz w:val="28"/>
          <w:szCs w:val="28"/>
        </w:rPr>
        <w:br/>
        <w:t>на 202</w:t>
      </w:r>
      <w:r>
        <w:rPr>
          <w:sz w:val="28"/>
          <w:szCs w:val="28"/>
        </w:rPr>
        <w:t>5</w:t>
      </w:r>
      <w:r w:rsidRPr="009B4E42">
        <w:rPr>
          <w:sz w:val="28"/>
          <w:szCs w:val="28"/>
        </w:rPr>
        <w:t xml:space="preserve"> год учтены в объеме </w:t>
      </w:r>
      <w:r>
        <w:rPr>
          <w:sz w:val="28"/>
          <w:szCs w:val="28"/>
        </w:rPr>
        <w:t>642</w:t>
      </w:r>
      <w:r w:rsidRPr="009B4E42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с увеличением на 27,00 тыс.рублей.</w:t>
      </w:r>
    </w:p>
    <w:p w:rsidR="00945734" w:rsidRPr="009B4E42" w:rsidRDefault="00945734" w:rsidP="00945734">
      <w:pPr>
        <w:spacing w:after="120" w:line="23" w:lineRule="atLeast"/>
        <w:ind w:firstLine="709"/>
        <w:jc w:val="both"/>
        <w:rPr>
          <w:sz w:val="28"/>
          <w:szCs w:val="28"/>
        </w:rPr>
      </w:pPr>
    </w:p>
    <w:p w:rsidR="00945734" w:rsidRPr="009B4E42" w:rsidRDefault="00945734" w:rsidP="00945734">
      <w:pPr>
        <w:spacing w:line="23" w:lineRule="atLeast"/>
        <w:ind w:firstLine="709"/>
        <w:jc w:val="center"/>
        <w:rPr>
          <w:i/>
          <w:iCs/>
          <w:sz w:val="28"/>
          <w:szCs w:val="28"/>
        </w:rPr>
      </w:pPr>
      <w:r w:rsidRPr="009B4E42">
        <w:rPr>
          <w:i/>
          <w:iCs/>
          <w:sz w:val="28"/>
          <w:szCs w:val="28"/>
        </w:rPr>
        <w:t>Доходы от поступлений земельного налога</w:t>
      </w:r>
    </w:p>
    <w:p w:rsidR="00945734" w:rsidRPr="009B4E42" w:rsidRDefault="00945734" w:rsidP="00945734">
      <w:pPr>
        <w:spacing w:line="23" w:lineRule="atLeast"/>
        <w:ind w:firstLine="709"/>
        <w:rPr>
          <w:sz w:val="28"/>
          <w:szCs w:val="28"/>
        </w:rPr>
      </w:pPr>
    </w:p>
    <w:p w:rsidR="00945734" w:rsidRPr="009B4E42" w:rsidRDefault="00945734" w:rsidP="00945734">
      <w:pPr>
        <w:spacing w:after="120"/>
        <w:ind w:firstLine="709"/>
        <w:jc w:val="both"/>
        <w:rPr>
          <w:sz w:val="28"/>
          <w:szCs w:val="28"/>
        </w:rPr>
      </w:pPr>
      <w:r w:rsidRPr="009B4E42">
        <w:rPr>
          <w:sz w:val="28"/>
          <w:szCs w:val="28"/>
        </w:rPr>
        <w:t xml:space="preserve">Поступления земельного налога прогнозировались по данным налоговой отчетности по форме № 5-МН «О налоговой базе и структуре начислений по местным налогам» (раздел </w:t>
      </w:r>
      <w:r w:rsidRPr="009B4E42">
        <w:rPr>
          <w:sz w:val="28"/>
          <w:szCs w:val="28"/>
          <w:lang w:val="en-US"/>
        </w:rPr>
        <w:t>I</w:t>
      </w:r>
      <w:r w:rsidRPr="009B4E42">
        <w:rPr>
          <w:sz w:val="28"/>
          <w:szCs w:val="28"/>
        </w:rPr>
        <w:t xml:space="preserve"> «Отчет о налоговой базе и структуре начислений по земельному налогу юридических лиц» и раздел </w:t>
      </w:r>
      <w:r w:rsidRPr="009B4E42">
        <w:rPr>
          <w:sz w:val="28"/>
          <w:szCs w:val="28"/>
          <w:lang w:val="en-US"/>
        </w:rPr>
        <w:t>II</w:t>
      </w:r>
      <w:r w:rsidRPr="009B4E42">
        <w:rPr>
          <w:sz w:val="28"/>
          <w:szCs w:val="28"/>
        </w:rPr>
        <w:t xml:space="preserve"> «Отчет о налоговой базе и структуре начислений по земельному налогу физических лиц») за 202</w:t>
      </w:r>
      <w:r>
        <w:rPr>
          <w:sz w:val="28"/>
          <w:szCs w:val="28"/>
        </w:rPr>
        <w:t>3</w:t>
      </w:r>
      <w:r w:rsidRPr="009B4E42">
        <w:rPr>
          <w:sz w:val="28"/>
          <w:szCs w:val="28"/>
        </w:rPr>
        <w:t xml:space="preserve"> год, сумма начисленного земельного налога составила – </w:t>
      </w:r>
      <w:r>
        <w:rPr>
          <w:sz w:val="28"/>
          <w:szCs w:val="28"/>
        </w:rPr>
        <w:t>4381</w:t>
      </w:r>
      <w:r w:rsidRPr="009B4E42">
        <w:rPr>
          <w:sz w:val="28"/>
          <w:szCs w:val="28"/>
        </w:rPr>
        <w:t>,0 тыс. рублей.</w:t>
      </w:r>
    </w:p>
    <w:p w:rsidR="00945734" w:rsidRPr="009B4E42" w:rsidRDefault="00945734" w:rsidP="00945734">
      <w:pPr>
        <w:spacing w:after="120"/>
        <w:ind w:firstLine="709"/>
        <w:jc w:val="both"/>
        <w:rPr>
          <w:sz w:val="28"/>
          <w:szCs w:val="28"/>
        </w:rPr>
      </w:pPr>
      <w:r w:rsidRPr="009B4E42">
        <w:rPr>
          <w:sz w:val="28"/>
          <w:szCs w:val="28"/>
        </w:rPr>
        <w:t>Поступления в бюджет поселения земельного налога на 202</w:t>
      </w:r>
      <w:r>
        <w:rPr>
          <w:sz w:val="28"/>
          <w:szCs w:val="28"/>
        </w:rPr>
        <w:t>5</w:t>
      </w:r>
      <w:r w:rsidRPr="009B4E42">
        <w:rPr>
          <w:sz w:val="28"/>
          <w:szCs w:val="28"/>
        </w:rPr>
        <w:t xml:space="preserve"> год учтены в объеме </w:t>
      </w:r>
      <w:r>
        <w:rPr>
          <w:sz w:val="28"/>
          <w:szCs w:val="28"/>
        </w:rPr>
        <w:t>4269,00</w:t>
      </w:r>
      <w:r w:rsidRPr="009B4E42">
        <w:rPr>
          <w:sz w:val="28"/>
          <w:szCs w:val="28"/>
        </w:rPr>
        <w:t xml:space="preserve"> тыс. рублей с </w:t>
      </w:r>
      <w:r>
        <w:rPr>
          <w:sz w:val="28"/>
          <w:szCs w:val="28"/>
        </w:rPr>
        <w:t>уменьшением</w:t>
      </w:r>
      <w:r w:rsidRPr="009B4E42">
        <w:rPr>
          <w:sz w:val="28"/>
          <w:szCs w:val="28"/>
        </w:rPr>
        <w:t xml:space="preserve"> к оценке поступлений текущего года на </w:t>
      </w:r>
      <w:r>
        <w:rPr>
          <w:sz w:val="28"/>
          <w:szCs w:val="28"/>
        </w:rPr>
        <w:t>631</w:t>
      </w:r>
      <w:r w:rsidRPr="009B4E42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 xml:space="preserve">14,8 </w:t>
      </w:r>
      <w:r w:rsidRPr="009B4E42">
        <w:rPr>
          <w:sz w:val="28"/>
          <w:szCs w:val="28"/>
        </w:rPr>
        <w:t>%.</w:t>
      </w:r>
    </w:p>
    <w:p w:rsidR="00945734" w:rsidRPr="009B4E42" w:rsidRDefault="00945734" w:rsidP="00945734">
      <w:pPr>
        <w:spacing w:after="120" w:line="23" w:lineRule="atLeast"/>
        <w:ind w:firstLine="709"/>
        <w:rPr>
          <w:sz w:val="28"/>
          <w:szCs w:val="28"/>
        </w:rPr>
      </w:pPr>
    </w:p>
    <w:p w:rsidR="00945734" w:rsidRPr="009B4E42" w:rsidRDefault="00945734" w:rsidP="00945734">
      <w:pPr>
        <w:pStyle w:val="a7"/>
        <w:spacing w:before="0" w:after="120" w:line="23" w:lineRule="atLeast"/>
        <w:ind w:firstLine="578"/>
        <w:jc w:val="both"/>
        <w:rPr>
          <w:sz w:val="28"/>
          <w:szCs w:val="28"/>
        </w:rPr>
      </w:pPr>
      <w:r w:rsidRPr="002D5842">
        <w:rPr>
          <w:bCs/>
          <w:sz w:val="28"/>
          <w:szCs w:val="28"/>
        </w:rPr>
        <w:t xml:space="preserve">Прогноз поступления </w:t>
      </w:r>
      <w:r w:rsidRPr="008563CF">
        <w:rPr>
          <w:bCs/>
          <w:sz w:val="28"/>
          <w:szCs w:val="28"/>
        </w:rPr>
        <w:t>неналоговых</w:t>
      </w:r>
      <w:r w:rsidRPr="002D5842">
        <w:rPr>
          <w:bCs/>
          <w:sz w:val="28"/>
          <w:szCs w:val="28"/>
        </w:rPr>
        <w:t xml:space="preserve"> доходов</w:t>
      </w:r>
      <w:r w:rsidRPr="002D5842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2D5842">
        <w:rPr>
          <w:sz w:val="28"/>
          <w:szCs w:val="28"/>
        </w:rPr>
        <w:t xml:space="preserve"> год в целом составляет </w:t>
      </w:r>
      <w:r>
        <w:rPr>
          <w:sz w:val="28"/>
          <w:szCs w:val="28"/>
        </w:rPr>
        <w:t>340</w:t>
      </w:r>
      <w:r w:rsidRPr="009B4E42">
        <w:rPr>
          <w:sz w:val="28"/>
          <w:szCs w:val="28"/>
        </w:rPr>
        <w:t>,0 тыс</w:t>
      </w:r>
      <w:r w:rsidRPr="002D5842">
        <w:rPr>
          <w:sz w:val="28"/>
          <w:szCs w:val="28"/>
        </w:rPr>
        <w:t xml:space="preserve">. рублей </w:t>
      </w:r>
      <w:r w:rsidRPr="009B4E42">
        <w:rPr>
          <w:sz w:val="28"/>
          <w:szCs w:val="28"/>
        </w:rPr>
        <w:t>и сформирован из доходов от использования имущества, находящегося в муниципальной собственности (расчет за найм муниципального жилья</w:t>
      </w:r>
      <w:r>
        <w:rPr>
          <w:sz w:val="28"/>
          <w:szCs w:val="28"/>
        </w:rPr>
        <w:t>, продажа земельных участков, аренды земельных участков</w:t>
      </w:r>
      <w:r w:rsidRPr="009B4E42">
        <w:rPr>
          <w:sz w:val="28"/>
          <w:szCs w:val="28"/>
        </w:rPr>
        <w:t>).</w:t>
      </w:r>
    </w:p>
    <w:p w:rsidR="00945734" w:rsidRPr="009B4E42" w:rsidRDefault="00945734" w:rsidP="00945734">
      <w:pPr>
        <w:pStyle w:val="a7"/>
        <w:spacing w:before="0" w:after="120" w:line="23" w:lineRule="atLeast"/>
        <w:ind w:firstLine="578"/>
        <w:jc w:val="both"/>
        <w:rPr>
          <w:color w:val="382E2C"/>
          <w:sz w:val="28"/>
          <w:szCs w:val="28"/>
        </w:rPr>
      </w:pPr>
      <w:r w:rsidRPr="009B4E42">
        <w:rPr>
          <w:sz w:val="28"/>
          <w:szCs w:val="28"/>
        </w:rPr>
        <w:lastRenderedPageBreak/>
        <w:t>По остальным неналоговым доходам, не имеющим постоянного характера поступлений поступления на 202</w:t>
      </w:r>
      <w:r>
        <w:rPr>
          <w:sz w:val="28"/>
          <w:szCs w:val="28"/>
        </w:rPr>
        <w:t>5</w:t>
      </w:r>
      <w:r w:rsidRPr="009B4E42">
        <w:rPr>
          <w:sz w:val="28"/>
          <w:szCs w:val="28"/>
        </w:rPr>
        <w:t xml:space="preserve"> год, объемы поступлений не прогнозируются.</w:t>
      </w:r>
    </w:p>
    <w:p w:rsidR="00945734" w:rsidRPr="002D5842" w:rsidRDefault="00945734" w:rsidP="00945734">
      <w:pPr>
        <w:spacing w:line="23" w:lineRule="atLeast"/>
        <w:ind w:firstLine="709"/>
        <w:jc w:val="both"/>
        <w:rPr>
          <w:sz w:val="28"/>
          <w:szCs w:val="28"/>
        </w:rPr>
      </w:pPr>
    </w:p>
    <w:p w:rsidR="00945734" w:rsidRPr="00E51402" w:rsidRDefault="00945734" w:rsidP="00945734">
      <w:pPr>
        <w:spacing w:line="23" w:lineRule="atLeast"/>
        <w:ind w:firstLine="709"/>
        <w:jc w:val="both"/>
        <w:rPr>
          <w:sz w:val="28"/>
          <w:szCs w:val="28"/>
        </w:rPr>
      </w:pPr>
      <w:r w:rsidRPr="00E51402">
        <w:rPr>
          <w:sz w:val="28"/>
          <w:szCs w:val="28"/>
        </w:rPr>
        <w:t>В рамках объема поступлений доходов и в целях финансового обеспечения дорожной деятельности в составе бюджета</w:t>
      </w:r>
      <w:r w:rsidRPr="009B4E42">
        <w:rPr>
          <w:sz w:val="28"/>
          <w:szCs w:val="28"/>
        </w:rPr>
        <w:t xml:space="preserve"> Ленинского сельского поселения</w:t>
      </w:r>
      <w:r w:rsidRPr="00E51402">
        <w:rPr>
          <w:sz w:val="28"/>
          <w:szCs w:val="28"/>
        </w:rPr>
        <w:t xml:space="preserve"> сформирован дорожный фонд </w:t>
      </w:r>
      <w:r w:rsidRPr="009B4E42">
        <w:rPr>
          <w:sz w:val="28"/>
          <w:szCs w:val="28"/>
        </w:rPr>
        <w:t>поселения</w:t>
      </w:r>
      <w:r w:rsidRPr="00E51402">
        <w:rPr>
          <w:sz w:val="28"/>
          <w:szCs w:val="28"/>
        </w:rPr>
        <w:t xml:space="preserve">. </w:t>
      </w:r>
    </w:p>
    <w:p w:rsidR="00945734" w:rsidRPr="009B4E42" w:rsidRDefault="00945734" w:rsidP="00945734">
      <w:pPr>
        <w:spacing w:line="23" w:lineRule="atLeast"/>
        <w:ind w:firstLine="720"/>
        <w:contextualSpacing/>
        <w:jc w:val="both"/>
        <w:rPr>
          <w:sz w:val="28"/>
          <w:szCs w:val="28"/>
        </w:rPr>
      </w:pPr>
      <w:r w:rsidRPr="00E51402">
        <w:rPr>
          <w:sz w:val="28"/>
          <w:szCs w:val="28"/>
        </w:rPr>
        <w:t>Прогнозируемые объемы доходов бюджета</w:t>
      </w:r>
      <w:r w:rsidRPr="009B4E42">
        <w:rPr>
          <w:sz w:val="28"/>
          <w:szCs w:val="28"/>
        </w:rPr>
        <w:t xml:space="preserve"> поселения</w:t>
      </w:r>
      <w:r w:rsidRPr="00E51402">
        <w:rPr>
          <w:sz w:val="28"/>
          <w:szCs w:val="28"/>
        </w:rPr>
        <w:t xml:space="preserve">, формирующие ассигнования дорожного фонда </w:t>
      </w:r>
      <w:r w:rsidRPr="009B4E42">
        <w:rPr>
          <w:sz w:val="28"/>
          <w:szCs w:val="28"/>
        </w:rPr>
        <w:t>поселения</w:t>
      </w:r>
      <w:r w:rsidRPr="00E51402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E51402">
        <w:rPr>
          <w:sz w:val="28"/>
          <w:szCs w:val="28"/>
        </w:rPr>
        <w:t xml:space="preserve"> год, приведены </w:t>
      </w:r>
      <w:r w:rsidRPr="00E51402">
        <w:rPr>
          <w:sz w:val="28"/>
          <w:szCs w:val="28"/>
        </w:rPr>
        <w:br/>
        <w:t>в нижеследующей таблице.</w:t>
      </w:r>
    </w:p>
    <w:p w:rsidR="00945734" w:rsidRPr="00E172F4" w:rsidRDefault="00945734" w:rsidP="00945734">
      <w:pPr>
        <w:ind w:firstLine="720"/>
        <w:contextualSpacing/>
        <w:jc w:val="right"/>
      </w:pPr>
      <w:r>
        <w:t>тыс. руб.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9"/>
        <w:gridCol w:w="1275"/>
      </w:tblGrid>
      <w:tr w:rsidR="00945734" w:rsidRPr="00CF0C11" w:rsidTr="00945734">
        <w:trPr>
          <w:trHeight w:val="451"/>
        </w:trPr>
        <w:tc>
          <w:tcPr>
            <w:tcW w:w="8379" w:type="dxa"/>
            <w:shd w:val="clear" w:color="auto" w:fill="auto"/>
          </w:tcPr>
          <w:p w:rsidR="00945734" w:rsidRPr="00BA427A" w:rsidRDefault="00945734" w:rsidP="00945734">
            <w:pPr>
              <w:contextualSpacing/>
              <w:jc w:val="center"/>
              <w:rPr>
                <w:b/>
              </w:rPr>
            </w:pPr>
            <w:r w:rsidRPr="00BA427A">
              <w:rPr>
                <w:b/>
              </w:rPr>
              <w:t>Прогнозируемые объемы доходов бюджета поселения, формирующих ассигнования дорожного фонда поселения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45734" w:rsidRPr="00BA427A" w:rsidRDefault="00945734" w:rsidP="00945734">
            <w:pPr>
              <w:contextualSpacing/>
              <w:jc w:val="center"/>
              <w:rPr>
                <w:b/>
              </w:rPr>
            </w:pPr>
            <w:r w:rsidRPr="00BA427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BA427A">
              <w:rPr>
                <w:b/>
              </w:rPr>
              <w:t>год</w:t>
            </w:r>
          </w:p>
        </w:tc>
      </w:tr>
      <w:tr w:rsidR="00945734" w:rsidRPr="00CF0C11" w:rsidTr="00945734">
        <w:trPr>
          <w:trHeight w:val="765"/>
        </w:trPr>
        <w:tc>
          <w:tcPr>
            <w:tcW w:w="8379" w:type="dxa"/>
            <w:shd w:val="clear" w:color="auto" w:fill="auto"/>
          </w:tcPr>
          <w:p w:rsidR="00945734" w:rsidRPr="00BA427A" w:rsidRDefault="00945734" w:rsidP="00945734">
            <w:pPr>
              <w:contextualSpacing/>
              <w:jc w:val="both"/>
              <w:rPr>
                <w:bCs/>
              </w:rPr>
            </w:pPr>
            <w:r w:rsidRPr="00BA427A">
              <w:rPr>
                <w:bCs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45734" w:rsidRPr="00BA427A" w:rsidRDefault="00945734" w:rsidP="0094573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1182,2</w:t>
            </w:r>
          </w:p>
        </w:tc>
      </w:tr>
      <w:tr w:rsidR="00945734" w:rsidRPr="00CF0C11" w:rsidTr="00945734">
        <w:trPr>
          <w:trHeight w:val="661"/>
        </w:trPr>
        <w:tc>
          <w:tcPr>
            <w:tcW w:w="8379" w:type="dxa"/>
            <w:shd w:val="clear" w:color="auto" w:fill="auto"/>
            <w:noWrap/>
            <w:vAlign w:val="center"/>
          </w:tcPr>
          <w:p w:rsidR="00945734" w:rsidRPr="00BA427A" w:rsidRDefault="00945734" w:rsidP="00945734">
            <w:pPr>
              <w:contextualSpacing/>
              <w:jc w:val="both"/>
              <w:rPr>
                <w:bCs/>
              </w:rPr>
            </w:pPr>
            <w:r w:rsidRPr="00BA427A">
              <w:rPr>
                <w:bCs/>
              </w:rPr>
              <w:t>Земельный налог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45734" w:rsidRPr="00BA427A" w:rsidRDefault="00945734" w:rsidP="0094573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1323,3</w:t>
            </w:r>
          </w:p>
        </w:tc>
      </w:tr>
      <w:tr w:rsidR="00945734" w:rsidRPr="00CF0C11" w:rsidTr="00945734">
        <w:trPr>
          <w:trHeight w:val="306"/>
        </w:trPr>
        <w:tc>
          <w:tcPr>
            <w:tcW w:w="8379" w:type="dxa"/>
            <w:shd w:val="clear" w:color="auto" w:fill="auto"/>
            <w:noWrap/>
            <w:vAlign w:val="center"/>
          </w:tcPr>
          <w:p w:rsidR="00945734" w:rsidRPr="00BA427A" w:rsidRDefault="00945734" w:rsidP="00945734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Субсидия на 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45734" w:rsidRDefault="00945734" w:rsidP="0094573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572,1</w:t>
            </w:r>
          </w:p>
        </w:tc>
      </w:tr>
      <w:tr w:rsidR="00945734" w:rsidRPr="00CF0C11" w:rsidTr="00945734">
        <w:trPr>
          <w:trHeight w:val="360"/>
        </w:trPr>
        <w:tc>
          <w:tcPr>
            <w:tcW w:w="8379" w:type="dxa"/>
            <w:shd w:val="clear" w:color="auto" w:fill="auto"/>
            <w:vAlign w:val="bottom"/>
          </w:tcPr>
          <w:p w:rsidR="00945734" w:rsidRPr="00BA427A" w:rsidRDefault="00945734" w:rsidP="00945734">
            <w:pPr>
              <w:rPr>
                <w:b/>
                <w:bCs/>
              </w:rPr>
            </w:pPr>
            <w:r w:rsidRPr="00BA427A">
              <w:rPr>
                <w:b/>
                <w:bCs/>
              </w:rPr>
              <w:t>ИТОГО: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45734" w:rsidRPr="00BA427A" w:rsidRDefault="00945734" w:rsidP="00945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3077,6</w:t>
            </w:r>
          </w:p>
        </w:tc>
      </w:tr>
    </w:tbl>
    <w:p w:rsidR="00945734" w:rsidRPr="00E51402" w:rsidRDefault="00945734" w:rsidP="00945734">
      <w:pPr>
        <w:ind w:firstLine="720"/>
        <w:contextualSpacing/>
        <w:jc w:val="both"/>
        <w:rPr>
          <w:sz w:val="26"/>
          <w:szCs w:val="26"/>
        </w:rPr>
      </w:pPr>
    </w:p>
    <w:p w:rsidR="00945734" w:rsidRPr="009B4E42" w:rsidRDefault="00945734" w:rsidP="00945734">
      <w:pPr>
        <w:jc w:val="center"/>
        <w:rPr>
          <w:i/>
          <w:sz w:val="28"/>
          <w:szCs w:val="28"/>
        </w:rPr>
      </w:pPr>
      <w:r w:rsidRPr="009B4E42">
        <w:rPr>
          <w:i/>
          <w:sz w:val="28"/>
          <w:szCs w:val="28"/>
        </w:rPr>
        <w:t>Безвозмездные поступления</w:t>
      </w:r>
    </w:p>
    <w:p w:rsidR="00945734" w:rsidRPr="009B4E42" w:rsidRDefault="00945734" w:rsidP="00945734">
      <w:pPr>
        <w:spacing w:after="120"/>
        <w:ind w:firstLine="709"/>
        <w:jc w:val="both"/>
        <w:rPr>
          <w:sz w:val="28"/>
          <w:szCs w:val="28"/>
        </w:rPr>
      </w:pPr>
      <w:r w:rsidRPr="009B4E42">
        <w:rPr>
          <w:sz w:val="28"/>
          <w:szCs w:val="28"/>
        </w:rPr>
        <w:t>Формирование безвозмездных поступлений</w:t>
      </w:r>
      <w:r w:rsidRPr="009B4E42">
        <w:rPr>
          <w:i/>
          <w:sz w:val="28"/>
          <w:szCs w:val="28"/>
        </w:rPr>
        <w:t xml:space="preserve"> </w:t>
      </w:r>
      <w:r w:rsidRPr="009B4E42">
        <w:rPr>
          <w:sz w:val="28"/>
          <w:szCs w:val="28"/>
        </w:rPr>
        <w:t>осуществлялось в соответствии с проектом решения «Об утверждении бюджета Слободского района на 202</w:t>
      </w:r>
      <w:r>
        <w:rPr>
          <w:sz w:val="28"/>
          <w:szCs w:val="28"/>
        </w:rPr>
        <w:t>5 год и на плановый период 2026 и 2027</w:t>
      </w:r>
      <w:r w:rsidRPr="009B4E42">
        <w:rPr>
          <w:sz w:val="28"/>
          <w:szCs w:val="28"/>
        </w:rPr>
        <w:t xml:space="preserve"> годов»</w:t>
      </w:r>
    </w:p>
    <w:p w:rsidR="00945734" w:rsidRDefault="00945734" w:rsidP="00945734">
      <w:pPr>
        <w:spacing w:after="120"/>
        <w:ind w:firstLine="709"/>
        <w:jc w:val="both"/>
        <w:rPr>
          <w:sz w:val="28"/>
          <w:szCs w:val="28"/>
        </w:rPr>
      </w:pPr>
      <w:r w:rsidRPr="009B4E42">
        <w:rPr>
          <w:sz w:val="28"/>
          <w:szCs w:val="28"/>
        </w:rPr>
        <w:t>Объем безвозмездных поступлений в бюджет Ленинского сельского поселения на 202</w:t>
      </w:r>
      <w:r>
        <w:rPr>
          <w:sz w:val="28"/>
          <w:szCs w:val="28"/>
        </w:rPr>
        <w:t>5</w:t>
      </w:r>
      <w:r w:rsidRPr="009B4E42">
        <w:rPr>
          <w:sz w:val="28"/>
          <w:szCs w:val="28"/>
        </w:rPr>
        <w:t xml:space="preserve"> год отражен в следующей таблице:</w:t>
      </w:r>
    </w:p>
    <w:p w:rsidR="00945734" w:rsidRDefault="00945734" w:rsidP="00945734">
      <w:pPr>
        <w:spacing w:after="120"/>
        <w:ind w:firstLine="709"/>
        <w:jc w:val="both"/>
        <w:rPr>
          <w:sz w:val="28"/>
          <w:szCs w:val="28"/>
        </w:rPr>
      </w:pPr>
    </w:p>
    <w:p w:rsidR="00945734" w:rsidRDefault="00945734" w:rsidP="00945734">
      <w:pPr>
        <w:spacing w:after="120"/>
        <w:ind w:firstLine="709"/>
        <w:jc w:val="both"/>
        <w:rPr>
          <w:sz w:val="28"/>
          <w:szCs w:val="28"/>
        </w:rPr>
      </w:pPr>
    </w:p>
    <w:p w:rsidR="00945734" w:rsidRDefault="00945734" w:rsidP="00945734">
      <w:pPr>
        <w:spacing w:after="120"/>
        <w:ind w:firstLine="709"/>
        <w:jc w:val="both"/>
        <w:rPr>
          <w:sz w:val="28"/>
          <w:szCs w:val="28"/>
        </w:rPr>
      </w:pPr>
    </w:p>
    <w:p w:rsidR="00945734" w:rsidRDefault="00945734" w:rsidP="00945734">
      <w:pPr>
        <w:spacing w:after="120"/>
        <w:ind w:firstLine="709"/>
        <w:jc w:val="both"/>
        <w:rPr>
          <w:sz w:val="28"/>
          <w:szCs w:val="28"/>
        </w:rPr>
      </w:pPr>
    </w:p>
    <w:p w:rsidR="00945734" w:rsidRDefault="00945734" w:rsidP="00945734">
      <w:pPr>
        <w:spacing w:after="120"/>
        <w:ind w:firstLine="709"/>
        <w:jc w:val="both"/>
        <w:rPr>
          <w:sz w:val="28"/>
          <w:szCs w:val="28"/>
        </w:rPr>
      </w:pPr>
    </w:p>
    <w:p w:rsidR="00945734" w:rsidRDefault="00945734" w:rsidP="00945734">
      <w:pPr>
        <w:spacing w:after="120"/>
        <w:ind w:firstLine="709"/>
        <w:jc w:val="both"/>
        <w:rPr>
          <w:sz w:val="28"/>
          <w:szCs w:val="28"/>
        </w:rPr>
      </w:pPr>
    </w:p>
    <w:p w:rsidR="00945734" w:rsidRDefault="00945734" w:rsidP="00945734">
      <w:pPr>
        <w:spacing w:after="120"/>
        <w:ind w:firstLine="709"/>
        <w:jc w:val="both"/>
        <w:rPr>
          <w:sz w:val="28"/>
          <w:szCs w:val="28"/>
        </w:rPr>
      </w:pPr>
    </w:p>
    <w:p w:rsidR="00945734" w:rsidRPr="009B4E42" w:rsidRDefault="00945734" w:rsidP="00945734">
      <w:pPr>
        <w:spacing w:after="120"/>
        <w:ind w:firstLine="709"/>
        <w:jc w:val="both"/>
        <w:rPr>
          <w:sz w:val="28"/>
          <w:szCs w:val="28"/>
        </w:rPr>
      </w:pPr>
    </w:p>
    <w:p w:rsidR="00945734" w:rsidRDefault="00945734" w:rsidP="00945734">
      <w:pPr>
        <w:ind w:firstLine="709"/>
        <w:jc w:val="right"/>
      </w:pPr>
    </w:p>
    <w:p w:rsidR="00945734" w:rsidRDefault="00945734" w:rsidP="00945734">
      <w:pPr>
        <w:ind w:firstLine="709"/>
        <w:jc w:val="right"/>
      </w:pPr>
    </w:p>
    <w:p w:rsidR="00945734" w:rsidRPr="00E172F4" w:rsidRDefault="00945734" w:rsidP="00945734">
      <w:pPr>
        <w:ind w:firstLine="709"/>
        <w:jc w:val="right"/>
      </w:pPr>
      <w:r w:rsidRPr="00E172F4">
        <w:t>тыс. 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560"/>
        <w:gridCol w:w="1701"/>
      </w:tblGrid>
      <w:tr w:rsidR="00945734" w:rsidRPr="00CF0C11" w:rsidTr="00945734">
        <w:trPr>
          <w:tblHeader/>
        </w:trPr>
        <w:tc>
          <w:tcPr>
            <w:tcW w:w="6237" w:type="dxa"/>
          </w:tcPr>
          <w:p w:rsidR="00945734" w:rsidRPr="002902A9" w:rsidRDefault="00945734" w:rsidP="00945734">
            <w:p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2902A9">
              <w:lastRenderedPageBreak/>
              <w:t>Наименование</w:t>
            </w:r>
          </w:p>
        </w:tc>
        <w:tc>
          <w:tcPr>
            <w:tcW w:w="1560" w:type="dxa"/>
          </w:tcPr>
          <w:p w:rsidR="00945734" w:rsidRDefault="00945734" w:rsidP="00945734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Оценка</w:t>
            </w:r>
          </w:p>
          <w:p w:rsidR="00945734" w:rsidRPr="002902A9" w:rsidRDefault="00945734" w:rsidP="00945734">
            <w:pPr>
              <w:autoSpaceDE w:val="0"/>
              <w:autoSpaceDN w:val="0"/>
              <w:adjustRightInd w:val="0"/>
              <w:contextualSpacing/>
              <w:jc w:val="center"/>
            </w:pPr>
            <w:r w:rsidRPr="002902A9">
              <w:t xml:space="preserve"> 202</w:t>
            </w:r>
            <w:r>
              <w:t>4</w:t>
            </w:r>
            <w:r w:rsidRPr="002902A9">
              <w:t xml:space="preserve"> год</w:t>
            </w:r>
            <w:r>
              <w:t>а</w:t>
            </w:r>
          </w:p>
        </w:tc>
        <w:tc>
          <w:tcPr>
            <w:tcW w:w="1701" w:type="dxa"/>
          </w:tcPr>
          <w:p w:rsidR="00945734" w:rsidRPr="002902A9" w:rsidRDefault="00945734" w:rsidP="00945734">
            <w:pPr>
              <w:autoSpaceDE w:val="0"/>
              <w:autoSpaceDN w:val="0"/>
              <w:adjustRightInd w:val="0"/>
              <w:contextualSpacing/>
              <w:jc w:val="center"/>
            </w:pPr>
            <w:r w:rsidRPr="002902A9">
              <w:t xml:space="preserve">Прогноз </w:t>
            </w:r>
          </w:p>
          <w:p w:rsidR="00945734" w:rsidRPr="002902A9" w:rsidRDefault="00945734" w:rsidP="00945734">
            <w:pPr>
              <w:autoSpaceDE w:val="0"/>
              <w:autoSpaceDN w:val="0"/>
              <w:adjustRightInd w:val="0"/>
              <w:contextualSpacing/>
              <w:jc w:val="center"/>
            </w:pPr>
            <w:r w:rsidRPr="002902A9">
              <w:t>на 202</w:t>
            </w:r>
            <w:r>
              <w:t>5</w:t>
            </w:r>
            <w:r w:rsidRPr="002902A9">
              <w:t xml:space="preserve"> год</w:t>
            </w:r>
          </w:p>
        </w:tc>
      </w:tr>
      <w:tr w:rsidR="00945734" w:rsidRPr="00CF0C11" w:rsidTr="00945734">
        <w:tc>
          <w:tcPr>
            <w:tcW w:w="6237" w:type="dxa"/>
          </w:tcPr>
          <w:p w:rsidR="00945734" w:rsidRPr="002902A9" w:rsidRDefault="00945734" w:rsidP="00945734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2902A9">
              <w:rPr>
                <w:b/>
              </w:rPr>
              <w:t>Безвозмездные поступления, всего</w:t>
            </w:r>
          </w:p>
        </w:tc>
        <w:tc>
          <w:tcPr>
            <w:tcW w:w="1560" w:type="dxa"/>
            <w:vAlign w:val="bottom"/>
          </w:tcPr>
          <w:p w:rsidR="00945734" w:rsidRPr="002902A9" w:rsidRDefault="00945734" w:rsidP="00945734">
            <w:pPr>
              <w:jc w:val="center"/>
              <w:rPr>
                <w:b/>
              </w:rPr>
            </w:pPr>
            <w:r>
              <w:rPr>
                <w:b/>
              </w:rPr>
              <w:t>2609,8</w:t>
            </w:r>
          </w:p>
        </w:tc>
        <w:tc>
          <w:tcPr>
            <w:tcW w:w="1701" w:type="dxa"/>
            <w:vAlign w:val="bottom"/>
          </w:tcPr>
          <w:p w:rsidR="00945734" w:rsidRPr="002902A9" w:rsidRDefault="00945734" w:rsidP="00945734">
            <w:pPr>
              <w:jc w:val="center"/>
              <w:rPr>
                <w:b/>
              </w:rPr>
            </w:pPr>
            <w:r>
              <w:rPr>
                <w:b/>
              </w:rPr>
              <w:t>1638,3</w:t>
            </w:r>
          </w:p>
        </w:tc>
      </w:tr>
      <w:tr w:rsidR="00945734" w:rsidRPr="00CF0C11" w:rsidTr="00945734">
        <w:tc>
          <w:tcPr>
            <w:tcW w:w="6237" w:type="dxa"/>
          </w:tcPr>
          <w:p w:rsidR="00945734" w:rsidRPr="002902A9" w:rsidRDefault="00945734" w:rsidP="00945734">
            <w:pPr>
              <w:autoSpaceDE w:val="0"/>
              <w:autoSpaceDN w:val="0"/>
              <w:adjustRightInd w:val="0"/>
              <w:contextualSpacing/>
            </w:pPr>
            <w:r w:rsidRPr="002902A9">
              <w:t>в том числе:</w:t>
            </w:r>
          </w:p>
        </w:tc>
        <w:tc>
          <w:tcPr>
            <w:tcW w:w="1560" w:type="dxa"/>
            <w:vAlign w:val="bottom"/>
          </w:tcPr>
          <w:p w:rsidR="00945734" w:rsidRPr="002902A9" w:rsidRDefault="00945734" w:rsidP="00945734">
            <w:pPr>
              <w:ind w:left="-108" w:right="-108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945734" w:rsidRPr="002902A9" w:rsidRDefault="00945734" w:rsidP="00945734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945734" w:rsidRPr="00CF0C11" w:rsidTr="00945734">
        <w:tc>
          <w:tcPr>
            <w:tcW w:w="6237" w:type="dxa"/>
          </w:tcPr>
          <w:p w:rsidR="00945734" w:rsidRPr="002902A9" w:rsidRDefault="00945734" w:rsidP="00945734">
            <w:pPr>
              <w:autoSpaceDE w:val="0"/>
              <w:autoSpaceDN w:val="0"/>
              <w:adjustRightInd w:val="0"/>
              <w:contextualSpacing/>
            </w:pPr>
            <w:r w:rsidRPr="002902A9">
              <w:t xml:space="preserve">Субсидии бюджетам </w:t>
            </w:r>
            <w:r>
              <w:t>сельских поселений</w:t>
            </w:r>
          </w:p>
        </w:tc>
        <w:tc>
          <w:tcPr>
            <w:tcW w:w="1560" w:type="dxa"/>
            <w:vAlign w:val="bottom"/>
          </w:tcPr>
          <w:p w:rsidR="00945734" w:rsidRPr="002902A9" w:rsidRDefault="00945734" w:rsidP="009457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1858,9</w:t>
            </w:r>
          </w:p>
        </w:tc>
        <w:tc>
          <w:tcPr>
            <w:tcW w:w="1701" w:type="dxa"/>
            <w:vAlign w:val="bottom"/>
          </w:tcPr>
          <w:p w:rsidR="00945734" w:rsidRPr="002902A9" w:rsidRDefault="00945734" w:rsidP="00945734">
            <w:pPr>
              <w:jc w:val="center"/>
            </w:pPr>
            <w:r>
              <w:t>738</w:t>
            </w:r>
          </w:p>
        </w:tc>
      </w:tr>
      <w:tr w:rsidR="00945734" w:rsidRPr="00CF0C11" w:rsidTr="00945734">
        <w:tc>
          <w:tcPr>
            <w:tcW w:w="6237" w:type="dxa"/>
          </w:tcPr>
          <w:p w:rsidR="00945734" w:rsidRPr="002902A9" w:rsidRDefault="00945734" w:rsidP="00945734">
            <w:pPr>
              <w:autoSpaceDE w:val="0"/>
              <w:autoSpaceDN w:val="0"/>
              <w:adjustRightInd w:val="0"/>
              <w:contextualSpacing/>
            </w:pPr>
            <w:r w:rsidRPr="002902A9">
              <w:t xml:space="preserve">Субвенции бюджетам </w:t>
            </w:r>
            <w:r>
              <w:t>сельских поселений</w:t>
            </w:r>
          </w:p>
        </w:tc>
        <w:tc>
          <w:tcPr>
            <w:tcW w:w="1560" w:type="dxa"/>
            <w:vAlign w:val="bottom"/>
          </w:tcPr>
          <w:p w:rsidR="00945734" w:rsidRPr="002902A9" w:rsidRDefault="00945734" w:rsidP="00945734">
            <w:pPr>
              <w:jc w:val="center"/>
            </w:pPr>
            <w:r>
              <w:t>156,2</w:t>
            </w:r>
          </w:p>
        </w:tc>
        <w:tc>
          <w:tcPr>
            <w:tcW w:w="1701" w:type="dxa"/>
            <w:vAlign w:val="bottom"/>
          </w:tcPr>
          <w:p w:rsidR="00945734" w:rsidRPr="002902A9" w:rsidRDefault="00945734" w:rsidP="00945734">
            <w:pPr>
              <w:jc w:val="center"/>
            </w:pPr>
            <w:r>
              <w:t>178,3</w:t>
            </w:r>
          </w:p>
        </w:tc>
      </w:tr>
      <w:tr w:rsidR="00945734" w:rsidRPr="00CF0C11" w:rsidTr="00945734">
        <w:tc>
          <w:tcPr>
            <w:tcW w:w="6237" w:type="dxa"/>
          </w:tcPr>
          <w:p w:rsidR="00945734" w:rsidRPr="002902A9" w:rsidRDefault="00945734" w:rsidP="00945734">
            <w:pPr>
              <w:autoSpaceDE w:val="0"/>
              <w:autoSpaceDN w:val="0"/>
              <w:adjustRightInd w:val="0"/>
              <w:contextualSpacing/>
            </w:pPr>
            <w:r w:rsidRPr="002902A9">
              <w:t>Иные межбюджетные трансферты</w:t>
            </w:r>
          </w:p>
        </w:tc>
        <w:tc>
          <w:tcPr>
            <w:tcW w:w="1560" w:type="dxa"/>
            <w:vAlign w:val="bottom"/>
          </w:tcPr>
          <w:p w:rsidR="00945734" w:rsidRPr="002902A9" w:rsidRDefault="00945734" w:rsidP="00945734">
            <w:pPr>
              <w:jc w:val="center"/>
            </w:pPr>
            <w:r>
              <w:t>594,7</w:t>
            </w:r>
          </w:p>
        </w:tc>
        <w:tc>
          <w:tcPr>
            <w:tcW w:w="1701" w:type="dxa"/>
            <w:vAlign w:val="bottom"/>
          </w:tcPr>
          <w:p w:rsidR="00945734" w:rsidRPr="002902A9" w:rsidRDefault="00945734" w:rsidP="00945734">
            <w:pPr>
              <w:jc w:val="center"/>
            </w:pPr>
            <w:r>
              <w:t>722</w:t>
            </w:r>
          </w:p>
        </w:tc>
      </w:tr>
      <w:tr w:rsidR="00945734" w:rsidRPr="00CF0C11" w:rsidTr="00945734">
        <w:tc>
          <w:tcPr>
            <w:tcW w:w="6237" w:type="dxa"/>
          </w:tcPr>
          <w:p w:rsidR="00945734" w:rsidRPr="002902A9" w:rsidRDefault="00945734" w:rsidP="00945734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560" w:type="dxa"/>
            <w:vAlign w:val="bottom"/>
          </w:tcPr>
          <w:p w:rsidR="00945734" w:rsidRDefault="00945734" w:rsidP="00945734">
            <w:pPr>
              <w:jc w:val="center"/>
            </w:pPr>
          </w:p>
        </w:tc>
        <w:tc>
          <w:tcPr>
            <w:tcW w:w="1701" w:type="dxa"/>
            <w:vAlign w:val="bottom"/>
          </w:tcPr>
          <w:p w:rsidR="00945734" w:rsidRPr="002902A9" w:rsidRDefault="00945734" w:rsidP="00945734">
            <w:pPr>
              <w:jc w:val="center"/>
            </w:pPr>
          </w:p>
        </w:tc>
      </w:tr>
    </w:tbl>
    <w:p w:rsidR="00945734" w:rsidRDefault="00945734" w:rsidP="00945734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945734" w:rsidRDefault="00945734" w:rsidP="00945734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945734" w:rsidRDefault="00945734" w:rsidP="0094573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6"/>
          <w:szCs w:val="26"/>
          <w:u w:val="single"/>
        </w:rPr>
        <w:t>ПРОГНОЗ ДОХОДОВ  БЮДЖЕТА  ПОСЕЛЕНИЯ НА ПЛАНОВЫЙ ПЕРИОД</w:t>
      </w:r>
    </w:p>
    <w:p w:rsidR="00945734" w:rsidRDefault="00945734" w:rsidP="0094573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2026-2027 ГОДОВ</w:t>
      </w:r>
    </w:p>
    <w:p w:rsidR="00945734" w:rsidRDefault="00945734" w:rsidP="00945734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5734" w:rsidRPr="00A47DC0" w:rsidRDefault="00945734" w:rsidP="00945734">
      <w:pPr>
        <w:autoSpaceDE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2026</w:t>
      </w:r>
      <w:r w:rsidRPr="00A47DC0">
        <w:rPr>
          <w:sz w:val="28"/>
          <w:szCs w:val="28"/>
        </w:rPr>
        <w:t xml:space="preserve"> год доходы бюджета поселения запланированы в объеме </w:t>
      </w:r>
      <w:r>
        <w:rPr>
          <w:sz w:val="28"/>
          <w:szCs w:val="28"/>
        </w:rPr>
        <w:t>8904,1</w:t>
      </w:r>
      <w:r w:rsidRPr="00A47DC0">
        <w:rPr>
          <w:sz w:val="28"/>
          <w:szCs w:val="28"/>
        </w:rPr>
        <w:t xml:space="preserve"> тыс. руб</w:t>
      </w:r>
      <w:r w:rsidRPr="00A47DC0">
        <w:rPr>
          <w:color w:val="FF6600"/>
          <w:sz w:val="28"/>
          <w:szCs w:val="28"/>
        </w:rPr>
        <w:t xml:space="preserve">. </w:t>
      </w:r>
      <w:r w:rsidRPr="00A47DC0">
        <w:rPr>
          <w:sz w:val="28"/>
          <w:szCs w:val="28"/>
        </w:rPr>
        <w:t>с</w:t>
      </w:r>
      <w:r>
        <w:rPr>
          <w:sz w:val="28"/>
          <w:szCs w:val="28"/>
        </w:rPr>
        <w:t>о снижением</w:t>
      </w:r>
      <w:r w:rsidRPr="00A47DC0">
        <w:rPr>
          <w:sz w:val="28"/>
          <w:szCs w:val="28"/>
        </w:rPr>
        <w:t xml:space="preserve"> к прогнозу 202</w:t>
      </w:r>
      <w:r>
        <w:rPr>
          <w:sz w:val="28"/>
          <w:szCs w:val="28"/>
        </w:rPr>
        <w:t>5</w:t>
      </w:r>
      <w:r w:rsidRPr="00A47DC0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287,2</w:t>
      </w:r>
      <w:r w:rsidRPr="00A47DC0">
        <w:rPr>
          <w:sz w:val="28"/>
          <w:szCs w:val="28"/>
        </w:rPr>
        <w:t xml:space="preserve"> тыс. руб., или на </w:t>
      </w:r>
      <w:r>
        <w:rPr>
          <w:sz w:val="28"/>
          <w:szCs w:val="28"/>
        </w:rPr>
        <w:t xml:space="preserve">3,2 </w:t>
      </w:r>
      <w:r w:rsidRPr="00A47DC0">
        <w:rPr>
          <w:sz w:val="28"/>
          <w:szCs w:val="28"/>
        </w:rPr>
        <w:t>%. Увеличение</w:t>
      </w:r>
      <w:r>
        <w:rPr>
          <w:sz w:val="28"/>
          <w:szCs w:val="28"/>
        </w:rPr>
        <w:t xml:space="preserve"> налоговых</w:t>
      </w:r>
      <w:r w:rsidRPr="00A47DC0">
        <w:rPr>
          <w:sz w:val="28"/>
          <w:szCs w:val="28"/>
        </w:rPr>
        <w:t xml:space="preserve"> доходов в плановом периоде 202</w:t>
      </w:r>
      <w:r>
        <w:rPr>
          <w:sz w:val="28"/>
          <w:szCs w:val="28"/>
        </w:rPr>
        <w:t>6</w:t>
      </w:r>
      <w:r w:rsidRPr="00A47DC0">
        <w:rPr>
          <w:sz w:val="28"/>
          <w:szCs w:val="28"/>
        </w:rPr>
        <w:t xml:space="preserve"> года прогнозируется </w:t>
      </w:r>
      <w:r>
        <w:rPr>
          <w:sz w:val="28"/>
          <w:szCs w:val="28"/>
        </w:rPr>
        <w:t>на 278,9 тыс.руб., безвозмездных поступлений со снижением на 566,1 тыс.руб.</w:t>
      </w:r>
    </w:p>
    <w:p w:rsidR="00945734" w:rsidRPr="00A47DC0" w:rsidRDefault="00945734" w:rsidP="00945734">
      <w:pPr>
        <w:autoSpaceDE w:val="0"/>
        <w:spacing w:after="120"/>
        <w:ind w:firstLine="709"/>
        <w:jc w:val="both"/>
        <w:rPr>
          <w:sz w:val="28"/>
          <w:szCs w:val="28"/>
        </w:rPr>
      </w:pPr>
      <w:r w:rsidRPr="00A47DC0">
        <w:rPr>
          <w:sz w:val="28"/>
          <w:szCs w:val="28"/>
        </w:rPr>
        <w:t xml:space="preserve"> В 202</w:t>
      </w:r>
      <w:r>
        <w:rPr>
          <w:sz w:val="28"/>
          <w:szCs w:val="28"/>
        </w:rPr>
        <w:t>7</w:t>
      </w:r>
      <w:r w:rsidRPr="00A47DC0">
        <w:rPr>
          <w:sz w:val="28"/>
          <w:szCs w:val="28"/>
        </w:rPr>
        <w:t xml:space="preserve"> году прогноз доходов бюджета запланирован в объеме </w:t>
      </w:r>
      <w:r>
        <w:rPr>
          <w:sz w:val="28"/>
          <w:szCs w:val="28"/>
        </w:rPr>
        <w:t>9303,5</w:t>
      </w:r>
      <w:r w:rsidRPr="00A47DC0">
        <w:rPr>
          <w:sz w:val="28"/>
          <w:szCs w:val="28"/>
        </w:rPr>
        <w:t xml:space="preserve"> тыс. руб. с</w:t>
      </w:r>
      <w:r>
        <w:rPr>
          <w:sz w:val="28"/>
          <w:szCs w:val="28"/>
        </w:rPr>
        <w:t xml:space="preserve">  ростом к объему 2026 года на 399,4 тыс.руб. или на 4,3%. Рост доходов в плановом периоде 2026 года прогнозируется за счет увеличения налоговых доходов.</w:t>
      </w:r>
    </w:p>
    <w:p w:rsidR="00945734" w:rsidRPr="00A47DC0" w:rsidRDefault="00945734" w:rsidP="00945734">
      <w:pPr>
        <w:autoSpaceDE w:val="0"/>
        <w:ind w:firstLine="709"/>
        <w:jc w:val="both"/>
        <w:rPr>
          <w:sz w:val="28"/>
          <w:szCs w:val="28"/>
        </w:rPr>
      </w:pPr>
      <w:r w:rsidRPr="00A47DC0">
        <w:rPr>
          <w:sz w:val="28"/>
          <w:szCs w:val="28"/>
        </w:rPr>
        <w:t>Структура и прогнозируемые объемы поступлений по годам планового периода и сравнительные характеристики представлены в следующей таблице.</w:t>
      </w:r>
    </w:p>
    <w:p w:rsidR="00945734" w:rsidRPr="001461EE" w:rsidRDefault="00945734" w:rsidP="00945734">
      <w:pPr>
        <w:pStyle w:val="ConsPlusTitle"/>
        <w:widowControl/>
        <w:spacing w:line="276" w:lineRule="auto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461EE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тыс</w:t>
      </w:r>
      <w:r w:rsidRPr="001461EE">
        <w:rPr>
          <w:rFonts w:ascii="Times New Roman" w:hAnsi="Times New Roman" w:cs="Times New Roman"/>
          <w:b w:val="0"/>
          <w:sz w:val="24"/>
          <w:szCs w:val="24"/>
        </w:rPr>
        <w:t>. руб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851"/>
        <w:gridCol w:w="1134"/>
        <w:gridCol w:w="850"/>
        <w:gridCol w:w="1134"/>
        <w:gridCol w:w="873"/>
        <w:gridCol w:w="1112"/>
        <w:gridCol w:w="850"/>
      </w:tblGrid>
      <w:tr w:rsidR="00945734" w:rsidRPr="001461EE" w:rsidTr="00945734">
        <w:tc>
          <w:tcPr>
            <w:tcW w:w="1951" w:type="dxa"/>
            <w:vMerge w:val="restart"/>
          </w:tcPr>
          <w:p w:rsidR="00945734" w:rsidRPr="001461EE" w:rsidRDefault="00945734" w:rsidP="00945734">
            <w:pPr>
              <w:pStyle w:val="ConsPlusTitle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Показатель</w:t>
            </w:r>
          </w:p>
        </w:tc>
        <w:tc>
          <w:tcPr>
            <w:tcW w:w="1134" w:type="dxa"/>
            <w:vMerge w:val="restart"/>
          </w:tcPr>
          <w:p w:rsidR="00945734" w:rsidRDefault="00945734" w:rsidP="00945734">
            <w:pPr>
              <w:pStyle w:val="ConsPlusTitle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Прогноз</w:t>
            </w:r>
          </w:p>
          <w:p w:rsidR="00945734" w:rsidRPr="001461EE" w:rsidRDefault="00945734" w:rsidP="00945734">
            <w:pPr>
              <w:pStyle w:val="ConsPlusTitle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202</w:t>
            </w:r>
            <w:r>
              <w:rPr>
                <w:rFonts w:ascii="Times New Roman" w:hAnsi="Times New Roman" w:cs="Times New Roman"/>
                <w:b w:val="0"/>
              </w:rPr>
              <w:t>6</w:t>
            </w:r>
            <w:r w:rsidRPr="001461EE">
              <w:rPr>
                <w:rFonts w:ascii="Times New Roman" w:hAnsi="Times New Roman" w:cs="Times New Roman"/>
                <w:b w:val="0"/>
              </w:rPr>
              <w:t xml:space="preserve"> года</w:t>
            </w:r>
          </w:p>
        </w:tc>
        <w:tc>
          <w:tcPr>
            <w:tcW w:w="851" w:type="dxa"/>
            <w:vMerge w:val="restart"/>
          </w:tcPr>
          <w:p w:rsidR="00945734" w:rsidRDefault="00945734" w:rsidP="00945734">
            <w:pPr>
              <w:pStyle w:val="ConsPlusTitle"/>
              <w:widowControl/>
              <w:spacing w:line="240" w:lineRule="atLeast"/>
              <w:ind w:right="-108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Струк-</w:t>
            </w:r>
          </w:p>
          <w:p w:rsidR="00945734" w:rsidRDefault="00945734" w:rsidP="00945734">
            <w:pPr>
              <w:pStyle w:val="ConsPlusTitle"/>
              <w:widowControl/>
              <w:spacing w:line="240" w:lineRule="atLeast"/>
              <w:ind w:right="-108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тура,</w:t>
            </w:r>
          </w:p>
          <w:p w:rsidR="00945734" w:rsidRPr="001461EE" w:rsidRDefault="00945734" w:rsidP="00945734">
            <w:pPr>
              <w:pStyle w:val="ConsPlusTitle"/>
              <w:widowControl/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1134" w:type="dxa"/>
            <w:vMerge w:val="restart"/>
          </w:tcPr>
          <w:p w:rsidR="00945734" w:rsidRDefault="00945734" w:rsidP="00945734">
            <w:pPr>
              <w:pStyle w:val="ConsPlusTitle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Прогноз</w:t>
            </w:r>
          </w:p>
          <w:p w:rsidR="00945734" w:rsidRPr="001461EE" w:rsidRDefault="00945734" w:rsidP="00945734">
            <w:pPr>
              <w:pStyle w:val="ConsPlusTitle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202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  <w:r w:rsidRPr="001461EE">
              <w:rPr>
                <w:rFonts w:ascii="Times New Roman" w:hAnsi="Times New Roman" w:cs="Times New Roman"/>
                <w:b w:val="0"/>
              </w:rPr>
              <w:t xml:space="preserve"> года</w:t>
            </w:r>
          </w:p>
        </w:tc>
        <w:tc>
          <w:tcPr>
            <w:tcW w:w="850" w:type="dxa"/>
            <w:vMerge w:val="restart"/>
          </w:tcPr>
          <w:p w:rsidR="00945734" w:rsidRDefault="00945734" w:rsidP="00945734">
            <w:pPr>
              <w:pStyle w:val="ConsPlusTitle"/>
              <w:widowControl/>
              <w:spacing w:line="240" w:lineRule="atLeast"/>
              <w:ind w:right="-108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Струк-</w:t>
            </w:r>
          </w:p>
          <w:p w:rsidR="00945734" w:rsidRDefault="00945734" w:rsidP="00945734">
            <w:pPr>
              <w:pStyle w:val="ConsPlusTitle"/>
              <w:widowControl/>
              <w:spacing w:line="240" w:lineRule="atLeast"/>
              <w:ind w:right="-108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тура,</w:t>
            </w:r>
          </w:p>
          <w:p w:rsidR="00945734" w:rsidRPr="001461EE" w:rsidRDefault="00945734" w:rsidP="00945734">
            <w:pPr>
              <w:pStyle w:val="ConsPlusTitle"/>
              <w:widowControl/>
              <w:spacing w:line="240" w:lineRule="atLeast"/>
              <w:ind w:left="-108" w:right="-108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2007" w:type="dxa"/>
            <w:gridSpan w:val="2"/>
          </w:tcPr>
          <w:p w:rsidR="00945734" w:rsidRDefault="00945734" w:rsidP="00945734">
            <w:pPr>
              <w:pStyle w:val="ConsPlusTitle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Отклонение</w:t>
            </w:r>
          </w:p>
          <w:p w:rsidR="00945734" w:rsidRDefault="00945734" w:rsidP="00945734">
            <w:pPr>
              <w:pStyle w:val="ConsPlusTitle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прогноза 202</w:t>
            </w:r>
            <w:r>
              <w:rPr>
                <w:rFonts w:ascii="Times New Roman" w:hAnsi="Times New Roman" w:cs="Times New Roman"/>
                <w:b w:val="0"/>
              </w:rPr>
              <w:t>6</w:t>
            </w:r>
          </w:p>
          <w:p w:rsidR="00945734" w:rsidRPr="001461EE" w:rsidRDefault="00945734" w:rsidP="00945734">
            <w:pPr>
              <w:pStyle w:val="ConsPlusTitle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года от прогноза</w:t>
            </w:r>
          </w:p>
          <w:p w:rsidR="00945734" w:rsidRPr="001461EE" w:rsidRDefault="00945734" w:rsidP="00945734">
            <w:pPr>
              <w:pStyle w:val="ConsPlusTitle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202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1461EE">
              <w:rPr>
                <w:rFonts w:ascii="Times New Roman" w:hAnsi="Times New Roman" w:cs="Times New Roman"/>
                <w:b w:val="0"/>
              </w:rPr>
              <w:t xml:space="preserve"> года</w:t>
            </w:r>
          </w:p>
        </w:tc>
        <w:tc>
          <w:tcPr>
            <w:tcW w:w="1962" w:type="dxa"/>
            <w:gridSpan w:val="2"/>
          </w:tcPr>
          <w:p w:rsidR="00945734" w:rsidRDefault="00945734" w:rsidP="00945734">
            <w:pPr>
              <w:pStyle w:val="ConsPlusTitle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Отклонение</w:t>
            </w:r>
          </w:p>
          <w:p w:rsidR="00945734" w:rsidRDefault="00945734" w:rsidP="00945734">
            <w:pPr>
              <w:pStyle w:val="ConsPlusTitle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прогноза 202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</w:p>
          <w:p w:rsidR="00945734" w:rsidRPr="001461EE" w:rsidRDefault="00945734" w:rsidP="00945734">
            <w:pPr>
              <w:pStyle w:val="ConsPlusTitle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года от прогноза</w:t>
            </w:r>
          </w:p>
          <w:p w:rsidR="00945734" w:rsidRPr="001461EE" w:rsidRDefault="00945734" w:rsidP="00945734">
            <w:pPr>
              <w:pStyle w:val="ConsPlusTitle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202</w:t>
            </w:r>
            <w:r>
              <w:rPr>
                <w:rFonts w:ascii="Times New Roman" w:hAnsi="Times New Roman" w:cs="Times New Roman"/>
                <w:b w:val="0"/>
              </w:rPr>
              <w:t>6</w:t>
            </w:r>
            <w:r w:rsidRPr="001461EE">
              <w:rPr>
                <w:rFonts w:ascii="Times New Roman" w:hAnsi="Times New Roman" w:cs="Times New Roman"/>
                <w:b w:val="0"/>
              </w:rPr>
              <w:t>года</w:t>
            </w:r>
          </w:p>
        </w:tc>
      </w:tr>
      <w:tr w:rsidR="00945734" w:rsidRPr="001461EE" w:rsidTr="00945734">
        <w:tc>
          <w:tcPr>
            <w:tcW w:w="1951" w:type="dxa"/>
            <w:vMerge/>
          </w:tcPr>
          <w:p w:rsidR="00945734" w:rsidRPr="001461EE" w:rsidRDefault="00945734" w:rsidP="00945734">
            <w:pPr>
              <w:pStyle w:val="ConsPlusTitle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Merge/>
          </w:tcPr>
          <w:p w:rsidR="00945734" w:rsidRPr="001461EE" w:rsidRDefault="00945734" w:rsidP="00945734">
            <w:pPr>
              <w:pStyle w:val="ConsPlusTitle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Merge/>
          </w:tcPr>
          <w:p w:rsidR="00945734" w:rsidRPr="001461EE" w:rsidRDefault="00945734" w:rsidP="00945734">
            <w:pPr>
              <w:pStyle w:val="ConsPlusTitle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Merge/>
          </w:tcPr>
          <w:p w:rsidR="00945734" w:rsidRPr="001461EE" w:rsidRDefault="00945734" w:rsidP="00945734">
            <w:pPr>
              <w:pStyle w:val="ConsPlusTitle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vMerge/>
          </w:tcPr>
          <w:p w:rsidR="00945734" w:rsidRPr="001461EE" w:rsidRDefault="00945734" w:rsidP="00945734">
            <w:pPr>
              <w:pStyle w:val="ConsPlusTitle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</w:tcPr>
          <w:p w:rsidR="00945734" w:rsidRPr="001461EE" w:rsidRDefault="00945734" w:rsidP="00945734">
            <w:pPr>
              <w:pStyle w:val="ConsPlusTitle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сумма</w:t>
            </w:r>
          </w:p>
        </w:tc>
        <w:tc>
          <w:tcPr>
            <w:tcW w:w="873" w:type="dxa"/>
          </w:tcPr>
          <w:p w:rsidR="00945734" w:rsidRPr="001461EE" w:rsidRDefault="00945734" w:rsidP="00945734">
            <w:pPr>
              <w:pStyle w:val="ConsPlusTitle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1112" w:type="dxa"/>
          </w:tcPr>
          <w:p w:rsidR="00945734" w:rsidRPr="001461EE" w:rsidRDefault="00945734" w:rsidP="00945734">
            <w:pPr>
              <w:pStyle w:val="ConsPlusTitle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сумма</w:t>
            </w:r>
          </w:p>
        </w:tc>
        <w:tc>
          <w:tcPr>
            <w:tcW w:w="850" w:type="dxa"/>
          </w:tcPr>
          <w:p w:rsidR="00945734" w:rsidRPr="001461EE" w:rsidRDefault="00945734" w:rsidP="00945734">
            <w:pPr>
              <w:pStyle w:val="ConsPlusTitle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%</w:t>
            </w:r>
          </w:p>
        </w:tc>
      </w:tr>
      <w:tr w:rsidR="00945734" w:rsidRPr="001461EE" w:rsidTr="00945734">
        <w:tc>
          <w:tcPr>
            <w:tcW w:w="1951" w:type="dxa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1461EE">
              <w:rPr>
                <w:rFonts w:ascii="Times New Roman" w:hAnsi="Times New Roman" w:cs="Times New Roman"/>
              </w:rPr>
              <w:t>Доходы, всего</w:t>
            </w:r>
          </w:p>
        </w:tc>
        <w:tc>
          <w:tcPr>
            <w:tcW w:w="1134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8904,1</w:t>
            </w:r>
          </w:p>
        </w:tc>
        <w:tc>
          <w:tcPr>
            <w:tcW w:w="851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9303,5</w:t>
            </w:r>
          </w:p>
        </w:tc>
        <w:tc>
          <w:tcPr>
            <w:tcW w:w="850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-287,2</w:t>
            </w:r>
          </w:p>
        </w:tc>
        <w:tc>
          <w:tcPr>
            <w:tcW w:w="873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12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+399,4</w:t>
            </w:r>
          </w:p>
        </w:tc>
        <w:tc>
          <w:tcPr>
            <w:tcW w:w="850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</w:t>
            </w:r>
          </w:p>
        </w:tc>
      </w:tr>
      <w:tr w:rsidR="00945734" w:rsidRPr="001461EE" w:rsidTr="00945734">
        <w:tc>
          <w:tcPr>
            <w:tcW w:w="1951" w:type="dxa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73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12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945734" w:rsidRPr="001461EE" w:rsidTr="00945734">
        <w:tc>
          <w:tcPr>
            <w:tcW w:w="1951" w:type="dxa"/>
          </w:tcPr>
          <w:p w:rsidR="00945734" w:rsidRDefault="00945734" w:rsidP="00945734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Налоговые</w:t>
            </w:r>
          </w:p>
          <w:p w:rsidR="00945734" w:rsidRPr="001461EE" w:rsidRDefault="00945734" w:rsidP="00945734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доходы</w:t>
            </w:r>
          </w:p>
        </w:tc>
        <w:tc>
          <w:tcPr>
            <w:tcW w:w="1134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7491,9</w:t>
            </w:r>
          </w:p>
        </w:tc>
        <w:tc>
          <w:tcPr>
            <w:tcW w:w="851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84,1</w:t>
            </w:r>
          </w:p>
        </w:tc>
        <w:tc>
          <w:tcPr>
            <w:tcW w:w="1134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7884,1</w:t>
            </w:r>
          </w:p>
        </w:tc>
        <w:tc>
          <w:tcPr>
            <w:tcW w:w="850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84,7</w:t>
            </w:r>
          </w:p>
        </w:tc>
        <w:tc>
          <w:tcPr>
            <w:tcW w:w="1134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+278,9</w:t>
            </w:r>
          </w:p>
        </w:tc>
        <w:tc>
          <w:tcPr>
            <w:tcW w:w="873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97,1</w:t>
            </w:r>
          </w:p>
        </w:tc>
        <w:tc>
          <w:tcPr>
            <w:tcW w:w="1112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+392,2</w:t>
            </w:r>
          </w:p>
        </w:tc>
        <w:tc>
          <w:tcPr>
            <w:tcW w:w="850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98,2</w:t>
            </w:r>
          </w:p>
        </w:tc>
      </w:tr>
      <w:tr w:rsidR="00945734" w:rsidRPr="001461EE" w:rsidTr="00945734">
        <w:tc>
          <w:tcPr>
            <w:tcW w:w="1951" w:type="dxa"/>
          </w:tcPr>
          <w:p w:rsidR="00945734" w:rsidRDefault="00945734" w:rsidP="00945734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Неналоговые</w:t>
            </w:r>
          </w:p>
          <w:p w:rsidR="00945734" w:rsidRPr="001461EE" w:rsidRDefault="00945734" w:rsidP="00945734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 xml:space="preserve"> доходы</w:t>
            </w:r>
          </w:p>
        </w:tc>
        <w:tc>
          <w:tcPr>
            <w:tcW w:w="1134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340</w:t>
            </w:r>
          </w:p>
        </w:tc>
        <w:tc>
          <w:tcPr>
            <w:tcW w:w="851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3,8</w:t>
            </w:r>
          </w:p>
        </w:tc>
        <w:tc>
          <w:tcPr>
            <w:tcW w:w="1134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340</w:t>
            </w:r>
          </w:p>
        </w:tc>
        <w:tc>
          <w:tcPr>
            <w:tcW w:w="850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3,7</w:t>
            </w:r>
          </w:p>
        </w:tc>
        <w:tc>
          <w:tcPr>
            <w:tcW w:w="1134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3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112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50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945734" w:rsidRPr="001461EE" w:rsidTr="00945734">
        <w:tc>
          <w:tcPr>
            <w:tcW w:w="1951" w:type="dxa"/>
          </w:tcPr>
          <w:p w:rsidR="00945734" w:rsidRDefault="00945734" w:rsidP="00945734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>Безвозмездные</w:t>
            </w:r>
          </w:p>
          <w:p w:rsidR="00945734" w:rsidRPr="001461EE" w:rsidRDefault="00945734" w:rsidP="00945734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 w:rsidRPr="001461EE">
              <w:rPr>
                <w:rFonts w:ascii="Times New Roman" w:hAnsi="Times New Roman" w:cs="Times New Roman"/>
                <w:b w:val="0"/>
              </w:rPr>
              <w:t xml:space="preserve"> поступления</w:t>
            </w:r>
          </w:p>
        </w:tc>
        <w:tc>
          <w:tcPr>
            <w:tcW w:w="1134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1072,2</w:t>
            </w:r>
          </w:p>
        </w:tc>
        <w:tc>
          <w:tcPr>
            <w:tcW w:w="851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12,1</w:t>
            </w:r>
          </w:p>
        </w:tc>
        <w:tc>
          <w:tcPr>
            <w:tcW w:w="1134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1079,4</w:t>
            </w:r>
          </w:p>
        </w:tc>
        <w:tc>
          <w:tcPr>
            <w:tcW w:w="850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11,6</w:t>
            </w:r>
          </w:p>
        </w:tc>
        <w:tc>
          <w:tcPr>
            <w:tcW w:w="1134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-566,1</w:t>
            </w:r>
          </w:p>
        </w:tc>
        <w:tc>
          <w:tcPr>
            <w:tcW w:w="873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197,1</w:t>
            </w:r>
          </w:p>
        </w:tc>
        <w:tc>
          <w:tcPr>
            <w:tcW w:w="1112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+7,2</w:t>
            </w:r>
          </w:p>
        </w:tc>
        <w:tc>
          <w:tcPr>
            <w:tcW w:w="850" w:type="dxa"/>
            <w:vAlign w:val="bottom"/>
          </w:tcPr>
          <w:p w:rsidR="00945734" w:rsidRPr="001461EE" w:rsidRDefault="00945734" w:rsidP="0094573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1,8</w:t>
            </w:r>
          </w:p>
        </w:tc>
      </w:tr>
    </w:tbl>
    <w:p w:rsidR="00945734" w:rsidRDefault="00945734" w:rsidP="00945734">
      <w:pPr>
        <w:autoSpaceDE w:val="0"/>
        <w:spacing w:after="120"/>
        <w:ind w:firstLine="709"/>
        <w:jc w:val="both"/>
        <w:rPr>
          <w:sz w:val="26"/>
          <w:szCs w:val="26"/>
        </w:rPr>
      </w:pPr>
    </w:p>
    <w:p w:rsidR="00945734" w:rsidRPr="00A47DC0" w:rsidRDefault="00945734" w:rsidP="00945734">
      <w:pPr>
        <w:spacing w:after="120"/>
        <w:ind w:firstLine="709"/>
        <w:jc w:val="both"/>
        <w:rPr>
          <w:sz w:val="28"/>
          <w:szCs w:val="28"/>
        </w:rPr>
      </w:pPr>
      <w:r w:rsidRPr="00A47DC0">
        <w:rPr>
          <w:sz w:val="28"/>
          <w:szCs w:val="28"/>
        </w:rPr>
        <w:t>Динамика налоговых и неналоговых доходов бюджета Ленинского сельского поселения в плановом периоде представлена в следующей таблице.</w:t>
      </w:r>
    </w:p>
    <w:p w:rsidR="00945734" w:rsidRPr="00195FB2" w:rsidRDefault="00945734" w:rsidP="00945734">
      <w:pPr>
        <w:ind w:firstLine="709"/>
        <w:jc w:val="right"/>
      </w:pPr>
      <w:r w:rsidRPr="00195FB2">
        <w:t>тыс. руб</w:t>
      </w:r>
      <w:r>
        <w:t>.</w:t>
      </w:r>
    </w:p>
    <w:tbl>
      <w:tblPr>
        <w:tblW w:w="9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266"/>
        <w:gridCol w:w="1265"/>
        <w:gridCol w:w="1407"/>
        <w:gridCol w:w="1406"/>
      </w:tblGrid>
      <w:tr w:rsidR="00945734" w:rsidRPr="001461EE" w:rsidTr="00945734">
        <w:trPr>
          <w:cantSplit/>
          <w:trHeight w:val="801"/>
        </w:trPr>
        <w:tc>
          <w:tcPr>
            <w:tcW w:w="4220" w:type="dxa"/>
          </w:tcPr>
          <w:p w:rsidR="00945734" w:rsidRPr="00195FB2" w:rsidRDefault="00945734" w:rsidP="00945734">
            <w:pPr>
              <w:spacing w:line="240" w:lineRule="atLeast"/>
              <w:jc w:val="center"/>
            </w:pPr>
            <w:r w:rsidRPr="00195FB2">
              <w:lastRenderedPageBreak/>
              <w:t>Наименование показателей</w:t>
            </w:r>
          </w:p>
        </w:tc>
        <w:tc>
          <w:tcPr>
            <w:tcW w:w="1266" w:type="dxa"/>
          </w:tcPr>
          <w:p w:rsidR="00945734" w:rsidRPr="00195FB2" w:rsidRDefault="00945734" w:rsidP="00945734">
            <w:pPr>
              <w:spacing w:line="240" w:lineRule="atLeast"/>
              <w:jc w:val="center"/>
            </w:pPr>
            <w:r w:rsidRPr="00195FB2">
              <w:t>Прогноз на</w:t>
            </w:r>
          </w:p>
          <w:p w:rsidR="00945734" w:rsidRPr="00195FB2" w:rsidRDefault="00945734" w:rsidP="00945734">
            <w:pPr>
              <w:spacing w:line="240" w:lineRule="atLeast"/>
              <w:jc w:val="center"/>
            </w:pPr>
            <w:r w:rsidRPr="00195FB2">
              <w:t>202</w:t>
            </w:r>
            <w:r>
              <w:t>6</w:t>
            </w:r>
            <w:r w:rsidRPr="00195FB2">
              <w:t xml:space="preserve"> год</w:t>
            </w:r>
          </w:p>
        </w:tc>
        <w:tc>
          <w:tcPr>
            <w:tcW w:w="1265" w:type="dxa"/>
          </w:tcPr>
          <w:p w:rsidR="00945734" w:rsidRPr="00195FB2" w:rsidRDefault="00945734" w:rsidP="00945734">
            <w:pPr>
              <w:spacing w:line="240" w:lineRule="atLeast"/>
              <w:jc w:val="center"/>
            </w:pPr>
            <w:r w:rsidRPr="00195FB2">
              <w:t>Прогноз на</w:t>
            </w:r>
          </w:p>
          <w:p w:rsidR="00945734" w:rsidRPr="00195FB2" w:rsidRDefault="00945734" w:rsidP="00945734">
            <w:pPr>
              <w:spacing w:line="240" w:lineRule="atLeast"/>
              <w:jc w:val="center"/>
            </w:pPr>
            <w:r w:rsidRPr="00195FB2">
              <w:t>202</w:t>
            </w:r>
            <w:r>
              <w:t>7</w:t>
            </w:r>
            <w:r w:rsidRPr="00195FB2">
              <w:t xml:space="preserve"> год</w:t>
            </w:r>
          </w:p>
        </w:tc>
        <w:tc>
          <w:tcPr>
            <w:tcW w:w="1407" w:type="dxa"/>
          </w:tcPr>
          <w:p w:rsidR="00945734" w:rsidRPr="00195FB2" w:rsidRDefault="00945734" w:rsidP="00945734">
            <w:pPr>
              <w:spacing w:line="240" w:lineRule="atLeast"/>
              <w:contextualSpacing/>
            </w:pPr>
            <w:r w:rsidRPr="00195FB2">
              <w:t>Темп роста</w:t>
            </w:r>
          </w:p>
          <w:p w:rsidR="00945734" w:rsidRPr="00195FB2" w:rsidRDefault="00945734" w:rsidP="00945734">
            <w:pPr>
              <w:spacing w:line="240" w:lineRule="atLeast"/>
              <w:contextualSpacing/>
            </w:pPr>
            <w:r w:rsidRPr="00195FB2">
              <w:t xml:space="preserve"> прогноза</w:t>
            </w:r>
          </w:p>
          <w:p w:rsidR="00945734" w:rsidRPr="00195FB2" w:rsidRDefault="00945734" w:rsidP="00945734">
            <w:pPr>
              <w:spacing w:line="240" w:lineRule="atLeast"/>
              <w:contextualSpacing/>
            </w:pPr>
            <w:r w:rsidRPr="00195FB2">
              <w:t xml:space="preserve"> 202</w:t>
            </w:r>
            <w:r>
              <w:t>6</w:t>
            </w:r>
            <w:r w:rsidRPr="00195FB2">
              <w:t xml:space="preserve"> года</w:t>
            </w:r>
          </w:p>
          <w:p w:rsidR="00945734" w:rsidRPr="00195FB2" w:rsidRDefault="00945734" w:rsidP="00945734">
            <w:pPr>
              <w:spacing w:line="240" w:lineRule="atLeast"/>
              <w:contextualSpacing/>
            </w:pPr>
            <w:r w:rsidRPr="00195FB2">
              <w:t xml:space="preserve"> к прогнозу</w:t>
            </w:r>
          </w:p>
          <w:p w:rsidR="00945734" w:rsidRPr="00195FB2" w:rsidRDefault="00945734" w:rsidP="00945734">
            <w:pPr>
              <w:spacing w:line="240" w:lineRule="atLeast"/>
              <w:contextualSpacing/>
            </w:pPr>
            <w:r w:rsidRPr="00195FB2">
              <w:t xml:space="preserve"> 202</w:t>
            </w:r>
            <w:r>
              <w:t>5</w:t>
            </w:r>
            <w:r w:rsidRPr="00195FB2">
              <w:t xml:space="preserve"> года,</w:t>
            </w:r>
          </w:p>
          <w:p w:rsidR="00945734" w:rsidRPr="00195FB2" w:rsidRDefault="00945734" w:rsidP="00945734">
            <w:pPr>
              <w:spacing w:line="240" w:lineRule="atLeast"/>
              <w:contextualSpacing/>
              <w:jc w:val="center"/>
            </w:pPr>
            <w:r w:rsidRPr="00195FB2">
              <w:t>%</w:t>
            </w:r>
          </w:p>
        </w:tc>
        <w:tc>
          <w:tcPr>
            <w:tcW w:w="1406" w:type="dxa"/>
          </w:tcPr>
          <w:p w:rsidR="00945734" w:rsidRPr="00195FB2" w:rsidRDefault="00945734" w:rsidP="00945734">
            <w:pPr>
              <w:tabs>
                <w:tab w:val="left" w:pos="635"/>
              </w:tabs>
              <w:spacing w:line="240" w:lineRule="atLeast"/>
              <w:contextualSpacing/>
            </w:pPr>
            <w:r w:rsidRPr="00195FB2">
              <w:t>Темп роста</w:t>
            </w:r>
          </w:p>
          <w:p w:rsidR="00945734" w:rsidRPr="00195FB2" w:rsidRDefault="00945734" w:rsidP="00945734">
            <w:pPr>
              <w:tabs>
                <w:tab w:val="left" w:pos="635"/>
              </w:tabs>
              <w:spacing w:line="240" w:lineRule="atLeast"/>
              <w:contextualSpacing/>
            </w:pPr>
            <w:r w:rsidRPr="00195FB2">
              <w:t xml:space="preserve"> прогноза</w:t>
            </w:r>
          </w:p>
          <w:p w:rsidR="00945734" w:rsidRPr="00195FB2" w:rsidRDefault="00945734" w:rsidP="00945734">
            <w:pPr>
              <w:tabs>
                <w:tab w:val="left" w:pos="635"/>
              </w:tabs>
              <w:spacing w:line="240" w:lineRule="atLeast"/>
              <w:contextualSpacing/>
            </w:pPr>
            <w:r w:rsidRPr="00195FB2">
              <w:t xml:space="preserve"> 202</w:t>
            </w:r>
            <w:r>
              <w:t>7</w:t>
            </w:r>
            <w:r w:rsidRPr="00195FB2">
              <w:t xml:space="preserve"> года</w:t>
            </w:r>
          </w:p>
          <w:p w:rsidR="00945734" w:rsidRPr="00195FB2" w:rsidRDefault="00945734" w:rsidP="00945734">
            <w:pPr>
              <w:tabs>
                <w:tab w:val="left" w:pos="635"/>
              </w:tabs>
              <w:spacing w:line="240" w:lineRule="atLeast"/>
              <w:contextualSpacing/>
            </w:pPr>
            <w:r w:rsidRPr="00195FB2">
              <w:t xml:space="preserve"> к прогнозу</w:t>
            </w:r>
          </w:p>
          <w:p w:rsidR="00945734" w:rsidRPr="00195FB2" w:rsidRDefault="00945734" w:rsidP="00945734">
            <w:pPr>
              <w:tabs>
                <w:tab w:val="left" w:pos="635"/>
              </w:tabs>
              <w:spacing w:line="240" w:lineRule="atLeast"/>
              <w:contextualSpacing/>
            </w:pPr>
            <w:r w:rsidRPr="00195FB2">
              <w:t xml:space="preserve"> 202</w:t>
            </w:r>
            <w:r>
              <w:t>6</w:t>
            </w:r>
            <w:r w:rsidRPr="00195FB2">
              <w:t xml:space="preserve"> года,</w:t>
            </w:r>
          </w:p>
          <w:p w:rsidR="00945734" w:rsidRPr="00195FB2" w:rsidRDefault="00945734" w:rsidP="00945734">
            <w:pPr>
              <w:tabs>
                <w:tab w:val="left" w:pos="635"/>
              </w:tabs>
              <w:spacing w:line="240" w:lineRule="atLeast"/>
              <w:contextualSpacing/>
              <w:jc w:val="center"/>
            </w:pPr>
            <w:r w:rsidRPr="00195FB2">
              <w:t>%</w:t>
            </w:r>
          </w:p>
        </w:tc>
      </w:tr>
      <w:tr w:rsidR="00945734" w:rsidRPr="001461EE" w:rsidTr="00945734">
        <w:trPr>
          <w:trHeight w:val="441"/>
        </w:trPr>
        <w:tc>
          <w:tcPr>
            <w:tcW w:w="4220" w:type="dxa"/>
            <w:vAlign w:val="center"/>
          </w:tcPr>
          <w:p w:rsidR="00945734" w:rsidRPr="00195FB2" w:rsidRDefault="00945734" w:rsidP="00945734">
            <w:pPr>
              <w:rPr>
                <w:b/>
              </w:rPr>
            </w:pPr>
            <w:r w:rsidRPr="00195FB2">
              <w:rPr>
                <w:b/>
              </w:rPr>
              <w:t>Налоговые и неналоговые доходы всего, в том числе:</w:t>
            </w:r>
          </w:p>
        </w:tc>
        <w:tc>
          <w:tcPr>
            <w:tcW w:w="1266" w:type="dxa"/>
            <w:vAlign w:val="bottom"/>
          </w:tcPr>
          <w:p w:rsidR="00945734" w:rsidRPr="00195FB2" w:rsidRDefault="00945734" w:rsidP="00945734">
            <w:pPr>
              <w:jc w:val="center"/>
              <w:rPr>
                <w:b/>
              </w:rPr>
            </w:pPr>
            <w:r>
              <w:rPr>
                <w:b/>
              </w:rPr>
              <w:t>7831,9</w:t>
            </w:r>
          </w:p>
        </w:tc>
        <w:tc>
          <w:tcPr>
            <w:tcW w:w="1265" w:type="dxa"/>
            <w:vAlign w:val="bottom"/>
          </w:tcPr>
          <w:p w:rsidR="00945734" w:rsidRPr="00195FB2" w:rsidRDefault="00945734" w:rsidP="00945734">
            <w:pPr>
              <w:jc w:val="center"/>
              <w:rPr>
                <w:b/>
              </w:rPr>
            </w:pPr>
            <w:r>
              <w:rPr>
                <w:b/>
              </w:rPr>
              <w:t>8224,1</w:t>
            </w:r>
          </w:p>
        </w:tc>
        <w:tc>
          <w:tcPr>
            <w:tcW w:w="1407" w:type="dxa"/>
            <w:vAlign w:val="bottom"/>
          </w:tcPr>
          <w:p w:rsidR="00945734" w:rsidRPr="00195FB2" w:rsidRDefault="00945734" w:rsidP="00945734">
            <w:pPr>
              <w:jc w:val="center"/>
              <w:rPr>
                <w:b/>
              </w:rPr>
            </w:pPr>
            <w:r>
              <w:rPr>
                <w:b/>
              </w:rPr>
              <w:t>103,6</w:t>
            </w:r>
          </w:p>
        </w:tc>
        <w:tc>
          <w:tcPr>
            <w:tcW w:w="1406" w:type="dxa"/>
            <w:vAlign w:val="bottom"/>
          </w:tcPr>
          <w:p w:rsidR="00945734" w:rsidRPr="00195FB2" w:rsidRDefault="00945734" w:rsidP="00945734">
            <w:pPr>
              <w:tabs>
                <w:tab w:val="left" w:pos="635"/>
              </w:tabs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945734" w:rsidRPr="001461EE" w:rsidTr="00945734">
        <w:trPr>
          <w:trHeight w:val="283"/>
        </w:trPr>
        <w:tc>
          <w:tcPr>
            <w:tcW w:w="4220" w:type="dxa"/>
            <w:vAlign w:val="center"/>
          </w:tcPr>
          <w:p w:rsidR="00945734" w:rsidRPr="00195FB2" w:rsidRDefault="00945734" w:rsidP="00945734">
            <w:pPr>
              <w:spacing w:line="240" w:lineRule="atLeast"/>
              <w:jc w:val="both"/>
            </w:pPr>
            <w:r w:rsidRPr="00195FB2">
              <w:t xml:space="preserve">Налог на доходы физических лиц </w:t>
            </w:r>
          </w:p>
        </w:tc>
        <w:tc>
          <w:tcPr>
            <w:tcW w:w="1266" w:type="dxa"/>
            <w:vAlign w:val="bottom"/>
          </w:tcPr>
          <w:p w:rsidR="00945734" w:rsidRPr="00195FB2" w:rsidRDefault="00945734" w:rsidP="00945734">
            <w:pPr>
              <w:jc w:val="center"/>
            </w:pPr>
            <w:r>
              <w:t>1231,5</w:t>
            </w:r>
          </w:p>
        </w:tc>
        <w:tc>
          <w:tcPr>
            <w:tcW w:w="1265" w:type="dxa"/>
            <w:vAlign w:val="bottom"/>
          </w:tcPr>
          <w:p w:rsidR="00945734" w:rsidRPr="00195FB2" w:rsidRDefault="00945734" w:rsidP="00945734">
            <w:pPr>
              <w:jc w:val="center"/>
            </w:pPr>
            <w:r>
              <w:t>1336,1</w:t>
            </w:r>
          </w:p>
        </w:tc>
        <w:tc>
          <w:tcPr>
            <w:tcW w:w="1407" w:type="dxa"/>
            <w:vAlign w:val="bottom"/>
          </w:tcPr>
          <w:p w:rsidR="00945734" w:rsidRPr="00195FB2" w:rsidRDefault="00945734" w:rsidP="00945734">
            <w:pPr>
              <w:jc w:val="center"/>
            </w:pPr>
            <w:r>
              <w:t>110,1</w:t>
            </w:r>
          </w:p>
        </w:tc>
        <w:tc>
          <w:tcPr>
            <w:tcW w:w="1406" w:type="dxa"/>
            <w:vAlign w:val="bottom"/>
          </w:tcPr>
          <w:p w:rsidR="00945734" w:rsidRPr="00195FB2" w:rsidRDefault="00945734" w:rsidP="00945734">
            <w:pPr>
              <w:jc w:val="center"/>
            </w:pPr>
            <w:r>
              <w:t>108,5</w:t>
            </w:r>
          </w:p>
        </w:tc>
      </w:tr>
      <w:tr w:rsidR="00945734" w:rsidRPr="001461EE" w:rsidTr="00945734">
        <w:trPr>
          <w:trHeight w:val="283"/>
        </w:trPr>
        <w:tc>
          <w:tcPr>
            <w:tcW w:w="4220" w:type="dxa"/>
            <w:vAlign w:val="center"/>
          </w:tcPr>
          <w:p w:rsidR="00945734" w:rsidRPr="00195FB2" w:rsidRDefault="00945734" w:rsidP="00945734">
            <w:pPr>
              <w:spacing w:line="240" w:lineRule="atLeast"/>
              <w:jc w:val="both"/>
            </w:pPr>
            <w:r w:rsidRPr="00195FB2">
              <w:t>Акцизы</w:t>
            </w:r>
            <w:r>
              <w:t xml:space="preserve"> на нефтепродукты</w:t>
            </w:r>
          </w:p>
        </w:tc>
        <w:tc>
          <w:tcPr>
            <w:tcW w:w="1266" w:type="dxa"/>
            <w:vAlign w:val="bottom"/>
          </w:tcPr>
          <w:p w:rsidR="00945734" w:rsidRPr="00195FB2" w:rsidRDefault="00945734" w:rsidP="00945734">
            <w:pPr>
              <w:jc w:val="center"/>
            </w:pPr>
            <w:r>
              <w:t>1197,4</w:t>
            </w:r>
          </w:p>
        </w:tc>
        <w:tc>
          <w:tcPr>
            <w:tcW w:w="1265" w:type="dxa"/>
            <w:vAlign w:val="bottom"/>
          </w:tcPr>
          <w:p w:rsidR="00945734" w:rsidRPr="00195FB2" w:rsidRDefault="00945734" w:rsidP="00945734">
            <w:pPr>
              <w:jc w:val="center"/>
            </w:pPr>
            <w:r>
              <w:t>1260</w:t>
            </w:r>
          </w:p>
        </w:tc>
        <w:tc>
          <w:tcPr>
            <w:tcW w:w="1407" w:type="dxa"/>
            <w:vAlign w:val="bottom"/>
          </w:tcPr>
          <w:p w:rsidR="00945734" w:rsidRPr="00195FB2" w:rsidRDefault="00945734" w:rsidP="00945734">
            <w:pPr>
              <w:jc w:val="center"/>
            </w:pPr>
            <w:r>
              <w:t>101,3</w:t>
            </w:r>
          </w:p>
        </w:tc>
        <w:tc>
          <w:tcPr>
            <w:tcW w:w="1406" w:type="dxa"/>
            <w:vAlign w:val="bottom"/>
          </w:tcPr>
          <w:p w:rsidR="00945734" w:rsidRPr="00195FB2" w:rsidRDefault="00945734" w:rsidP="00945734">
            <w:pPr>
              <w:jc w:val="center"/>
            </w:pPr>
            <w:r>
              <w:t>105,2</w:t>
            </w:r>
          </w:p>
        </w:tc>
      </w:tr>
      <w:tr w:rsidR="00945734" w:rsidRPr="001461EE" w:rsidTr="00945734">
        <w:trPr>
          <w:trHeight w:val="283"/>
        </w:trPr>
        <w:tc>
          <w:tcPr>
            <w:tcW w:w="4220" w:type="dxa"/>
            <w:vAlign w:val="center"/>
          </w:tcPr>
          <w:p w:rsidR="00945734" w:rsidRPr="00DA1B19" w:rsidRDefault="00945734" w:rsidP="00945734">
            <w:pPr>
              <w:spacing w:line="240" w:lineRule="atLeast"/>
            </w:pPr>
            <w:r w:rsidRPr="00DA1B19">
              <w:t>Единый сельскохозяйственный налог</w:t>
            </w:r>
          </w:p>
        </w:tc>
        <w:tc>
          <w:tcPr>
            <w:tcW w:w="1266" w:type="dxa"/>
            <w:vAlign w:val="bottom"/>
          </w:tcPr>
          <w:p w:rsidR="00945734" w:rsidRPr="00195FB2" w:rsidRDefault="00945734" w:rsidP="00945734">
            <w:pPr>
              <w:jc w:val="center"/>
            </w:pPr>
          </w:p>
        </w:tc>
        <w:tc>
          <w:tcPr>
            <w:tcW w:w="1265" w:type="dxa"/>
            <w:vAlign w:val="bottom"/>
          </w:tcPr>
          <w:p w:rsidR="00945734" w:rsidRPr="00195FB2" w:rsidRDefault="00945734" w:rsidP="00945734">
            <w:pPr>
              <w:jc w:val="center"/>
            </w:pPr>
          </w:p>
        </w:tc>
        <w:tc>
          <w:tcPr>
            <w:tcW w:w="1407" w:type="dxa"/>
            <w:vAlign w:val="bottom"/>
          </w:tcPr>
          <w:p w:rsidR="00945734" w:rsidRPr="00195FB2" w:rsidRDefault="00945734" w:rsidP="00945734">
            <w:pPr>
              <w:jc w:val="center"/>
            </w:pPr>
          </w:p>
        </w:tc>
        <w:tc>
          <w:tcPr>
            <w:tcW w:w="1406" w:type="dxa"/>
            <w:vAlign w:val="bottom"/>
          </w:tcPr>
          <w:p w:rsidR="00945734" w:rsidRPr="00195FB2" w:rsidRDefault="00945734" w:rsidP="00945734">
            <w:pPr>
              <w:jc w:val="center"/>
            </w:pPr>
          </w:p>
        </w:tc>
      </w:tr>
      <w:tr w:rsidR="00945734" w:rsidRPr="001461EE" w:rsidTr="00945734">
        <w:trPr>
          <w:trHeight w:val="283"/>
        </w:trPr>
        <w:tc>
          <w:tcPr>
            <w:tcW w:w="4220" w:type="dxa"/>
            <w:vAlign w:val="center"/>
          </w:tcPr>
          <w:p w:rsidR="00945734" w:rsidRPr="00DA1B19" w:rsidRDefault="00945734" w:rsidP="00945734">
            <w:pPr>
              <w:spacing w:line="240" w:lineRule="atLeast"/>
            </w:pPr>
            <w:r w:rsidRPr="00DA1B19">
              <w:t>Налог на имущество физических лиц</w:t>
            </w:r>
          </w:p>
        </w:tc>
        <w:tc>
          <w:tcPr>
            <w:tcW w:w="1266" w:type="dxa"/>
            <w:vAlign w:val="bottom"/>
          </w:tcPr>
          <w:p w:rsidR="00945734" w:rsidRPr="00195FB2" w:rsidRDefault="00945734" w:rsidP="00945734">
            <w:r>
              <w:t>650</w:t>
            </w:r>
          </w:p>
        </w:tc>
        <w:tc>
          <w:tcPr>
            <w:tcW w:w="1265" w:type="dxa"/>
            <w:vAlign w:val="bottom"/>
          </w:tcPr>
          <w:p w:rsidR="00945734" w:rsidRPr="00195FB2" w:rsidRDefault="00945734" w:rsidP="00945734">
            <w:r>
              <w:t>663</w:t>
            </w:r>
          </w:p>
        </w:tc>
        <w:tc>
          <w:tcPr>
            <w:tcW w:w="1407" w:type="dxa"/>
            <w:vAlign w:val="bottom"/>
          </w:tcPr>
          <w:p w:rsidR="00945734" w:rsidRPr="00195FB2" w:rsidRDefault="00945734" w:rsidP="00945734">
            <w:pPr>
              <w:jc w:val="center"/>
            </w:pPr>
            <w:r>
              <w:t>101,2</w:t>
            </w:r>
          </w:p>
        </w:tc>
        <w:tc>
          <w:tcPr>
            <w:tcW w:w="1406" w:type="dxa"/>
            <w:vAlign w:val="bottom"/>
          </w:tcPr>
          <w:p w:rsidR="00945734" w:rsidRPr="00195FB2" w:rsidRDefault="00945734" w:rsidP="00945734">
            <w:pPr>
              <w:jc w:val="center"/>
            </w:pPr>
            <w:r>
              <w:t>102</w:t>
            </w:r>
          </w:p>
        </w:tc>
      </w:tr>
      <w:tr w:rsidR="00945734" w:rsidRPr="001461EE" w:rsidTr="00945734">
        <w:trPr>
          <w:trHeight w:val="283"/>
        </w:trPr>
        <w:tc>
          <w:tcPr>
            <w:tcW w:w="4220" w:type="dxa"/>
            <w:vAlign w:val="center"/>
          </w:tcPr>
          <w:p w:rsidR="00945734" w:rsidRPr="00DA1B19" w:rsidRDefault="00945734" w:rsidP="00945734">
            <w:pPr>
              <w:spacing w:line="240" w:lineRule="atLeast"/>
              <w:jc w:val="both"/>
            </w:pPr>
            <w:r w:rsidRPr="00DA1B19">
              <w:t>Земельный налог</w:t>
            </w:r>
          </w:p>
        </w:tc>
        <w:tc>
          <w:tcPr>
            <w:tcW w:w="1266" w:type="dxa"/>
            <w:vAlign w:val="bottom"/>
          </w:tcPr>
          <w:p w:rsidR="00945734" w:rsidRPr="00195FB2" w:rsidRDefault="00945734" w:rsidP="00945734">
            <w:pPr>
              <w:jc w:val="center"/>
            </w:pPr>
            <w:r>
              <w:t>4411</w:t>
            </w:r>
          </w:p>
        </w:tc>
        <w:tc>
          <w:tcPr>
            <w:tcW w:w="1265" w:type="dxa"/>
            <w:vAlign w:val="bottom"/>
          </w:tcPr>
          <w:p w:rsidR="00945734" w:rsidRPr="00195FB2" w:rsidRDefault="00945734" w:rsidP="00945734">
            <w:pPr>
              <w:jc w:val="center"/>
            </w:pPr>
            <w:r>
              <w:t>4623</w:t>
            </w:r>
          </w:p>
        </w:tc>
        <w:tc>
          <w:tcPr>
            <w:tcW w:w="1407" w:type="dxa"/>
            <w:vAlign w:val="bottom"/>
          </w:tcPr>
          <w:p w:rsidR="00945734" w:rsidRPr="00195FB2" w:rsidRDefault="00945734" w:rsidP="00945734">
            <w:pPr>
              <w:jc w:val="center"/>
            </w:pPr>
            <w:r>
              <w:t>103,3</w:t>
            </w:r>
          </w:p>
        </w:tc>
        <w:tc>
          <w:tcPr>
            <w:tcW w:w="1406" w:type="dxa"/>
            <w:vAlign w:val="bottom"/>
          </w:tcPr>
          <w:p w:rsidR="00945734" w:rsidRPr="00195FB2" w:rsidRDefault="00945734" w:rsidP="00945734">
            <w:pPr>
              <w:jc w:val="center"/>
            </w:pPr>
            <w:r>
              <w:t>104,8</w:t>
            </w:r>
          </w:p>
        </w:tc>
      </w:tr>
      <w:tr w:rsidR="00945734" w:rsidRPr="001461EE" w:rsidTr="00945734">
        <w:trPr>
          <w:trHeight w:val="283"/>
        </w:trPr>
        <w:tc>
          <w:tcPr>
            <w:tcW w:w="4220" w:type="dxa"/>
            <w:vAlign w:val="center"/>
          </w:tcPr>
          <w:p w:rsidR="00945734" w:rsidRPr="00DA1B19" w:rsidRDefault="00945734" w:rsidP="00945734">
            <w:pPr>
              <w:spacing w:line="240" w:lineRule="atLeast"/>
              <w:jc w:val="both"/>
            </w:pPr>
            <w:r w:rsidRPr="00DA1B19">
              <w:t>Госпошлина</w:t>
            </w:r>
          </w:p>
        </w:tc>
        <w:tc>
          <w:tcPr>
            <w:tcW w:w="1266" w:type="dxa"/>
            <w:vAlign w:val="bottom"/>
          </w:tcPr>
          <w:p w:rsidR="00945734" w:rsidRPr="00195FB2" w:rsidRDefault="00945734" w:rsidP="00945734">
            <w:pPr>
              <w:jc w:val="center"/>
            </w:pPr>
            <w:r>
              <w:t>2,0</w:t>
            </w:r>
          </w:p>
        </w:tc>
        <w:tc>
          <w:tcPr>
            <w:tcW w:w="1265" w:type="dxa"/>
            <w:vAlign w:val="bottom"/>
          </w:tcPr>
          <w:p w:rsidR="00945734" w:rsidRPr="00195FB2" w:rsidRDefault="00945734" w:rsidP="00945734">
            <w:pPr>
              <w:jc w:val="center"/>
            </w:pPr>
            <w:r>
              <w:t>2,0</w:t>
            </w:r>
          </w:p>
        </w:tc>
        <w:tc>
          <w:tcPr>
            <w:tcW w:w="1407" w:type="dxa"/>
            <w:vAlign w:val="bottom"/>
          </w:tcPr>
          <w:p w:rsidR="00945734" w:rsidRPr="00195FB2" w:rsidRDefault="00945734" w:rsidP="00945734">
            <w:pPr>
              <w:jc w:val="center"/>
            </w:pPr>
            <w:r>
              <w:t>100</w:t>
            </w:r>
          </w:p>
        </w:tc>
        <w:tc>
          <w:tcPr>
            <w:tcW w:w="1406" w:type="dxa"/>
            <w:vAlign w:val="bottom"/>
          </w:tcPr>
          <w:p w:rsidR="00945734" w:rsidRPr="00195FB2" w:rsidRDefault="00945734" w:rsidP="00945734">
            <w:pPr>
              <w:jc w:val="center"/>
            </w:pPr>
            <w:r>
              <w:t>100,0</w:t>
            </w:r>
          </w:p>
        </w:tc>
      </w:tr>
      <w:tr w:rsidR="00945734" w:rsidRPr="001461EE" w:rsidTr="00945734">
        <w:trPr>
          <w:trHeight w:val="283"/>
        </w:trPr>
        <w:tc>
          <w:tcPr>
            <w:tcW w:w="4220" w:type="dxa"/>
            <w:vAlign w:val="center"/>
          </w:tcPr>
          <w:p w:rsidR="00945734" w:rsidRDefault="00945734" w:rsidP="00945734">
            <w:pPr>
              <w:spacing w:line="240" w:lineRule="atLeast"/>
              <w:jc w:val="both"/>
            </w:pPr>
            <w:r>
              <w:t>Прочие поступления от использования</w:t>
            </w:r>
          </w:p>
          <w:p w:rsidR="00945734" w:rsidRPr="00DA1B19" w:rsidRDefault="00945734" w:rsidP="00945734">
            <w:pPr>
              <w:spacing w:line="240" w:lineRule="atLeast"/>
              <w:jc w:val="both"/>
            </w:pPr>
            <w:r>
              <w:t>имущества</w:t>
            </w:r>
          </w:p>
        </w:tc>
        <w:tc>
          <w:tcPr>
            <w:tcW w:w="1266" w:type="dxa"/>
            <w:vAlign w:val="bottom"/>
          </w:tcPr>
          <w:p w:rsidR="00945734" w:rsidRPr="00195FB2" w:rsidRDefault="00945734" w:rsidP="00945734">
            <w:pPr>
              <w:jc w:val="center"/>
            </w:pPr>
            <w:r>
              <w:t>340</w:t>
            </w:r>
          </w:p>
        </w:tc>
        <w:tc>
          <w:tcPr>
            <w:tcW w:w="1265" w:type="dxa"/>
            <w:vAlign w:val="bottom"/>
          </w:tcPr>
          <w:p w:rsidR="00945734" w:rsidRPr="00195FB2" w:rsidRDefault="00945734" w:rsidP="00945734">
            <w:pPr>
              <w:jc w:val="center"/>
            </w:pPr>
            <w:r>
              <w:t>340</w:t>
            </w:r>
          </w:p>
        </w:tc>
        <w:tc>
          <w:tcPr>
            <w:tcW w:w="1407" w:type="dxa"/>
            <w:vAlign w:val="bottom"/>
          </w:tcPr>
          <w:p w:rsidR="00945734" w:rsidRPr="00195FB2" w:rsidRDefault="00945734" w:rsidP="00945734">
            <w:pPr>
              <w:jc w:val="center"/>
            </w:pPr>
            <w:r>
              <w:t>100</w:t>
            </w:r>
          </w:p>
        </w:tc>
        <w:tc>
          <w:tcPr>
            <w:tcW w:w="1406" w:type="dxa"/>
            <w:vAlign w:val="bottom"/>
          </w:tcPr>
          <w:p w:rsidR="00945734" w:rsidRPr="00195FB2" w:rsidRDefault="00945734" w:rsidP="00945734">
            <w:pPr>
              <w:jc w:val="center"/>
            </w:pPr>
            <w:r>
              <w:t>100,0</w:t>
            </w:r>
          </w:p>
        </w:tc>
      </w:tr>
    </w:tbl>
    <w:p w:rsidR="00945734" w:rsidRDefault="00945734" w:rsidP="00945734">
      <w:pPr>
        <w:autoSpaceDE w:val="0"/>
        <w:spacing w:after="120"/>
        <w:ind w:firstLine="709"/>
        <w:jc w:val="both"/>
        <w:rPr>
          <w:sz w:val="26"/>
          <w:szCs w:val="26"/>
        </w:rPr>
      </w:pPr>
    </w:p>
    <w:p w:rsidR="00945734" w:rsidRPr="00A47DC0" w:rsidRDefault="00945734" w:rsidP="00945734">
      <w:pPr>
        <w:spacing w:after="120"/>
        <w:ind w:firstLine="709"/>
        <w:jc w:val="both"/>
        <w:rPr>
          <w:sz w:val="28"/>
          <w:szCs w:val="28"/>
        </w:rPr>
      </w:pPr>
      <w:r w:rsidRPr="00A47DC0">
        <w:rPr>
          <w:sz w:val="28"/>
          <w:szCs w:val="28"/>
        </w:rPr>
        <w:t>Прогнозируемые объемы поступлений доходов бюджета поселения, формирующие ассигнования дорожного фонда поселения, в плановом периоде сос</w:t>
      </w:r>
      <w:r>
        <w:rPr>
          <w:sz w:val="28"/>
          <w:szCs w:val="28"/>
        </w:rPr>
        <w:t>тавят 2564,8 тыс. рублей на 2026</w:t>
      </w:r>
      <w:r w:rsidRPr="00A47DC0">
        <w:rPr>
          <w:sz w:val="28"/>
          <w:szCs w:val="28"/>
        </w:rPr>
        <w:t xml:space="preserve"> </w:t>
      </w:r>
      <w:r>
        <w:rPr>
          <w:sz w:val="28"/>
          <w:szCs w:val="28"/>
        </w:rPr>
        <w:t>год и 2646,9 тыс. рублей на 2026</w:t>
      </w:r>
      <w:r w:rsidRPr="00A47DC0">
        <w:rPr>
          <w:sz w:val="28"/>
          <w:szCs w:val="28"/>
        </w:rPr>
        <w:t xml:space="preserve"> год.</w:t>
      </w:r>
    </w:p>
    <w:p w:rsidR="00945734" w:rsidRPr="00A47DC0" w:rsidRDefault="00945734" w:rsidP="00945734">
      <w:pPr>
        <w:spacing w:after="120"/>
        <w:ind w:firstLine="709"/>
        <w:jc w:val="both"/>
        <w:rPr>
          <w:sz w:val="28"/>
          <w:szCs w:val="28"/>
        </w:rPr>
      </w:pPr>
      <w:r w:rsidRPr="00A47DC0">
        <w:rPr>
          <w:sz w:val="28"/>
          <w:szCs w:val="28"/>
        </w:rPr>
        <w:t>На плановый период объем безвозмездных п</w:t>
      </w:r>
      <w:r>
        <w:rPr>
          <w:sz w:val="28"/>
          <w:szCs w:val="28"/>
        </w:rPr>
        <w:t xml:space="preserve">оступлений запланирован </w:t>
      </w:r>
      <w:r>
        <w:rPr>
          <w:sz w:val="28"/>
          <w:szCs w:val="28"/>
        </w:rPr>
        <w:br/>
        <w:t>на 2026</w:t>
      </w:r>
      <w:r w:rsidRPr="00A47DC0">
        <w:rPr>
          <w:sz w:val="28"/>
          <w:szCs w:val="28"/>
        </w:rPr>
        <w:t xml:space="preserve"> год в с</w:t>
      </w:r>
      <w:r>
        <w:rPr>
          <w:sz w:val="28"/>
          <w:szCs w:val="28"/>
        </w:rPr>
        <w:t>умме 1072,2 тыс. рублей и на 2027</w:t>
      </w:r>
      <w:r w:rsidRPr="00A47DC0">
        <w:rPr>
          <w:sz w:val="28"/>
          <w:szCs w:val="28"/>
        </w:rPr>
        <w:t xml:space="preserve"> год в сумме </w:t>
      </w:r>
      <w:r w:rsidRPr="00A47DC0">
        <w:rPr>
          <w:sz w:val="28"/>
          <w:szCs w:val="28"/>
        </w:rPr>
        <w:br/>
      </w:r>
      <w:r>
        <w:rPr>
          <w:sz w:val="28"/>
          <w:szCs w:val="28"/>
        </w:rPr>
        <w:t>1079,4</w:t>
      </w:r>
      <w:r w:rsidRPr="00A47DC0">
        <w:rPr>
          <w:sz w:val="28"/>
          <w:szCs w:val="28"/>
        </w:rPr>
        <w:t xml:space="preserve"> тыс. рублей.</w:t>
      </w:r>
    </w:p>
    <w:p w:rsidR="00945734" w:rsidRPr="00D537E6" w:rsidRDefault="00945734" w:rsidP="00945734">
      <w:pPr>
        <w:ind w:firstLine="709"/>
        <w:jc w:val="right"/>
      </w:pPr>
      <w:r w:rsidRPr="00D537E6">
        <w:t>тыс. руб</w:t>
      </w:r>
      <w: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701"/>
        <w:gridCol w:w="1559"/>
      </w:tblGrid>
      <w:tr w:rsidR="00945734" w:rsidRPr="00D537E6" w:rsidTr="00945734">
        <w:tc>
          <w:tcPr>
            <w:tcW w:w="6379" w:type="dxa"/>
          </w:tcPr>
          <w:p w:rsidR="00945734" w:rsidRPr="00D537E6" w:rsidRDefault="00945734" w:rsidP="00945734">
            <w:pPr>
              <w:autoSpaceDE w:val="0"/>
              <w:autoSpaceDN w:val="0"/>
              <w:adjustRightInd w:val="0"/>
              <w:contextualSpacing/>
              <w:jc w:val="center"/>
            </w:pPr>
            <w:r w:rsidRPr="00D537E6">
              <w:t>Наименование</w:t>
            </w:r>
          </w:p>
        </w:tc>
        <w:tc>
          <w:tcPr>
            <w:tcW w:w="1701" w:type="dxa"/>
          </w:tcPr>
          <w:p w:rsidR="00945734" w:rsidRDefault="00945734" w:rsidP="00945734">
            <w:pPr>
              <w:autoSpaceDE w:val="0"/>
              <w:autoSpaceDN w:val="0"/>
              <w:adjustRightInd w:val="0"/>
              <w:contextualSpacing/>
            </w:pPr>
            <w:r w:rsidRPr="00D537E6">
              <w:t>Прогноз на</w:t>
            </w:r>
          </w:p>
          <w:p w:rsidR="00945734" w:rsidRPr="00D537E6" w:rsidRDefault="00945734" w:rsidP="00945734">
            <w:pPr>
              <w:autoSpaceDE w:val="0"/>
              <w:autoSpaceDN w:val="0"/>
              <w:adjustRightInd w:val="0"/>
              <w:contextualSpacing/>
              <w:jc w:val="center"/>
            </w:pPr>
            <w:r w:rsidRPr="00D537E6">
              <w:t xml:space="preserve"> 202</w:t>
            </w:r>
            <w:r>
              <w:t>6</w:t>
            </w:r>
            <w:r w:rsidRPr="00D537E6">
              <w:t xml:space="preserve"> год</w:t>
            </w:r>
          </w:p>
        </w:tc>
        <w:tc>
          <w:tcPr>
            <w:tcW w:w="1559" w:type="dxa"/>
          </w:tcPr>
          <w:p w:rsidR="00945734" w:rsidRDefault="00945734" w:rsidP="00945734">
            <w:pPr>
              <w:autoSpaceDE w:val="0"/>
              <w:autoSpaceDN w:val="0"/>
              <w:adjustRightInd w:val="0"/>
              <w:contextualSpacing/>
            </w:pPr>
            <w:r w:rsidRPr="00D537E6">
              <w:t>Прогноз на</w:t>
            </w:r>
          </w:p>
          <w:p w:rsidR="00945734" w:rsidRPr="00D537E6" w:rsidRDefault="00945734" w:rsidP="00945734">
            <w:pPr>
              <w:autoSpaceDE w:val="0"/>
              <w:autoSpaceDN w:val="0"/>
              <w:adjustRightInd w:val="0"/>
              <w:contextualSpacing/>
              <w:jc w:val="center"/>
            </w:pPr>
            <w:r w:rsidRPr="00D537E6">
              <w:t>202</w:t>
            </w:r>
            <w:r>
              <w:t>7</w:t>
            </w:r>
            <w:r w:rsidRPr="00D537E6">
              <w:t xml:space="preserve"> год</w:t>
            </w:r>
          </w:p>
        </w:tc>
      </w:tr>
      <w:tr w:rsidR="00945734" w:rsidRPr="00D537E6" w:rsidTr="00945734">
        <w:tc>
          <w:tcPr>
            <w:tcW w:w="6379" w:type="dxa"/>
          </w:tcPr>
          <w:p w:rsidR="00945734" w:rsidRPr="00D537E6" w:rsidRDefault="00945734" w:rsidP="00945734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D537E6">
              <w:rPr>
                <w:b/>
              </w:rPr>
              <w:t>Безвозмездные поступления, всего</w:t>
            </w:r>
          </w:p>
        </w:tc>
        <w:tc>
          <w:tcPr>
            <w:tcW w:w="1701" w:type="dxa"/>
            <w:vAlign w:val="bottom"/>
          </w:tcPr>
          <w:p w:rsidR="00945734" w:rsidRPr="00D537E6" w:rsidRDefault="00945734" w:rsidP="00945734">
            <w:pPr>
              <w:jc w:val="center"/>
              <w:rPr>
                <w:b/>
              </w:rPr>
            </w:pPr>
            <w:r>
              <w:rPr>
                <w:b/>
              </w:rPr>
              <w:t>1072,2</w:t>
            </w:r>
          </w:p>
        </w:tc>
        <w:tc>
          <w:tcPr>
            <w:tcW w:w="1559" w:type="dxa"/>
            <w:vAlign w:val="bottom"/>
          </w:tcPr>
          <w:p w:rsidR="00945734" w:rsidRPr="00D537E6" w:rsidRDefault="00945734" w:rsidP="00945734">
            <w:pPr>
              <w:jc w:val="center"/>
              <w:rPr>
                <w:b/>
              </w:rPr>
            </w:pPr>
            <w:r>
              <w:rPr>
                <w:b/>
              </w:rPr>
              <w:t>1079,4</w:t>
            </w:r>
          </w:p>
        </w:tc>
      </w:tr>
      <w:tr w:rsidR="00945734" w:rsidRPr="00D537E6" w:rsidTr="00945734">
        <w:tc>
          <w:tcPr>
            <w:tcW w:w="6379" w:type="dxa"/>
          </w:tcPr>
          <w:p w:rsidR="00945734" w:rsidRPr="00D537E6" w:rsidRDefault="00945734" w:rsidP="00945734">
            <w:pPr>
              <w:autoSpaceDE w:val="0"/>
              <w:autoSpaceDN w:val="0"/>
              <w:adjustRightInd w:val="0"/>
              <w:contextualSpacing/>
            </w:pPr>
            <w:r w:rsidRPr="00D537E6">
              <w:t xml:space="preserve">Субсидии бюджетам </w:t>
            </w:r>
            <w:r>
              <w:t>сельских поселений</w:t>
            </w:r>
          </w:p>
        </w:tc>
        <w:tc>
          <w:tcPr>
            <w:tcW w:w="1701" w:type="dxa"/>
            <w:vAlign w:val="bottom"/>
          </w:tcPr>
          <w:p w:rsidR="00945734" w:rsidRPr="00D537E6" w:rsidRDefault="00945734" w:rsidP="00945734">
            <w:pPr>
              <w:jc w:val="center"/>
            </w:pPr>
            <w:r>
              <w:t>166,5</w:t>
            </w:r>
          </w:p>
        </w:tc>
        <w:tc>
          <w:tcPr>
            <w:tcW w:w="1559" w:type="dxa"/>
            <w:vAlign w:val="bottom"/>
          </w:tcPr>
          <w:p w:rsidR="00945734" w:rsidRPr="00D537E6" w:rsidRDefault="00945734" w:rsidP="00945734">
            <w:pPr>
              <w:jc w:val="center"/>
            </w:pPr>
            <w:r>
              <w:t>166,5</w:t>
            </w:r>
          </w:p>
        </w:tc>
      </w:tr>
      <w:tr w:rsidR="00945734" w:rsidRPr="00D537E6" w:rsidTr="00945734">
        <w:tc>
          <w:tcPr>
            <w:tcW w:w="6379" w:type="dxa"/>
          </w:tcPr>
          <w:p w:rsidR="00945734" w:rsidRPr="00D537E6" w:rsidRDefault="00945734" w:rsidP="00945734">
            <w:pPr>
              <w:autoSpaceDE w:val="0"/>
              <w:autoSpaceDN w:val="0"/>
              <w:adjustRightInd w:val="0"/>
              <w:contextualSpacing/>
            </w:pPr>
            <w:r w:rsidRPr="00D537E6">
              <w:t xml:space="preserve">Субвенции бюджетам </w:t>
            </w:r>
            <w:r>
              <w:t>сельских поселений</w:t>
            </w:r>
          </w:p>
        </w:tc>
        <w:tc>
          <w:tcPr>
            <w:tcW w:w="1701" w:type="dxa"/>
            <w:vAlign w:val="bottom"/>
          </w:tcPr>
          <w:p w:rsidR="00945734" w:rsidRPr="00D537E6" w:rsidRDefault="00945734" w:rsidP="00945734">
            <w:pPr>
              <w:jc w:val="center"/>
            </w:pPr>
            <w:r>
              <w:t>195,6</w:t>
            </w:r>
          </w:p>
        </w:tc>
        <w:tc>
          <w:tcPr>
            <w:tcW w:w="1559" w:type="dxa"/>
            <w:vAlign w:val="bottom"/>
          </w:tcPr>
          <w:p w:rsidR="00945734" w:rsidRPr="00D537E6" w:rsidRDefault="00945734" w:rsidP="00945734">
            <w:pPr>
              <w:jc w:val="center"/>
            </w:pPr>
            <w:r>
              <w:t>202,8</w:t>
            </w:r>
          </w:p>
        </w:tc>
      </w:tr>
      <w:tr w:rsidR="00945734" w:rsidRPr="00D537E6" w:rsidTr="00945734">
        <w:tc>
          <w:tcPr>
            <w:tcW w:w="6379" w:type="dxa"/>
          </w:tcPr>
          <w:p w:rsidR="00945734" w:rsidRPr="00D537E6" w:rsidRDefault="00945734" w:rsidP="00945734">
            <w:pPr>
              <w:autoSpaceDE w:val="0"/>
              <w:autoSpaceDN w:val="0"/>
              <w:adjustRightInd w:val="0"/>
              <w:contextualSpacing/>
            </w:pPr>
            <w:r w:rsidRPr="00D537E6"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945734" w:rsidRPr="00D537E6" w:rsidRDefault="00945734" w:rsidP="00945734">
            <w:pPr>
              <w:jc w:val="center"/>
            </w:pPr>
            <w:r>
              <w:t>710,1</w:t>
            </w:r>
          </w:p>
        </w:tc>
        <w:tc>
          <w:tcPr>
            <w:tcW w:w="1559" w:type="dxa"/>
            <w:vAlign w:val="bottom"/>
          </w:tcPr>
          <w:p w:rsidR="00945734" w:rsidRPr="00D537E6" w:rsidRDefault="00945734" w:rsidP="00945734">
            <w:pPr>
              <w:jc w:val="center"/>
            </w:pPr>
            <w:r>
              <w:t>710,1</w:t>
            </w:r>
          </w:p>
        </w:tc>
      </w:tr>
    </w:tbl>
    <w:p w:rsidR="00945734" w:rsidRDefault="00945734" w:rsidP="00945734">
      <w:r>
        <w:rPr>
          <w:bCs/>
          <w:sz w:val="28"/>
          <w:szCs w:val="28"/>
        </w:rPr>
        <w:t xml:space="preserve">                                         </w:t>
      </w:r>
    </w:p>
    <w:p w:rsidR="00945734" w:rsidRDefault="00945734" w:rsidP="00945734">
      <w:pPr>
        <w:jc w:val="center"/>
        <w:rPr>
          <w:b/>
          <w:sz w:val="28"/>
          <w:szCs w:val="28"/>
          <w:u w:val="single"/>
        </w:rPr>
      </w:pPr>
    </w:p>
    <w:p w:rsidR="00945734" w:rsidRDefault="00945734" w:rsidP="00945734">
      <w:pPr>
        <w:jc w:val="center"/>
        <w:rPr>
          <w:b/>
          <w:sz w:val="28"/>
          <w:szCs w:val="28"/>
          <w:u w:val="single"/>
        </w:rPr>
      </w:pPr>
    </w:p>
    <w:p w:rsidR="00945734" w:rsidRDefault="00945734" w:rsidP="00945734">
      <w:pPr>
        <w:jc w:val="center"/>
      </w:pPr>
      <w:r>
        <w:rPr>
          <w:b/>
          <w:sz w:val="28"/>
          <w:szCs w:val="28"/>
          <w:u w:val="single"/>
        </w:rPr>
        <w:t>РАСХОДЫ  БЮДЖЕТА ПОСЕЛЕНИЯ</w:t>
      </w:r>
    </w:p>
    <w:p w:rsidR="00945734" w:rsidRDefault="00945734" w:rsidP="00945734">
      <w:pPr>
        <w:ind w:firstLine="720"/>
        <w:jc w:val="both"/>
        <w:rPr>
          <w:b/>
          <w:sz w:val="28"/>
          <w:szCs w:val="28"/>
          <w:u w:val="single"/>
        </w:rPr>
      </w:pPr>
    </w:p>
    <w:p w:rsidR="00945734" w:rsidRDefault="00945734" w:rsidP="00945734">
      <w:pPr>
        <w:ind w:firstLine="720"/>
        <w:jc w:val="both"/>
      </w:pPr>
      <w:r>
        <w:rPr>
          <w:sz w:val="28"/>
          <w:szCs w:val="28"/>
        </w:rPr>
        <w:t xml:space="preserve">При формировании расходной части бюджета учтены основные направления бюджетной политики, которые были заложены в основу формирования действующего трехлетнего  бюджета и обозначенные Основными направлениями бюджетной и налоговой политики Ленинского сельского поселения  на 2025-2027 годы. </w:t>
      </w:r>
    </w:p>
    <w:p w:rsidR="00945734" w:rsidRDefault="00945734" w:rsidP="00945734">
      <w:pPr>
        <w:ind w:firstLine="720"/>
        <w:jc w:val="both"/>
      </w:pPr>
      <w:r>
        <w:rPr>
          <w:sz w:val="28"/>
          <w:szCs w:val="28"/>
        </w:rPr>
        <w:t>Формирование расходной части бюджета проведено с учетом следующих основных подходов:</w:t>
      </w:r>
    </w:p>
    <w:p w:rsidR="00945734" w:rsidRPr="00174443" w:rsidRDefault="00945734" w:rsidP="00945734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4443">
        <w:rPr>
          <w:rFonts w:ascii="Times New Roman" w:hAnsi="Times New Roman" w:cs="Times New Roman"/>
          <w:sz w:val="28"/>
          <w:szCs w:val="28"/>
        </w:rPr>
        <w:t>- расходы предусмотрены исходя из действующей нормативной базы, действующих федеральных и областных законов;</w:t>
      </w:r>
    </w:p>
    <w:p w:rsidR="00945734" w:rsidRPr="00174443" w:rsidRDefault="00945734" w:rsidP="0094573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4443">
        <w:rPr>
          <w:rFonts w:ascii="Times New Roman" w:hAnsi="Times New Roman" w:cs="Times New Roman"/>
          <w:sz w:val="28"/>
          <w:szCs w:val="28"/>
        </w:rPr>
        <w:t>органов местного самоуправления предусмотрена на уровне 202</w:t>
      </w:r>
      <w:r>
        <w:rPr>
          <w:rFonts w:ascii="Times New Roman" w:hAnsi="Times New Roman" w:cs="Times New Roman"/>
          <w:sz w:val="28"/>
          <w:szCs w:val="28"/>
        </w:rPr>
        <w:t>4 года</w:t>
      </w:r>
      <w:r w:rsidRPr="00174443">
        <w:rPr>
          <w:rFonts w:ascii="Times New Roman" w:hAnsi="Times New Roman" w:cs="Times New Roman"/>
          <w:sz w:val="28"/>
          <w:szCs w:val="28"/>
        </w:rPr>
        <w:t>;</w:t>
      </w:r>
    </w:p>
    <w:p w:rsidR="00945734" w:rsidRPr="00174443" w:rsidRDefault="00945734" w:rsidP="0094573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443">
        <w:rPr>
          <w:rFonts w:ascii="Times New Roman" w:hAnsi="Times New Roman" w:cs="Times New Roman"/>
          <w:sz w:val="28"/>
          <w:szCs w:val="28"/>
        </w:rPr>
        <w:lastRenderedPageBreak/>
        <w:t>- оплата коммунальных услуг муниципальных учреждений  предусмотрена с учетом роста тарифов на планируемый период по данным региональной службы по тарифам Кировской области;</w:t>
      </w:r>
    </w:p>
    <w:p w:rsidR="00945734" w:rsidRPr="00174443" w:rsidRDefault="00945734" w:rsidP="0094573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443">
        <w:rPr>
          <w:rFonts w:ascii="Times New Roman" w:hAnsi="Times New Roman" w:cs="Times New Roman"/>
          <w:sz w:val="28"/>
          <w:szCs w:val="28"/>
        </w:rPr>
        <w:t>- остальные расходы, связанные в том числе с материальными затратами муниципальных учреждений, предусмотрены на уровне плановых назначений текущего года.</w:t>
      </w:r>
    </w:p>
    <w:p w:rsidR="00945734" w:rsidRDefault="00945734" w:rsidP="00945734">
      <w:pPr>
        <w:ind w:firstLine="708"/>
        <w:jc w:val="both"/>
      </w:pPr>
      <w:r>
        <w:rPr>
          <w:sz w:val="28"/>
          <w:szCs w:val="28"/>
        </w:rPr>
        <w:t>Как и в текущем году, бюджет поселения на предстоящий период является программным. В плановом периоде предусмотрены расходы на реализацию 5 муниципальных программ. Объемы финансирования в разрезе муниципальных программ отражены в приложениях №7 и №8 проекта решения сельской Думы «Об утверждении бюджета Ленинского сельского поселения Слободского  района Кировской области на 2025 год и плановый период 2026 и 2027 годов».  Паспорта муниципальных программ Ленинского сельского поселения  предоставлены одновременно с проектом решения сельской Думы  о бюджете поселения на планируемый период.</w:t>
      </w:r>
    </w:p>
    <w:p w:rsidR="00945734" w:rsidRDefault="00945734" w:rsidP="00945734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Объем расходов бюджета поселения на 2025 год предусматривается в сумме 9491,3 тыс. рублей, на 2026 год – 9204,1 тыс. рублей, на 2027 год – 9603,5 тыс. рублей, в том числе в разрезе отраслевой структуры:</w:t>
      </w:r>
      <w:r>
        <w:t xml:space="preserve"> </w:t>
      </w:r>
      <w:r>
        <w:rPr>
          <w:sz w:val="16"/>
          <w:szCs w:val="16"/>
        </w:rPr>
        <w:t xml:space="preserve"> </w:t>
      </w:r>
    </w:p>
    <w:p w:rsidR="00945734" w:rsidRDefault="00945734" w:rsidP="00945734">
      <w:pPr>
        <w:ind w:firstLine="708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945734" w:rsidRDefault="00945734" w:rsidP="00945734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945734" w:rsidRDefault="00945734" w:rsidP="00945734">
      <w:pPr>
        <w:ind w:firstLine="708"/>
        <w:jc w:val="both"/>
        <w:rPr>
          <w:sz w:val="16"/>
          <w:szCs w:val="16"/>
        </w:rPr>
      </w:pPr>
    </w:p>
    <w:p w:rsidR="00945734" w:rsidRDefault="00945734" w:rsidP="00945734">
      <w:pPr>
        <w:ind w:firstLine="708"/>
        <w:jc w:val="both"/>
        <w:rPr>
          <w:sz w:val="16"/>
          <w:szCs w:val="16"/>
        </w:rPr>
      </w:pPr>
    </w:p>
    <w:p w:rsidR="00945734" w:rsidRDefault="00945734" w:rsidP="00945734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45734" w:rsidRDefault="00945734" w:rsidP="00945734">
      <w:pPr>
        <w:ind w:firstLine="708"/>
        <w:jc w:val="both"/>
      </w:pPr>
      <w:r>
        <w:rPr>
          <w:sz w:val="16"/>
          <w:szCs w:val="16"/>
        </w:rPr>
        <w:t>тыс. рублей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566"/>
        <w:gridCol w:w="1276"/>
        <w:gridCol w:w="1134"/>
        <w:gridCol w:w="733"/>
        <w:gridCol w:w="968"/>
        <w:gridCol w:w="708"/>
        <w:gridCol w:w="1134"/>
        <w:gridCol w:w="756"/>
      </w:tblGrid>
      <w:tr w:rsidR="00945734" w:rsidTr="00945734">
        <w:trPr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ind w:left="176" w:right="-108"/>
              <w:jc w:val="center"/>
            </w:pPr>
            <w:r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-109"/>
              <w:jc w:val="center"/>
            </w:pPr>
            <w:r>
              <w:rPr>
                <w:b/>
                <w:sz w:val="20"/>
                <w:szCs w:val="20"/>
              </w:rPr>
              <w:t>Раз-дел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rPr>
                <w:b/>
                <w:sz w:val="20"/>
                <w:szCs w:val="20"/>
              </w:rPr>
              <w:t>Уточнен-ный план на 2024год</w:t>
            </w:r>
          </w:p>
          <w:p w:rsidR="00945734" w:rsidRDefault="00945734" w:rsidP="00945734">
            <w:pPr>
              <w:jc w:val="center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176"/>
              <w:jc w:val="center"/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176"/>
              <w:jc w:val="center"/>
            </w:pPr>
            <w:r>
              <w:rPr>
                <w:b/>
                <w:sz w:val="20"/>
                <w:szCs w:val="20"/>
              </w:rPr>
              <w:t xml:space="preserve"> 2026 год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ind w:left="176"/>
              <w:jc w:val="center"/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945734" w:rsidTr="00945734">
        <w:trPr>
          <w:jc w:val="center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ind w:left="-109" w:right="-107"/>
              <w:jc w:val="center"/>
            </w:pPr>
            <w:r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ind w:left="-109" w:right="-107"/>
              <w:jc w:val="center"/>
            </w:pPr>
            <w:r>
              <w:rPr>
                <w:b/>
                <w:sz w:val="20"/>
                <w:szCs w:val="20"/>
              </w:rPr>
              <w:t>% к 2024</w:t>
            </w:r>
          </w:p>
          <w:p w:rsidR="00945734" w:rsidRDefault="00945734" w:rsidP="00945734">
            <w:pPr>
              <w:ind w:left="-109" w:right="-107"/>
              <w:jc w:val="center"/>
            </w:pPr>
            <w:r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ind w:left="-109" w:right="-107"/>
              <w:jc w:val="center"/>
            </w:pPr>
            <w:r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ind w:left="-109" w:right="-107"/>
              <w:jc w:val="center"/>
            </w:pPr>
            <w:r>
              <w:rPr>
                <w:b/>
                <w:sz w:val="20"/>
                <w:szCs w:val="20"/>
              </w:rPr>
              <w:t>% к 2025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ind w:left="-109" w:right="-107"/>
              <w:jc w:val="center"/>
            </w:pPr>
            <w:r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ind w:left="-109" w:right="-107"/>
              <w:jc w:val="center"/>
            </w:pPr>
            <w:r>
              <w:rPr>
                <w:b/>
                <w:sz w:val="20"/>
                <w:szCs w:val="20"/>
              </w:rPr>
              <w:t>% к 2026</w:t>
            </w:r>
          </w:p>
          <w:p w:rsidR="00945734" w:rsidRDefault="00945734" w:rsidP="00945734">
            <w:pPr>
              <w:ind w:left="-109" w:right="-107"/>
              <w:jc w:val="center"/>
            </w:pPr>
            <w:r>
              <w:rPr>
                <w:b/>
                <w:sz w:val="20"/>
                <w:szCs w:val="20"/>
              </w:rPr>
              <w:t>году</w:t>
            </w:r>
          </w:p>
        </w:tc>
      </w:tr>
      <w:tr w:rsidR="00945734" w:rsidTr="00945734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ind w:left="34"/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Pr="00532D80" w:rsidRDefault="00945734" w:rsidP="00945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12085,4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Pr="007D1232" w:rsidRDefault="00945734" w:rsidP="00945734">
            <w:pPr>
              <w:ind w:left="-109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9491,3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Pr="003349CA" w:rsidRDefault="00945734" w:rsidP="0094573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Pr="00CB0113" w:rsidRDefault="00945734" w:rsidP="00945734">
            <w:pPr>
              <w:snapToGrid w:val="0"/>
              <w:ind w:left="-109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9204,1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Pr="003349CA" w:rsidRDefault="00945734" w:rsidP="00945734">
            <w:pPr>
              <w:snapToGrid w:val="0"/>
              <w:ind w:left="-109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Pr="00CB0113" w:rsidRDefault="00945734" w:rsidP="00945734">
            <w:pPr>
              <w:snapToGrid w:val="0"/>
              <w:ind w:left="-109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9603,5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Pr="00427DFC" w:rsidRDefault="00945734" w:rsidP="00945734">
            <w:pPr>
              <w:snapToGrid w:val="0"/>
              <w:ind w:left="-109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104,3</w:t>
            </w:r>
          </w:p>
        </w:tc>
      </w:tr>
      <w:tr w:rsidR="00945734" w:rsidTr="00945734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ind w:left="34"/>
            </w:pPr>
            <w:r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3865,1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</w:tr>
      <w:tr w:rsidR="00945734" w:rsidTr="00945734">
        <w:trPr>
          <w:trHeight w:val="909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Pr="00427DFC" w:rsidRDefault="00945734" w:rsidP="0094573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Pr="00427DFC" w:rsidRDefault="00945734" w:rsidP="0094573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Pr="00427DFC" w:rsidRDefault="00945734" w:rsidP="0094573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Pr="00427DFC" w:rsidRDefault="00945734" w:rsidP="0094573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Pr="00427DFC" w:rsidRDefault="00945734" w:rsidP="0094573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Pr="00427DFC" w:rsidRDefault="00945734" w:rsidP="0094573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Pr="00427DFC" w:rsidRDefault="00945734" w:rsidP="0094573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</w:tr>
      <w:tr w:rsidR="00945734" w:rsidTr="00945734">
        <w:trPr>
          <w:trHeight w:val="909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ind w:left="34"/>
            </w:pPr>
            <w:r>
              <w:rPr>
                <w:bCs/>
                <w:sz w:val="20"/>
                <w:szCs w:val="20"/>
              </w:rPr>
              <w:t>Национальная безопас-ность и правоохрани-тельная деятельность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45734" w:rsidTr="00945734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ind w:left="34"/>
            </w:pPr>
            <w:r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2695,2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ind w:left="-109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</w:tr>
      <w:tr w:rsidR="00945734" w:rsidTr="00945734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ind w:left="34"/>
            </w:pPr>
            <w:r>
              <w:rPr>
                <w:bCs/>
                <w:sz w:val="20"/>
                <w:szCs w:val="20"/>
              </w:rPr>
              <w:t>Жилищно-коммуналь-ное хозяйство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2374,8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2193,4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945734" w:rsidRPr="00427DFC" w:rsidTr="00945734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ind w:left="34"/>
            </w:pPr>
            <w:r>
              <w:rPr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Pr="00427DFC" w:rsidRDefault="00945734" w:rsidP="00945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Pr="00427DFC" w:rsidRDefault="00945734" w:rsidP="00945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Pr="00427DFC" w:rsidRDefault="00945734" w:rsidP="00945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Pr="00427DFC" w:rsidRDefault="00945734" w:rsidP="00945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Pr="00427DFC" w:rsidRDefault="00945734" w:rsidP="00945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Pr="00427DFC" w:rsidRDefault="00945734" w:rsidP="00945734">
            <w:pPr>
              <w:jc w:val="center"/>
              <w:rPr>
                <w:sz w:val="20"/>
                <w:szCs w:val="20"/>
              </w:rPr>
            </w:pPr>
          </w:p>
        </w:tc>
      </w:tr>
      <w:tr w:rsidR="00945734" w:rsidTr="00945734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ind w:left="34"/>
            </w:pPr>
            <w:r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45734" w:rsidTr="00945734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ind w:left="34"/>
            </w:pPr>
            <w:r>
              <w:rPr>
                <w:bCs/>
                <w:sz w:val="20"/>
                <w:szCs w:val="20"/>
              </w:rPr>
              <w:t>Обслуживание  государственного муниципального долга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945734" w:rsidRDefault="00945734" w:rsidP="00945734">
      <w:pPr>
        <w:jc w:val="center"/>
        <w:rPr>
          <w:b/>
          <w:caps/>
          <w:sz w:val="28"/>
          <w:szCs w:val="28"/>
        </w:rPr>
      </w:pPr>
    </w:p>
    <w:p w:rsidR="00082585" w:rsidRDefault="00082585" w:rsidP="00945734">
      <w:pPr>
        <w:jc w:val="center"/>
        <w:rPr>
          <w:b/>
          <w:caps/>
          <w:sz w:val="28"/>
          <w:szCs w:val="28"/>
        </w:rPr>
      </w:pPr>
    </w:p>
    <w:p w:rsidR="00082585" w:rsidRDefault="00082585" w:rsidP="00945734">
      <w:pPr>
        <w:jc w:val="center"/>
        <w:rPr>
          <w:b/>
          <w:caps/>
          <w:sz w:val="28"/>
          <w:szCs w:val="28"/>
        </w:rPr>
      </w:pPr>
    </w:p>
    <w:p w:rsidR="00082585" w:rsidRDefault="00082585" w:rsidP="00945734">
      <w:pPr>
        <w:jc w:val="center"/>
        <w:rPr>
          <w:b/>
          <w:caps/>
          <w:sz w:val="28"/>
          <w:szCs w:val="28"/>
        </w:rPr>
      </w:pPr>
    </w:p>
    <w:p w:rsidR="00945734" w:rsidRDefault="00945734" w:rsidP="00945734">
      <w:pPr>
        <w:jc w:val="center"/>
      </w:pPr>
      <w:r>
        <w:rPr>
          <w:b/>
          <w:caps/>
          <w:sz w:val="28"/>
          <w:szCs w:val="28"/>
        </w:rPr>
        <w:lastRenderedPageBreak/>
        <w:t>Раздел 01</w:t>
      </w:r>
    </w:p>
    <w:p w:rsidR="00945734" w:rsidRDefault="00945734" w:rsidP="00945734">
      <w:pPr>
        <w:jc w:val="center"/>
      </w:pPr>
      <w:r>
        <w:rPr>
          <w:b/>
          <w:caps/>
          <w:sz w:val="28"/>
          <w:szCs w:val="28"/>
        </w:rPr>
        <w:t>«Общегосударственные вопросы»</w:t>
      </w:r>
    </w:p>
    <w:p w:rsidR="00945734" w:rsidRDefault="00945734" w:rsidP="00945734">
      <w:pPr>
        <w:ind w:firstLine="705"/>
        <w:jc w:val="both"/>
      </w:pPr>
      <w:r>
        <w:rPr>
          <w:sz w:val="28"/>
          <w:szCs w:val="28"/>
        </w:rPr>
        <w:t xml:space="preserve">Общий объем расходов на содержание органов местного самоуправления предусмотрен на 2025 год в сумме 3865,1 тыс. рублей, на 2026 год -  4067,8 тыс. рублей, на 2027 год – 4296  тыс. рублей. </w:t>
      </w:r>
    </w:p>
    <w:p w:rsidR="00945734" w:rsidRDefault="00945734" w:rsidP="00945734">
      <w:pPr>
        <w:ind w:firstLine="709"/>
        <w:jc w:val="right"/>
      </w:pPr>
      <w:r>
        <w:t>тыс.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993"/>
        <w:gridCol w:w="849"/>
        <w:gridCol w:w="974"/>
        <w:gridCol w:w="870"/>
        <w:gridCol w:w="834"/>
        <w:gridCol w:w="876"/>
      </w:tblGrid>
      <w:tr w:rsidR="00945734" w:rsidTr="00945734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РАСХОДЫ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Уточнен-ный план 2024года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2025 год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2026 год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2027 год</w:t>
            </w:r>
          </w:p>
        </w:tc>
      </w:tr>
      <w:tr w:rsidR="00945734" w:rsidTr="00945734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сумма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% к 2024году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сумма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% к 2025году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сумма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% к 2026 году</w:t>
            </w:r>
          </w:p>
        </w:tc>
      </w:tr>
      <w:tr w:rsidR="00945734" w:rsidTr="00945734">
        <w:trPr>
          <w:trHeight w:val="41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-108" w:hanging="108"/>
              <w:jc w:val="center"/>
            </w:pPr>
            <w:r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4016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right="-107"/>
              <w:jc w:val="center"/>
            </w:pPr>
            <w:r>
              <w:t>3865,1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-109" w:right="-107"/>
            </w:pPr>
            <w:r>
              <w:t>96,2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4067,8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</w:tr>
      <w:tr w:rsidR="00945734" w:rsidTr="00945734">
        <w:trPr>
          <w:trHeight w:val="3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both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45734" w:rsidTr="0094573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both"/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3833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96,2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3830,4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3835,7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945734" w:rsidTr="0094573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both"/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45734" w:rsidTr="0094573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both"/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2,1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r>
              <w:t>116,6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207.4</w:t>
            </w:r>
          </w:p>
        </w:tc>
      </w:tr>
    </w:tbl>
    <w:p w:rsidR="00945734" w:rsidRDefault="00945734" w:rsidP="00945734">
      <w:pPr>
        <w:ind w:firstLine="705"/>
        <w:jc w:val="both"/>
        <w:rPr>
          <w:sz w:val="28"/>
          <w:szCs w:val="28"/>
        </w:rPr>
      </w:pPr>
    </w:p>
    <w:p w:rsidR="00945734" w:rsidRDefault="00945734" w:rsidP="00945734">
      <w:pPr>
        <w:ind w:firstLine="705"/>
        <w:jc w:val="both"/>
      </w:pPr>
      <w:r>
        <w:rPr>
          <w:sz w:val="28"/>
          <w:szCs w:val="28"/>
        </w:rPr>
        <w:t xml:space="preserve"> При определении расходов на управление учтены основные подходы формирования бюджета, предусмотренные для муниципальных учреждений. </w:t>
      </w:r>
    </w:p>
    <w:p w:rsidR="00945734" w:rsidRDefault="00945734" w:rsidP="00945734">
      <w:pPr>
        <w:ind w:firstLine="705"/>
        <w:jc w:val="both"/>
      </w:pPr>
      <w:r>
        <w:rPr>
          <w:sz w:val="28"/>
        </w:rPr>
        <w:t xml:space="preserve">Данные расходы предусмотрены на обеспечение руководства и управления в сфере установленных функций и распределены по соответствующим разделам бюджетной классификации в соответствии с выполняемыми органами местного самоуправления. Объем расходов на муниципальное управление определен в соответствии с утвержденной структурой органов местного самоуправления поселения и предельной штатной численностью данных органов. Расходы будут осуществляться в рамках муниципальной программы </w:t>
      </w:r>
      <w:r w:rsidRPr="00365D9D">
        <w:rPr>
          <w:sz w:val="28"/>
        </w:rPr>
        <w:t xml:space="preserve">«Развитие муниципального управления </w:t>
      </w:r>
      <w:r>
        <w:rPr>
          <w:sz w:val="28"/>
        </w:rPr>
        <w:t>муниципального образования «Ленинское сельское поселение</w:t>
      </w:r>
      <w:r w:rsidRPr="00365D9D">
        <w:rPr>
          <w:sz w:val="28"/>
        </w:rPr>
        <w:t>».</w:t>
      </w:r>
      <w:r w:rsidRPr="00365D9D">
        <w:rPr>
          <w:sz w:val="28"/>
          <w:szCs w:val="28"/>
        </w:rPr>
        <w:t xml:space="preserve"> При определении расходов на</w:t>
      </w:r>
      <w:r>
        <w:rPr>
          <w:sz w:val="28"/>
          <w:szCs w:val="28"/>
        </w:rPr>
        <w:t xml:space="preserve"> управление учтены основные подходы формирования бюджета, предусмотренные для муниципальных учреждений. </w:t>
      </w:r>
    </w:p>
    <w:p w:rsidR="00945734" w:rsidRDefault="00945734" w:rsidP="00945734">
      <w:pPr>
        <w:pStyle w:val="a5"/>
        <w:spacing w:after="0"/>
        <w:ind w:firstLine="709"/>
        <w:jc w:val="both"/>
      </w:pPr>
      <w:r>
        <w:rPr>
          <w:sz w:val="28"/>
          <w:szCs w:val="28"/>
        </w:rPr>
        <w:t xml:space="preserve">По строке «Руководство и управление в сфере установленных функций» запланированы расходы на обеспечение деятельности Главы Ленинского сельского поселения, администрации Ленинского сельского поселения. </w:t>
      </w:r>
    </w:p>
    <w:p w:rsidR="00945734" w:rsidRDefault="00945734" w:rsidP="00945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«Резервные фонды» предусмотрены средства резервного фонда администрации Ленинского сельского поселения на проведение мероприятий, связанных с предупреждением и ликвидацией последствий стихийных бедствий и других чрезвычайных ситуаций, на территории поселения.</w:t>
      </w:r>
    </w:p>
    <w:p w:rsidR="00945734" w:rsidRPr="00511790" w:rsidRDefault="00945734" w:rsidP="00945734">
      <w:pPr>
        <w:ind w:firstLine="708"/>
        <w:jc w:val="both"/>
      </w:pPr>
      <w:r>
        <w:rPr>
          <w:sz w:val="28"/>
          <w:szCs w:val="28"/>
        </w:rPr>
        <w:t>По строке "Другие общегосударственные вопросы" учтены расходы на членские взносы АСМО и на 2025-2026 года условно утвержденные расходы.</w:t>
      </w:r>
    </w:p>
    <w:p w:rsidR="00945734" w:rsidRDefault="00945734" w:rsidP="00945734">
      <w:pPr>
        <w:jc w:val="center"/>
        <w:rPr>
          <w:b/>
          <w:caps/>
          <w:sz w:val="28"/>
          <w:szCs w:val="28"/>
        </w:rPr>
      </w:pPr>
    </w:p>
    <w:p w:rsidR="00082585" w:rsidRDefault="00082585" w:rsidP="00945734">
      <w:pPr>
        <w:jc w:val="center"/>
        <w:rPr>
          <w:b/>
          <w:caps/>
          <w:sz w:val="28"/>
          <w:szCs w:val="28"/>
        </w:rPr>
      </w:pPr>
    </w:p>
    <w:p w:rsidR="00082585" w:rsidRDefault="00082585" w:rsidP="00945734">
      <w:pPr>
        <w:jc w:val="center"/>
        <w:rPr>
          <w:b/>
          <w:caps/>
          <w:sz w:val="28"/>
          <w:szCs w:val="28"/>
        </w:rPr>
      </w:pPr>
    </w:p>
    <w:p w:rsidR="00082585" w:rsidRDefault="00082585" w:rsidP="00945734">
      <w:pPr>
        <w:jc w:val="center"/>
        <w:rPr>
          <w:b/>
          <w:caps/>
          <w:sz w:val="28"/>
          <w:szCs w:val="28"/>
        </w:rPr>
      </w:pPr>
    </w:p>
    <w:p w:rsidR="00945734" w:rsidRDefault="00945734" w:rsidP="0094573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РАЗДЕЛ 02</w:t>
      </w:r>
    </w:p>
    <w:p w:rsidR="00945734" w:rsidRDefault="00945734" w:rsidP="0094573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«НАЦИОНАЛЬНАЯ ОБОРОНА»</w:t>
      </w:r>
    </w:p>
    <w:p w:rsidR="00945734" w:rsidRDefault="00945734" w:rsidP="00945734">
      <w:pPr>
        <w:jc w:val="center"/>
        <w:rPr>
          <w:b/>
          <w:caps/>
          <w:sz w:val="28"/>
          <w:szCs w:val="28"/>
        </w:rPr>
      </w:pPr>
    </w:p>
    <w:p w:rsidR="00945734" w:rsidRDefault="00945734" w:rsidP="00945734">
      <w:pPr>
        <w:rPr>
          <w:sz w:val="28"/>
          <w:szCs w:val="28"/>
        </w:rPr>
      </w:pPr>
      <w:r>
        <w:rPr>
          <w:b/>
          <w:caps/>
          <w:sz w:val="28"/>
          <w:szCs w:val="28"/>
        </w:rPr>
        <w:tab/>
      </w:r>
      <w:r w:rsidRPr="006D19B0">
        <w:rPr>
          <w:sz w:val="28"/>
          <w:szCs w:val="28"/>
        </w:rPr>
        <w:t>О</w:t>
      </w:r>
      <w:r>
        <w:rPr>
          <w:sz w:val="28"/>
          <w:szCs w:val="28"/>
        </w:rPr>
        <w:t>бщий объем расходов по разделу на 2025 год запланирован в сумме 178,3 тыс.руб., на 2026 год в сумме 195,6 тыс.руб., на 2027 год в сумме 202,8 тыс.руб.</w:t>
      </w:r>
    </w:p>
    <w:p w:rsidR="00945734" w:rsidRDefault="00945734" w:rsidP="009457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1397"/>
        <w:gridCol w:w="951"/>
        <w:gridCol w:w="833"/>
        <w:gridCol w:w="951"/>
        <w:gridCol w:w="833"/>
        <w:gridCol w:w="951"/>
        <w:gridCol w:w="1157"/>
      </w:tblGrid>
      <w:tr w:rsidR="00945734" w:rsidRPr="009900B6" w:rsidTr="00945734">
        <w:tc>
          <w:tcPr>
            <w:tcW w:w="2660" w:type="dxa"/>
            <w:vMerge w:val="restart"/>
            <w:shd w:val="clear" w:color="auto" w:fill="auto"/>
          </w:tcPr>
          <w:p w:rsidR="00945734" w:rsidRPr="001F64A8" w:rsidRDefault="00945734" w:rsidP="00945734">
            <w:r w:rsidRPr="001F64A8">
              <w:t>РАСХОДЫ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945734" w:rsidRPr="001F64A8" w:rsidRDefault="00945734" w:rsidP="00945734">
            <w:pPr>
              <w:jc w:val="center"/>
            </w:pPr>
            <w:r w:rsidRPr="001F64A8">
              <w:t>Уточнен-</w:t>
            </w:r>
          </w:p>
          <w:p w:rsidR="00945734" w:rsidRPr="001F64A8" w:rsidRDefault="00945734" w:rsidP="00945734">
            <w:pPr>
              <w:jc w:val="center"/>
            </w:pPr>
            <w:r w:rsidRPr="001F64A8">
              <w:t>ный</w:t>
            </w:r>
          </w:p>
          <w:p w:rsidR="00945734" w:rsidRPr="001F64A8" w:rsidRDefault="00945734" w:rsidP="00945734">
            <w:pPr>
              <w:jc w:val="center"/>
            </w:pPr>
            <w:r>
              <w:t>план 2024</w:t>
            </w:r>
            <w:r w:rsidRPr="001F64A8">
              <w:t xml:space="preserve"> года</w:t>
            </w:r>
          </w:p>
        </w:tc>
        <w:tc>
          <w:tcPr>
            <w:tcW w:w="1855" w:type="dxa"/>
            <w:gridSpan w:val="2"/>
            <w:shd w:val="clear" w:color="auto" w:fill="auto"/>
          </w:tcPr>
          <w:p w:rsidR="00945734" w:rsidRPr="001F64A8" w:rsidRDefault="00945734" w:rsidP="00945734">
            <w:pPr>
              <w:jc w:val="center"/>
            </w:pPr>
            <w:r>
              <w:t>2025</w:t>
            </w:r>
            <w:r w:rsidRPr="001F64A8">
              <w:t xml:space="preserve"> год</w:t>
            </w:r>
          </w:p>
        </w:tc>
        <w:tc>
          <w:tcPr>
            <w:tcW w:w="1855" w:type="dxa"/>
            <w:gridSpan w:val="2"/>
            <w:shd w:val="clear" w:color="auto" w:fill="auto"/>
          </w:tcPr>
          <w:p w:rsidR="00945734" w:rsidRPr="001F64A8" w:rsidRDefault="00945734" w:rsidP="00945734">
            <w:pPr>
              <w:jc w:val="center"/>
            </w:pPr>
            <w:r>
              <w:t xml:space="preserve">2026 </w:t>
            </w:r>
            <w:r w:rsidRPr="001F64A8">
              <w:t xml:space="preserve"> год</w:t>
            </w:r>
          </w:p>
        </w:tc>
        <w:tc>
          <w:tcPr>
            <w:tcW w:w="1855" w:type="dxa"/>
            <w:gridSpan w:val="2"/>
            <w:shd w:val="clear" w:color="auto" w:fill="auto"/>
          </w:tcPr>
          <w:p w:rsidR="00945734" w:rsidRPr="001F64A8" w:rsidRDefault="00945734" w:rsidP="00945734">
            <w:pPr>
              <w:jc w:val="center"/>
            </w:pPr>
            <w:r>
              <w:t>2027</w:t>
            </w:r>
            <w:r w:rsidRPr="001F64A8">
              <w:t xml:space="preserve"> год</w:t>
            </w:r>
          </w:p>
        </w:tc>
      </w:tr>
      <w:tr w:rsidR="00945734" w:rsidRPr="009900B6" w:rsidTr="00945734">
        <w:tc>
          <w:tcPr>
            <w:tcW w:w="2660" w:type="dxa"/>
            <w:vMerge/>
            <w:shd w:val="clear" w:color="auto" w:fill="auto"/>
          </w:tcPr>
          <w:p w:rsidR="00945734" w:rsidRPr="001F64A8" w:rsidRDefault="00945734" w:rsidP="00945734"/>
        </w:tc>
        <w:tc>
          <w:tcPr>
            <w:tcW w:w="1487" w:type="dxa"/>
            <w:vMerge/>
            <w:shd w:val="clear" w:color="auto" w:fill="auto"/>
          </w:tcPr>
          <w:p w:rsidR="00945734" w:rsidRPr="001F64A8" w:rsidRDefault="00945734" w:rsidP="00945734"/>
        </w:tc>
        <w:tc>
          <w:tcPr>
            <w:tcW w:w="991" w:type="dxa"/>
            <w:shd w:val="clear" w:color="auto" w:fill="auto"/>
          </w:tcPr>
          <w:p w:rsidR="00945734" w:rsidRPr="001F64A8" w:rsidRDefault="00945734" w:rsidP="00945734">
            <w:r w:rsidRPr="001F64A8">
              <w:t>сумма</w:t>
            </w:r>
          </w:p>
        </w:tc>
        <w:tc>
          <w:tcPr>
            <w:tcW w:w="864" w:type="dxa"/>
            <w:shd w:val="clear" w:color="auto" w:fill="auto"/>
          </w:tcPr>
          <w:p w:rsidR="00945734" w:rsidRPr="001F64A8" w:rsidRDefault="00945734" w:rsidP="00945734">
            <w:r>
              <w:t>% к 2024</w:t>
            </w:r>
            <w:r w:rsidRPr="001F64A8">
              <w:t xml:space="preserve"> году</w:t>
            </w:r>
          </w:p>
        </w:tc>
        <w:tc>
          <w:tcPr>
            <w:tcW w:w="991" w:type="dxa"/>
            <w:shd w:val="clear" w:color="auto" w:fill="auto"/>
          </w:tcPr>
          <w:p w:rsidR="00945734" w:rsidRPr="001F64A8" w:rsidRDefault="00945734" w:rsidP="00945734">
            <w:r w:rsidRPr="001F64A8">
              <w:t>сумма</w:t>
            </w:r>
          </w:p>
        </w:tc>
        <w:tc>
          <w:tcPr>
            <w:tcW w:w="864" w:type="dxa"/>
            <w:shd w:val="clear" w:color="auto" w:fill="auto"/>
          </w:tcPr>
          <w:p w:rsidR="00945734" w:rsidRPr="001F64A8" w:rsidRDefault="00945734" w:rsidP="00945734">
            <w:r>
              <w:t>% к 2025</w:t>
            </w:r>
            <w:r w:rsidRPr="001F64A8">
              <w:t xml:space="preserve"> году</w:t>
            </w:r>
          </w:p>
        </w:tc>
        <w:tc>
          <w:tcPr>
            <w:tcW w:w="991" w:type="dxa"/>
            <w:shd w:val="clear" w:color="auto" w:fill="auto"/>
          </w:tcPr>
          <w:p w:rsidR="00945734" w:rsidRPr="001F64A8" w:rsidRDefault="00945734" w:rsidP="00945734">
            <w:r w:rsidRPr="001F64A8">
              <w:t>сумма</w:t>
            </w:r>
          </w:p>
        </w:tc>
        <w:tc>
          <w:tcPr>
            <w:tcW w:w="864" w:type="dxa"/>
            <w:shd w:val="clear" w:color="auto" w:fill="auto"/>
          </w:tcPr>
          <w:p w:rsidR="00945734" w:rsidRPr="001F64A8" w:rsidRDefault="00945734" w:rsidP="00945734">
            <w:r>
              <w:t>% к 2026</w:t>
            </w:r>
            <w:r w:rsidRPr="001F64A8">
              <w:t>году</w:t>
            </w:r>
          </w:p>
        </w:tc>
      </w:tr>
      <w:tr w:rsidR="00945734" w:rsidRPr="009900B6" w:rsidTr="00945734">
        <w:tc>
          <w:tcPr>
            <w:tcW w:w="2660" w:type="dxa"/>
            <w:shd w:val="clear" w:color="auto" w:fill="auto"/>
          </w:tcPr>
          <w:p w:rsidR="00945734" w:rsidRPr="001F64A8" w:rsidRDefault="00945734" w:rsidP="00945734">
            <w:r w:rsidRPr="001F64A8">
              <w:t>Итого по разделу</w:t>
            </w:r>
          </w:p>
        </w:tc>
        <w:tc>
          <w:tcPr>
            <w:tcW w:w="1487" w:type="dxa"/>
            <w:shd w:val="clear" w:color="auto" w:fill="auto"/>
          </w:tcPr>
          <w:p w:rsidR="00945734" w:rsidRPr="001F64A8" w:rsidRDefault="00945734" w:rsidP="00945734">
            <w:r>
              <w:t>156,2</w:t>
            </w:r>
          </w:p>
        </w:tc>
        <w:tc>
          <w:tcPr>
            <w:tcW w:w="991" w:type="dxa"/>
            <w:shd w:val="clear" w:color="auto" w:fill="auto"/>
          </w:tcPr>
          <w:p w:rsidR="00945734" w:rsidRPr="001F64A8" w:rsidRDefault="00945734" w:rsidP="00945734">
            <w:r>
              <w:t>178,3</w:t>
            </w:r>
          </w:p>
        </w:tc>
        <w:tc>
          <w:tcPr>
            <w:tcW w:w="864" w:type="dxa"/>
            <w:shd w:val="clear" w:color="auto" w:fill="auto"/>
          </w:tcPr>
          <w:p w:rsidR="00945734" w:rsidRPr="001F64A8" w:rsidRDefault="00945734" w:rsidP="00945734">
            <w:r>
              <w:t>114,1</w:t>
            </w:r>
          </w:p>
        </w:tc>
        <w:tc>
          <w:tcPr>
            <w:tcW w:w="991" w:type="dxa"/>
            <w:shd w:val="clear" w:color="auto" w:fill="auto"/>
          </w:tcPr>
          <w:p w:rsidR="00945734" w:rsidRPr="001F64A8" w:rsidRDefault="00945734" w:rsidP="00945734">
            <w:r>
              <w:t>195,6</w:t>
            </w:r>
          </w:p>
        </w:tc>
        <w:tc>
          <w:tcPr>
            <w:tcW w:w="864" w:type="dxa"/>
            <w:shd w:val="clear" w:color="auto" w:fill="auto"/>
          </w:tcPr>
          <w:p w:rsidR="00945734" w:rsidRPr="001F64A8" w:rsidRDefault="00945734" w:rsidP="00945734">
            <w:r>
              <w:t>109,7</w:t>
            </w:r>
          </w:p>
        </w:tc>
        <w:tc>
          <w:tcPr>
            <w:tcW w:w="991" w:type="dxa"/>
            <w:shd w:val="clear" w:color="auto" w:fill="auto"/>
          </w:tcPr>
          <w:p w:rsidR="00945734" w:rsidRPr="001F64A8" w:rsidRDefault="00945734" w:rsidP="00945734">
            <w:r>
              <w:t>202,8</w:t>
            </w:r>
          </w:p>
        </w:tc>
        <w:tc>
          <w:tcPr>
            <w:tcW w:w="864" w:type="dxa"/>
            <w:shd w:val="clear" w:color="auto" w:fill="auto"/>
          </w:tcPr>
          <w:p w:rsidR="00945734" w:rsidRPr="001F64A8" w:rsidRDefault="00945734" w:rsidP="00945734">
            <w:r>
              <w:t>103,7</w:t>
            </w:r>
          </w:p>
        </w:tc>
      </w:tr>
      <w:tr w:rsidR="00945734" w:rsidRPr="009900B6" w:rsidTr="00945734">
        <w:tc>
          <w:tcPr>
            <w:tcW w:w="2660" w:type="dxa"/>
            <w:shd w:val="clear" w:color="auto" w:fill="auto"/>
          </w:tcPr>
          <w:p w:rsidR="00945734" w:rsidRPr="001F64A8" w:rsidRDefault="00945734" w:rsidP="00945734">
            <w:r w:rsidRPr="001F64A8">
              <w:t>В том числе:</w:t>
            </w:r>
          </w:p>
        </w:tc>
        <w:tc>
          <w:tcPr>
            <w:tcW w:w="1487" w:type="dxa"/>
            <w:shd w:val="clear" w:color="auto" w:fill="auto"/>
          </w:tcPr>
          <w:p w:rsidR="00945734" w:rsidRPr="001F64A8" w:rsidRDefault="00945734" w:rsidP="00945734"/>
        </w:tc>
        <w:tc>
          <w:tcPr>
            <w:tcW w:w="991" w:type="dxa"/>
            <w:shd w:val="clear" w:color="auto" w:fill="auto"/>
          </w:tcPr>
          <w:p w:rsidR="00945734" w:rsidRPr="001F64A8" w:rsidRDefault="00945734" w:rsidP="00945734"/>
        </w:tc>
        <w:tc>
          <w:tcPr>
            <w:tcW w:w="864" w:type="dxa"/>
            <w:shd w:val="clear" w:color="auto" w:fill="auto"/>
          </w:tcPr>
          <w:p w:rsidR="00945734" w:rsidRPr="001F64A8" w:rsidRDefault="00945734" w:rsidP="00945734"/>
        </w:tc>
        <w:tc>
          <w:tcPr>
            <w:tcW w:w="991" w:type="dxa"/>
            <w:shd w:val="clear" w:color="auto" w:fill="auto"/>
          </w:tcPr>
          <w:p w:rsidR="00945734" w:rsidRPr="001F64A8" w:rsidRDefault="00945734" w:rsidP="00945734"/>
        </w:tc>
        <w:tc>
          <w:tcPr>
            <w:tcW w:w="864" w:type="dxa"/>
            <w:shd w:val="clear" w:color="auto" w:fill="auto"/>
          </w:tcPr>
          <w:p w:rsidR="00945734" w:rsidRPr="001F64A8" w:rsidRDefault="00945734" w:rsidP="00945734"/>
        </w:tc>
        <w:tc>
          <w:tcPr>
            <w:tcW w:w="991" w:type="dxa"/>
            <w:shd w:val="clear" w:color="auto" w:fill="auto"/>
          </w:tcPr>
          <w:p w:rsidR="00945734" w:rsidRPr="001F64A8" w:rsidRDefault="00945734" w:rsidP="00945734"/>
        </w:tc>
        <w:tc>
          <w:tcPr>
            <w:tcW w:w="864" w:type="dxa"/>
            <w:shd w:val="clear" w:color="auto" w:fill="auto"/>
          </w:tcPr>
          <w:p w:rsidR="00945734" w:rsidRPr="001F64A8" w:rsidRDefault="00945734" w:rsidP="00945734"/>
        </w:tc>
      </w:tr>
      <w:tr w:rsidR="00945734" w:rsidRPr="009900B6" w:rsidTr="00945734">
        <w:tc>
          <w:tcPr>
            <w:tcW w:w="2660" w:type="dxa"/>
            <w:shd w:val="clear" w:color="auto" w:fill="auto"/>
          </w:tcPr>
          <w:p w:rsidR="00945734" w:rsidRPr="001F64A8" w:rsidRDefault="00945734" w:rsidP="00945734">
            <w:r w:rsidRPr="001F64A8">
              <w:t>Мобилизационная и войсковая подготовка</w:t>
            </w:r>
          </w:p>
        </w:tc>
        <w:tc>
          <w:tcPr>
            <w:tcW w:w="1487" w:type="dxa"/>
            <w:shd w:val="clear" w:color="auto" w:fill="auto"/>
          </w:tcPr>
          <w:p w:rsidR="00945734" w:rsidRPr="001F64A8" w:rsidRDefault="00945734" w:rsidP="00945734">
            <w:r>
              <w:t>156,2</w:t>
            </w:r>
          </w:p>
        </w:tc>
        <w:tc>
          <w:tcPr>
            <w:tcW w:w="991" w:type="dxa"/>
            <w:shd w:val="clear" w:color="auto" w:fill="auto"/>
          </w:tcPr>
          <w:p w:rsidR="00945734" w:rsidRPr="001F64A8" w:rsidRDefault="00945734" w:rsidP="00945734">
            <w:r>
              <w:t>178,3</w:t>
            </w:r>
          </w:p>
        </w:tc>
        <w:tc>
          <w:tcPr>
            <w:tcW w:w="864" w:type="dxa"/>
            <w:shd w:val="clear" w:color="auto" w:fill="auto"/>
          </w:tcPr>
          <w:p w:rsidR="00945734" w:rsidRPr="001F64A8" w:rsidRDefault="00945734" w:rsidP="00945734">
            <w:r>
              <w:t>114,1</w:t>
            </w:r>
          </w:p>
        </w:tc>
        <w:tc>
          <w:tcPr>
            <w:tcW w:w="991" w:type="dxa"/>
            <w:shd w:val="clear" w:color="auto" w:fill="auto"/>
          </w:tcPr>
          <w:p w:rsidR="00945734" w:rsidRPr="001F64A8" w:rsidRDefault="00945734" w:rsidP="00945734">
            <w:r>
              <w:t>195,6</w:t>
            </w:r>
          </w:p>
        </w:tc>
        <w:tc>
          <w:tcPr>
            <w:tcW w:w="864" w:type="dxa"/>
            <w:shd w:val="clear" w:color="auto" w:fill="auto"/>
          </w:tcPr>
          <w:p w:rsidR="00945734" w:rsidRPr="001F64A8" w:rsidRDefault="00945734" w:rsidP="00945734">
            <w:r>
              <w:t>109,7</w:t>
            </w:r>
          </w:p>
        </w:tc>
        <w:tc>
          <w:tcPr>
            <w:tcW w:w="991" w:type="dxa"/>
            <w:shd w:val="clear" w:color="auto" w:fill="auto"/>
          </w:tcPr>
          <w:p w:rsidR="00945734" w:rsidRPr="001F64A8" w:rsidRDefault="00945734" w:rsidP="00945734">
            <w:r>
              <w:t>202,8</w:t>
            </w:r>
          </w:p>
        </w:tc>
        <w:tc>
          <w:tcPr>
            <w:tcW w:w="864" w:type="dxa"/>
            <w:shd w:val="clear" w:color="auto" w:fill="auto"/>
          </w:tcPr>
          <w:p w:rsidR="00945734" w:rsidRPr="001F64A8" w:rsidRDefault="00945734" w:rsidP="00945734">
            <w:r>
              <w:t>103,7</w:t>
            </w:r>
          </w:p>
        </w:tc>
      </w:tr>
    </w:tbl>
    <w:p w:rsidR="00945734" w:rsidRDefault="00945734" w:rsidP="00945734">
      <w:pPr>
        <w:rPr>
          <w:sz w:val="28"/>
          <w:szCs w:val="28"/>
        </w:rPr>
      </w:pPr>
    </w:p>
    <w:p w:rsidR="00945734" w:rsidRDefault="00945734" w:rsidP="00945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данном подразделе предусмотрены расходы на реализацию полномочий по осуществлению первичного воинского учета на территориях, где отсутствуют военные комиссариаты.</w:t>
      </w:r>
    </w:p>
    <w:p w:rsidR="00945734" w:rsidRPr="006D19B0" w:rsidRDefault="00945734" w:rsidP="00945734">
      <w:pPr>
        <w:jc w:val="both"/>
        <w:rPr>
          <w:sz w:val="28"/>
          <w:szCs w:val="28"/>
        </w:rPr>
      </w:pPr>
    </w:p>
    <w:p w:rsidR="00945734" w:rsidRDefault="00945734" w:rsidP="00945734">
      <w:pPr>
        <w:jc w:val="center"/>
        <w:rPr>
          <w:b/>
          <w:caps/>
          <w:sz w:val="28"/>
          <w:szCs w:val="28"/>
        </w:rPr>
      </w:pPr>
    </w:p>
    <w:p w:rsidR="00945734" w:rsidRDefault="00945734" w:rsidP="00945734">
      <w:pPr>
        <w:jc w:val="center"/>
        <w:rPr>
          <w:b/>
          <w:caps/>
          <w:sz w:val="28"/>
          <w:szCs w:val="28"/>
        </w:rPr>
      </w:pPr>
    </w:p>
    <w:p w:rsidR="00945734" w:rsidRDefault="00945734" w:rsidP="00945734">
      <w:pPr>
        <w:jc w:val="center"/>
        <w:rPr>
          <w:b/>
          <w:caps/>
          <w:sz w:val="28"/>
          <w:szCs w:val="28"/>
        </w:rPr>
      </w:pPr>
    </w:p>
    <w:p w:rsidR="00945734" w:rsidRDefault="00945734" w:rsidP="00945734">
      <w:pPr>
        <w:jc w:val="center"/>
        <w:rPr>
          <w:b/>
          <w:caps/>
          <w:sz w:val="28"/>
          <w:szCs w:val="28"/>
        </w:rPr>
      </w:pPr>
    </w:p>
    <w:p w:rsidR="00945734" w:rsidRDefault="00945734" w:rsidP="00945734">
      <w:pPr>
        <w:jc w:val="center"/>
      </w:pPr>
      <w:r>
        <w:rPr>
          <w:b/>
          <w:caps/>
          <w:sz w:val="28"/>
          <w:szCs w:val="28"/>
        </w:rPr>
        <w:t xml:space="preserve">Раздел 03 </w:t>
      </w:r>
    </w:p>
    <w:p w:rsidR="00945734" w:rsidRDefault="00945734" w:rsidP="00945734">
      <w:pPr>
        <w:jc w:val="center"/>
      </w:pPr>
      <w:r>
        <w:rPr>
          <w:b/>
          <w:caps/>
          <w:sz w:val="28"/>
          <w:szCs w:val="28"/>
        </w:rPr>
        <w:t>«Национальная безопасность и правоохранительная деятельность»</w:t>
      </w:r>
    </w:p>
    <w:p w:rsidR="00945734" w:rsidRDefault="00945734" w:rsidP="00945734">
      <w:pPr>
        <w:ind w:firstLine="709"/>
        <w:jc w:val="both"/>
      </w:pPr>
      <w:r>
        <w:rPr>
          <w:sz w:val="28"/>
          <w:szCs w:val="28"/>
        </w:rPr>
        <w:t xml:space="preserve">Общий объем расходов по разделу составляет на 2025 год – 72,8 тыс. рублей, на 2026 год – 68,00 тыс. рублей, на 2027 год – 68,0 тыс. рублей. Расходы по данному разделу будут осуществляться в рамках муниципальной  программы «Обеспечение безопасности и жизнедеятельности населения муниципального образования Ленинское сельское поселение». </w:t>
      </w:r>
    </w:p>
    <w:p w:rsidR="00945734" w:rsidRDefault="00945734" w:rsidP="00945734">
      <w:pPr>
        <w:ind w:firstLine="709"/>
        <w:jc w:val="right"/>
      </w:pPr>
    </w:p>
    <w:p w:rsidR="00945734" w:rsidRDefault="00945734" w:rsidP="00945734">
      <w:pPr>
        <w:ind w:firstLine="709"/>
        <w:jc w:val="right"/>
      </w:pPr>
      <w:r>
        <w:t xml:space="preserve">тыс. рублей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876"/>
        <w:gridCol w:w="825"/>
        <w:gridCol w:w="1018"/>
        <w:gridCol w:w="825"/>
        <w:gridCol w:w="850"/>
        <w:gridCol w:w="863"/>
      </w:tblGrid>
      <w:tr w:rsidR="00945734" w:rsidTr="00945734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РАСХОДЫ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Уточнен-ный план 2024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2025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2026 год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2027год</w:t>
            </w:r>
          </w:p>
        </w:tc>
      </w:tr>
      <w:tr w:rsidR="00945734" w:rsidTr="00945734">
        <w:trPr>
          <w:trHeight w:val="779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сумма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% к 2024</w:t>
            </w:r>
          </w:p>
          <w:p w:rsidR="00945734" w:rsidRDefault="00945734" w:rsidP="00945734">
            <w:pPr>
              <w:jc w:val="center"/>
            </w:pPr>
            <w:r>
              <w:t>году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сумма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% к 2025</w:t>
            </w:r>
          </w:p>
          <w:p w:rsidR="00945734" w:rsidRDefault="00945734" w:rsidP="00945734">
            <w:pPr>
              <w:jc w:val="center"/>
            </w:pPr>
            <w:r>
              <w:t>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сумма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% к 2026 году</w:t>
            </w:r>
          </w:p>
        </w:tc>
      </w:tr>
      <w:tr w:rsidR="00945734" w:rsidTr="00945734">
        <w:trPr>
          <w:trHeight w:val="29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-108" w:firstLine="142"/>
            </w:pPr>
            <w: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71,8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-115"/>
              <w:jc w:val="center"/>
            </w:pPr>
            <w:r>
              <w:t>72,8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99,5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hanging="79"/>
              <w:jc w:val="center"/>
            </w:pPr>
            <w:r>
              <w:t>68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93,3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hanging="41"/>
              <w:jc w:val="center"/>
            </w:pPr>
            <w:r>
              <w:t>68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100,0</w:t>
            </w:r>
          </w:p>
        </w:tc>
      </w:tr>
      <w:tr w:rsidR="00945734" w:rsidTr="00945734">
        <w:trPr>
          <w:trHeight w:val="26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both"/>
            </w:pPr>
            <w: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</w:tr>
      <w:tr w:rsidR="00945734" w:rsidTr="00945734">
        <w:trPr>
          <w:trHeight w:val="154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both"/>
            </w:pPr>
            <w:r>
              <w:t xml:space="preserve">Организация и осуществление мероприятий по гражданской обороне, защите населения и территории поселения от чрезвычайных ситуаций </w:t>
            </w:r>
            <w:r>
              <w:lastRenderedPageBreak/>
              <w:t>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lastRenderedPageBreak/>
              <w:t>4,8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4,8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0</w:t>
            </w:r>
          </w:p>
        </w:tc>
      </w:tr>
      <w:tr w:rsidR="00945734" w:rsidTr="00945734">
        <w:trPr>
          <w:trHeight w:val="9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both"/>
            </w:pPr>
            <w:r>
              <w:lastRenderedPageBreak/>
              <w:t>Пожарная безопасность на территории Ленинского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67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68,00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101,5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68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68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100,0</w:t>
            </w:r>
          </w:p>
        </w:tc>
      </w:tr>
      <w:tr w:rsidR="00945734" w:rsidTr="00945734">
        <w:trPr>
          <w:trHeight w:val="8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both"/>
            </w:pPr>
            <w:r>
              <w:t>Мероприятия в области профилактики правонарушения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</w:pPr>
          </w:p>
        </w:tc>
      </w:tr>
    </w:tbl>
    <w:p w:rsidR="00945734" w:rsidRDefault="00945734" w:rsidP="00945734">
      <w:pPr>
        <w:ind w:firstLine="770"/>
        <w:jc w:val="both"/>
        <w:rPr>
          <w:sz w:val="28"/>
          <w:szCs w:val="28"/>
        </w:rPr>
      </w:pPr>
    </w:p>
    <w:p w:rsidR="00945734" w:rsidRDefault="00945734" w:rsidP="00945734">
      <w:pPr>
        <w:ind w:firstLine="770"/>
        <w:jc w:val="both"/>
        <w:rPr>
          <w:sz w:val="28"/>
          <w:szCs w:val="28"/>
        </w:rPr>
      </w:pPr>
    </w:p>
    <w:p w:rsidR="00945734" w:rsidRDefault="00945734" w:rsidP="00945734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50A1">
        <w:rPr>
          <w:sz w:val="28"/>
          <w:szCs w:val="28"/>
        </w:rPr>
        <w:t>По данному разделу п</w:t>
      </w:r>
      <w:r>
        <w:rPr>
          <w:sz w:val="28"/>
          <w:szCs w:val="28"/>
        </w:rPr>
        <w:t>редусмотрены расходы по участию в  предупреждении  и ликвидации ЧС, тушению пожаров.</w:t>
      </w:r>
    </w:p>
    <w:p w:rsidR="00945734" w:rsidRDefault="00945734" w:rsidP="00945734">
      <w:pPr>
        <w:ind w:firstLine="770"/>
        <w:jc w:val="both"/>
        <w:rPr>
          <w:sz w:val="28"/>
          <w:szCs w:val="28"/>
        </w:rPr>
      </w:pPr>
    </w:p>
    <w:p w:rsidR="00945734" w:rsidRDefault="00945734" w:rsidP="00945734">
      <w:pPr>
        <w:jc w:val="both"/>
        <w:rPr>
          <w:sz w:val="28"/>
          <w:szCs w:val="28"/>
        </w:rPr>
      </w:pPr>
    </w:p>
    <w:p w:rsidR="00945734" w:rsidRDefault="00945734" w:rsidP="00945734">
      <w:pPr>
        <w:jc w:val="center"/>
      </w:pPr>
      <w:r>
        <w:rPr>
          <w:b/>
          <w:caps/>
          <w:sz w:val="28"/>
          <w:szCs w:val="28"/>
        </w:rPr>
        <w:t xml:space="preserve">Раздел 04 </w:t>
      </w:r>
    </w:p>
    <w:p w:rsidR="00945734" w:rsidRDefault="00945734" w:rsidP="00945734">
      <w:pPr>
        <w:jc w:val="center"/>
      </w:pPr>
      <w:r>
        <w:rPr>
          <w:b/>
          <w:caps/>
          <w:sz w:val="28"/>
          <w:szCs w:val="28"/>
        </w:rPr>
        <w:t>«Национальная экономика»</w:t>
      </w:r>
    </w:p>
    <w:p w:rsidR="00945734" w:rsidRDefault="00945734" w:rsidP="00945734">
      <w:pPr>
        <w:ind w:firstLine="709"/>
        <w:jc w:val="both"/>
      </w:pPr>
      <w:r>
        <w:rPr>
          <w:sz w:val="28"/>
          <w:szCs w:val="28"/>
        </w:rPr>
        <w:t xml:space="preserve">Общий объем расходов по разделу на 2025 год запланирован в объеме      4015,3 тыс. рублей, на 2025 год – 2793,2 тыс. рублей, на 2026 год –2720,9               тыс. рублей. </w:t>
      </w:r>
    </w:p>
    <w:p w:rsidR="00945734" w:rsidRDefault="00945734" w:rsidP="00945734">
      <w:pPr>
        <w:jc w:val="right"/>
      </w:pPr>
    </w:p>
    <w:p w:rsidR="00945734" w:rsidRDefault="00945734" w:rsidP="00945734">
      <w:pPr>
        <w:jc w:val="right"/>
      </w:pPr>
    </w:p>
    <w:p w:rsidR="00945734" w:rsidRDefault="00945734" w:rsidP="00945734">
      <w:pPr>
        <w:jc w:val="right"/>
      </w:pPr>
      <w:r>
        <w:t>тыс.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134"/>
        <w:gridCol w:w="851"/>
        <w:gridCol w:w="1134"/>
        <w:gridCol w:w="850"/>
        <w:gridCol w:w="1134"/>
        <w:gridCol w:w="861"/>
      </w:tblGrid>
      <w:tr w:rsidR="00945734" w:rsidTr="00945734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РАСХОДЫ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Уточнен-ный план 2024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2025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2026 год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2027 год</w:t>
            </w:r>
          </w:p>
        </w:tc>
      </w:tr>
      <w:tr w:rsidR="00945734" w:rsidTr="00945734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сумма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% к 2024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сумма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% к 2025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сумма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% к 2026оду</w:t>
            </w:r>
          </w:p>
        </w:tc>
      </w:tr>
      <w:tr w:rsidR="00945734" w:rsidTr="0094573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-108" w:hanging="108"/>
              <w:jc w:val="center"/>
            </w:pPr>
            <w: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5247,8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-108" w:right="-108"/>
              <w:jc w:val="center"/>
            </w:pPr>
            <w:r>
              <w:t>2695,2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-108" w:right="-108"/>
              <w:jc w:val="center"/>
            </w:pPr>
            <w:r>
              <w:t>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8" w:right="-108"/>
              <w:jc w:val="center"/>
            </w:pPr>
            <w:r>
              <w:t>2411,2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8" w:right="-108"/>
              <w:jc w:val="center"/>
            </w:pPr>
            <w:r>
              <w:t>89,4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ind w:left="-108" w:right="-108"/>
              <w:jc w:val="center"/>
            </w:pPr>
            <w:r>
              <w:t>2538,2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105,3</w:t>
            </w:r>
          </w:p>
        </w:tc>
      </w:tr>
      <w:tr w:rsidR="00945734" w:rsidTr="0094573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both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</w:tr>
      <w:tr w:rsidR="00945734" w:rsidTr="0094573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5046,5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2368,6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r>
              <w:t>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2144,5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2271,5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105,9</w:t>
            </w:r>
          </w:p>
        </w:tc>
      </w:tr>
      <w:tr w:rsidR="00945734" w:rsidTr="0094573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r>
              <w:t>Другие вопросы в области национальной экономикм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326,6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162,2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266,7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81,7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266,7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100</w:t>
            </w:r>
          </w:p>
        </w:tc>
      </w:tr>
    </w:tbl>
    <w:p w:rsidR="00945734" w:rsidRDefault="00945734" w:rsidP="00945734">
      <w:pPr>
        <w:autoSpaceDE w:val="0"/>
        <w:spacing w:after="120"/>
        <w:ind w:firstLine="709"/>
        <w:jc w:val="both"/>
      </w:pPr>
      <w:r>
        <w:rPr>
          <w:b/>
          <w:caps/>
          <w:sz w:val="28"/>
          <w:szCs w:val="28"/>
        </w:rPr>
        <w:t xml:space="preserve">               </w:t>
      </w:r>
    </w:p>
    <w:p w:rsidR="00945734" w:rsidRPr="005B0515" w:rsidRDefault="00945734" w:rsidP="00945734">
      <w:pPr>
        <w:autoSpaceDE w:val="0"/>
        <w:spacing w:after="120"/>
        <w:ind w:firstLine="709"/>
        <w:jc w:val="both"/>
      </w:pPr>
      <w:r w:rsidRPr="00BE2B5D">
        <w:rPr>
          <w:sz w:val="28"/>
          <w:szCs w:val="28"/>
        </w:rPr>
        <w:t>По строке «Другие вопросы в области национальной экономики» предусмотрены средства на реализацию мероприятий</w:t>
      </w:r>
      <w:r>
        <w:rPr>
          <w:sz w:val="28"/>
          <w:szCs w:val="28"/>
        </w:rPr>
        <w:t xml:space="preserve"> муниципальной программы «Развитие строительства и архитектуры муниципального образования Ленинское сельское поселение» на внесение изменений в генеральный план поселения</w:t>
      </w:r>
      <w:r w:rsidRPr="00BE2B5D">
        <w:rPr>
          <w:color w:val="000000"/>
          <w:sz w:val="28"/>
        </w:rPr>
        <w:t>.</w:t>
      </w:r>
    </w:p>
    <w:p w:rsidR="00945734" w:rsidRDefault="00945734" w:rsidP="00945734">
      <w:pPr>
        <w:spacing w:before="240"/>
        <w:jc w:val="center"/>
        <w:rPr>
          <w:b/>
          <w:caps/>
          <w:sz w:val="28"/>
          <w:szCs w:val="28"/>
        </w:rPr>
      </w:pPr>
    </w:p>
    <w:p w:rsidR="00945734" w:rsidRDefault="00945734" w:rsidP="00945734">
      <w:pPr>
        <w:spacing w:before="240"/>
        <w:jc w:val="center"/>
      </w:pPr>
      <w:r>
        <w:rPr>
          <w:b/>
          <w:caps/>
          <w:sz w:val="28"/>
          <w:szCs w:val="28"/>
        </w:rPr>
        <w:lastRenderedPageBreak/>
        <w:t>Раздел 05</w:t>
      </w:r>
    </w:p>
    <w:p w:rsidR="00945734" w:rsidRDefault="00945734" w:rsidP="00945734">
      <w:pPr>
        <w:spacing w:after="120"/>
        <w:ind w:firstLine="709"/>
        <w:jc w:val="center"/>
      </w:pPr>
      <w:r>
        <w:rPr>
          <w:b/>
          <w:caps/>
          <w:sz w:val="28"/>
          <w:szCs w:val="28"/>
        </w:rPr>
        <w:t>«Жилищно-коммунальное хозяйство»</w:t>
      </w:r>
    </w:p>
    <w:p w:rsidR="00945734" w:rsidRDefault="00945734" w:rsidP="00945734">
      <w:pPr>
        <w:ind w:firstLine="709"/>
        <w:jc w:val="both"/>
      </w:pPr>
      <w:r>
        <w:rPr>
          <w:sz w:val="28"/>
          <w:szCs w:val="28"/>
        </w:rPr>
        <w:t>Общий объем расходов по подразделу составляет на 2025 год –      2050,3 тыс. рублей, на 2026 год – 1779,8 тыс.рублей, 2027 год – 1747,5 тыс.рублей.</w:t>
      </w:r>
    </w:p>
    <w:p w:rsidR="00945734" w:rsidRDefault="00945734" w:rsidP="00945734">
      <w:pPr>
        <w:ind w:firstLine="709"/>
        <w:jc w:val="right"/>
      </w:pPr>
    </w:p>
    <w:p w:rsidR="00945734" w:rsidRDefault="00945734" w:rsidP="00945734">
      <w:pPr>
        <w:ind w:firstLine="709"/>
        <w:jc w:val="right"/>
      </w:pPr>
    </w:p>
    <w:p w:rsidR="00945734" w:rsidRDefault="00945734" w:rsidP="00945734">
      <w:pPr>
        <w:ind w:firstLine="709"/>
        <w:jc w:val="right"/>
      </w:pPr>
      <w:r>
        <w:t>тыс. рублей</w:t>
      </w:r>
    </w:p>
    <w:tbl>
      <w:tblPr>
        <w:tblW w:w="0" w:type="auto"/>
        <w:tblInd w:w="-39" w:type="dxa"/>
        <w:tblLayout w:type="fixed"/>
        <w:tblLook w:val="04A0" w:firstRow="1" w:lastRow="0" w:firstColumn="1" w:lastColumn="0" w:noHBand="0" w:noVBand="1"/>
      </w:tblPr>
      <w:tblGrid>
        <w:gridCol w:w="2755"/>
        <w:gridCol w:w="1204"/>
        <w:gridCol w:w="1203"/>
        <w:gridCol w:w="931"/>
        <w:gridCol w:w="1094"/>
        <w:gridCol w:w="720"/>
        <w:gridCol w:w="999"/>
        <w:gridCol w:w="823"/>
      </w:tblGrid>
      <w:tr w:rsidR="00945734" w:rsidTr="00945734"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РАСХОДЫ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Уточнен-ный план 2024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2025 год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2026 год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2027 год</w:t>
            </w:r>
          </w:p>
        </w:tc>
      </w:tr>
      <w:tr w:rsidR="00945734" w:rsidTr="00945734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/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/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сумма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% к 2024 году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сумма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% к 2025</w:t>
            </w:r>
          </w:p>
          <w:p w:rsidR="00945734" w:rsidRDefault="00945734" w:rsidP="00945734">
            <w:pPr>
              <w:jc w:val="center"/>
            </w:pPr>
            <w:r>
              <w:t>году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сумма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% к 2026 году</w:t>
            </w:r>
          </w:p>
        </w:tc>
      </w:tr>
      <w:tr w:rsidR="00945734" w:rsidTr="00945734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-108" w:hanging="108"/>
              <w:jc w:val="center"/>
            </w:pPr>
            <w:r>
              <w:t>Итого по разделу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2288,8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2374,8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103,7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2156,4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90,8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2193,4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101,7</w:t>
            </w:r>
          </w:p>
        </w:tc>
      </w:tr>
      <w:tr w:rsidR="00945734" w:rsidTr="00945734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both"/>
            </w:pPr>
            <w:r>
              <w:t>в том числе: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</w:tr>
      <w:tr w:rsidR="00945734" w:rsidTr="00945734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both"/>
            </w:pPr>
            <w:r>
              <w:t>Жилищное хозяйство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512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208,9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40,8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499,6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239,1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524,9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105</w:t>
            </w:r>
          </w:p>
        </w:tc>
      </w:tr>
      <w:tr w:rsidR="00945734" w:rsidTr="00945734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r>
              <w:t>Благоустройство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875,0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1181,2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135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1056,8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89,4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1068,5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101,1</w:t>
            </w:r>
          </w:p>
        </w:tc>
      </w:tr>
      <w:tr w:rsidR="00945734" w:rsidTr="00945734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r>
              <w:t>Охрана окружающей среды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506,7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600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118,4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600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100</w:t>
            </w:r>
          </w:p>
        </w:tc>
      </w:tr>
    </w:tbl>
    <w:p w:rsidR="00945734" w:rsidRDefault="00945734" w:rsidP="009457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945734" w:rsidRDefault="00945734" w:rsidP="00945734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По строке «Жилищное хозяйство» предусмотрены расходы на </w:t>
      </w:r>
      <w:r>
        <w:rPr>
          <w:color w:val="000000"/>
          <w:sz w:val="28"/>
          <w:szCs w:val="28"/>
        </w:rPr>
        <w:t>ремонт крыш и фундамента домов муниципального жилого фонда, на уплату агентского вознаграждения за найм муниципального жилья, а так же иные расходы.</w:t>
      </w:r>
    </w:p>
    <w:p w:rsidR="00945734" w:rsidRDefault="00945734" w:rsidP="00945734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«Благоустройство» </w:t>
      </w:r>
      <w:r>
        <w:t xml:space="preserve">  </w:t>
      </w:r>
      <w:r>
        <w:rPr>
          <w:sz w:val="28"/>
          <w:szCs w:val="28"/>
        </w:rPr>
        <w:t>предусмотрены расходы на мероприятия по организации, обслуживанию и устройству уличного освещения, мероприятия по организации и содержанию мест захоронения и прочие мероприятия по благоустройству.</w:t>
      </w:r>
    </w:p>
    <w:p w:rsidR="00945734" w:rsidRDefault="00945734" w:rsidP="00945734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"Охрана окружающей среды" предусмотрены расходы на мероприятия несанкционированные свалки.</w:t>
      </w:r>
    </w:p>
    <w:p w:rsidR="00945734" w:rsidRDefault="00945734" w:rsidP="00945734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</w:t>
      </w:r>
    </w:p>
    <w:p w:rsidR="00945734" w:rsidRDefault="00945734" w:rsidP="00945734">
      <w:pPr>
        <w:tabs>
          <w:tab w:val="left" w:pos="3570"/>
          <w:tab w:val="center" w:pos="4748"/>
        </w:tabs>
        <w:spacing w:before="120" w:after="12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</w:p>
    <w:p w:rsidR="00945734" w:rsidRDefault="00945734" w:rsidP="00945734">
      <w:pPr>
        <w:tabs>
          <w:tab w:val="left" w:pos="3570"/>
          <w:tab w:val="center" w:pos="4748"/>
        </w:tabs>
        <w:spacing w:before="120" w:after="120"/>
      </w:pPr>
      <w:r>
        <w:rPr>
          <w:b/>
          <w:caps/>
          <w:sz w:val="28"/>
          <w:szCs w:val="28"/>
        </w:rPr>
        <w:tab/>
        <w:t>Раздел 10</w:t>
      </w:r>
    </w:p>
    <w:p w:rsidR="00945734" w:rsidRDefault="00945734" w:rsidP="00945734">
      <w:pPr>
        <w:spacing w:before="120" w:after="120"/>
        <w:jc w:val="center"/>
      </w:pPr>
      <w:r>
        <w:rPr>
          <w:b/>
          <w:caps/>
          <w:sz w:val="28"/>
          <w:szCs w:val="28"/>
        </w:rPr>
        <w:t>«Социальная политика»</w:t>
      </w:r>
    </w:p>
    <w:p w:rsidR="00945734" w:rsidRDefault="00945734" w:rsidP="00945734">
      <w:pPr>
        <w:ind w:firstLine="709"/>
        <w:jc w:val="both"/>
      </w:pPr>
      <w:r>
        <w:rPr>
          <w:sz w:val="28"/>
          <w:szCs w:val="28"/>
        </w:rPr>
        <w:t xml:space="preserve">Общий объем расходов по разделу составляет на 2024 год – 303,00 тыс. рублей, на 2025 год – 303,00 тыс. рублей, на 2026 год – 303,00 тыс. рублей. </w:t>
      </w:r>
    </w:p>
    <w:p w:rsidR="00945734" w:rsidRDefault="00945734" w:rsidP="00945734">
      <w:pPr>
        <w:jc w:val="right"/>
      </w:pPr>
      <w:r>
        <w:t>тыс.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21"/>
        <w:gridCol w:w="1266"/>
        <w:gridCol w:w="1396"/>
        <w:gridCol w:w="821"/>
        <w:gridCol w:w="1251"/>
        <w:gridCol w:w="842"/>
        <w:gridCol w:w="1187"/>
        <w:gridCol w:w="782"/>
      </w:tblGrid>
      <w:tr w:rsidR="00945734" w:rsidTr="00945734"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РАСХОДЫ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Уточнен-ный план 2024 года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2025 год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2026 год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2027 год</w:t>
            </w:r>
          </w:p>
        </w:tc>
      </w:tr>
      <w:tr w:rsidR="00945734" w:rsidTr="00945734"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/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сумма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% к 2024 году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сумма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% к 2025 году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сумма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% к 2026</w:t>
            </w:r>
          </w:p>
          <w:p w:rsidR="00945734" w:rsidRDefault="00945734" w:rsidP="00945734">
            <w:pPr>
              <w:jc w:val="center"/>
            </w:pPr>
            <w:r>
              <w:t>году</w:t>
            </w:r>
          </w:p>
        </w:tc>
      </w:tr>
      <w:tr w:rsidR="00945734" w:rsidTr="00945734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-108" w:hanging="108"/>
              <w:jc w:val="center"/>
            </w:pPr>
            <w:r>
              <w:t>Итого по разделу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ind w:left="-108" w:right="-109"/>
              <w:jc w:val="center"/>
            </w:pPr>
            <w:r>
              <w:t>303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303,00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303,00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100,0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303,00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100,0</w:t>
            </w:r>
          </w:p>
        </w:tc>
      </w:tr>
      <w:tr w:rsidR="00945734" w:rsidTr="00945734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both"/>
            </w:pPr>
            <w:r>
              <w:t>в том числе: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jc w:val="center"/>
            </w:pPr>
          </w:p>
        </w:tc>
      </w:tr>
      <w:tr w:rsidR="00945734" w:rsidTr="00945734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both"/>
            </w:pPr>
            <w:r>
              <w:t xml:space="preserve">Пенсионное </w:t>
            </w:r>
            <w:r>
              <w:lastRenderedPageBreak/>
              <w:t>обеспечение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lastRenderedPageBreak/>
              <w:t>303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303,00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303,00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100,0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303,00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jc w:val="center"/>
            </w:pPr>
            <w:r>
              <w:t>100,0</w:t>
            </w:r>
          </w:p>
        </w:tc>
      </w:tr>
    </w:tbl>
    <w:p w:rsidR="00945734" w:rsidRDefault="00945734" w:rsidP="00945734">
      <w:pPr>
        <w:jc w:val="right"/>
      </w:pPr>
    </w:p>
    <w:p w:rsidR="00945734" w:rsidRDefault="00945734" w:rsidP="00945734">
      <w:pPr>
        <w:spacing w:before="240"/>
        <w:ind w:firstLine="709"/>
        <w:jc w:val="both"/>
      </w:pPr>
      <w:r>
        <w:rPr>
          <w:sz w:val="28"/>
          <w:szCs w:val="28"/>
        </w:rPr>
        <w:t>По подразделу отражены расходы на выплату пенсий за выслугу лет муниципальным служащим, установленной Законом Кировской области от 02.04.2015 № 521-ЗО «О пенсионном обеспечении лиц, замещающих должности муниципальной службы в Кировской области»  и другими нормативно правовыми актами района.</w:t>
      </w:r>
    </w:p>
    <w:p w:rsidR="00945734" w:rsidRDefault="00945734" w:rsidP="00945734">
      <w:pPr>
        <w:pStyle w:val="a5"/>
        <w:spacing w:after="0"/>
        <w:rPr>
          <w:b/>
          <w:sz w:val="28"/>
          <w:szCs w:val="28"/>
        </w:rPr>
      </w:pPr>
    </w:p>
    <w:p w:rsidR="00945734" w:rsidRDefault="00945734" w:rsidP="00945734">
      <w:pPr>
        <w:pStyle w:val="a5"/>
        <w:spacing w:after="0"/>
        <w:ind w:firstLine="567"/>
        <w:jc w:val="center"/>
      </w:pPr>
      <w:r>
        <w:rPr>
          <w:b/>
          <w:sz w:val="28"/>
          <w:szCs w:val="28"/>
        </w:rPr>
        <w:t>РАЗДЕЛ 13 «ОБСЛУЖИВАНИЕ ГОСУДАРСТВЕННОГО И МУНИЦИПАЛЬНОГО ДОЛГА»</w:t>
      </w:r>
    </w:p>
    <w:p w:rsidR="00945734" w:rsidRDefault="00945734" w:rsidP="00945734">
      <w:pPr>
        <w:pStyle w:val="a5"/>
        <w:spacing w:after="0"/>
        <w:rPr>
          <w:b/>
          <w:sz w:val="28"/>
          <w:szCs w:val="28"/>
        </w:rPr>
      </w:pPr>
    </w:p>
    <w:p w:rsidR="00945734" w:rsidRDefault="00945734" w:rsidP="00945734">
      <w:pPr>
        <w:ind w:firstLine="720"/>
        <w:jc w:val="both"/>
      </w:pPr>
      <w:r>
        <w:rPr>
          <w:sz w:val="28"/>
          <w:szCs w:val="28"/>
        </w:rPr>
        <w:t xml:space="preserve">По данному разделу на 2025 год предусмотрены средства в размере 2,1 тыс. рублей, на 2026 год – 2,1 тыс. рублей, на 2027 год – 2,1 тыс. рублей. </w:t>
      </w:r>
    </w:p>
    <w:p w:rsidR="00945734" w:rsidRDefault="00945734" w:rsidP="00945734">
      <w:pPr>
        <w:pStyle w:val="a5"/>
        <w:spacing w:after="0"/>
        <w:ind w:firstLine="567"/>
        <w:jc w:val="both"/>
        <w:rPr>
          <w:sz w:val="28"/>
          <w:szCs w:val="28"/>
        </w:rPr>
      </w:pPr>
    </w:p>
    <w:p w:rsidR="00945734" w:rsidRPr="00C86C28" w:rsidRDefault="00945734" w:rsidP="00945734">
      <w:pPr>
        <w:ind w:firstLine="720"/>
        <w:jc w:val="both"/>
      </w:pPr>
      <w:r>
        <w:rPr>
          <w:sz w:val="28"/>
          <w:szCs w:val="28"/>
        </w:rPr>
        <w:t xml:space="preserve">По разделу отражены расходы на обслуживание муниципального долга района. </w:t>
      </w:r>
    </w:p>
    <w:p w:rsidR="00945734" w:rsidRDefault="00945734" w:rsidP="00945734">
      <w:pPr>
        <w:pStyle w:val="7"/>
        <w:numPr>
          <w:ilvl w:val="6"/>
          <w:numId w:val="8"/>
        </w:numPr>
        <w:spacing w:after="240"/>
        <w:jc w:val="center"/>
      </w:pPr>
      <w:r>
        <w:rPr>
          <w:b/>
          <w:sz w:val="28"/>
          <w:szCs w:val="28"/>
        </w:rPr>
        <w:t>ИСТОЧНИКИ ПОКРЫТИЯ ДЕФИЦИТА БЮДЖЕТА</w:t>
      </w:r>
    </w:p>
    <w:p w:rsidR="00945734" w:rsidRDefault="00945734" w:rsidP="00945734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ненаращивания уровня долговой нагрузки источником покрытия дефицита бюджета поселения   в 2025 году и плановом периоде 2026 и 2027 годах являются остатки средств на едином счете бюджета, сложившиеся на 01.01.2025.</w:t>
      </w:r>
    </w:p>
    <w:p w:rsidR="00945734" w:rsidRDefault="00945734" w:rsidP="00945734">
      <w:pPr>
        <w:ind w:firstLine="720"/>
        <w:jc w:val="both"/>
      </w:pPr>
      <w:r>
        <w:rPr>
          <w:sz w:val="28"/>
          <w:szCs w:val="28"/>
        </w:rPr>
        <w:t xml:space="preserve">Источники покрытия дефицита бюджета поселения представлены в следующей таблице.                                                                                                                                       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40"/>
        <w:gridCol w:w="4285"/>
        <w:gridCol w:w="1559"/>
        <w:gridCol w:w="1559"/>
        <w:gridCol w:w="1570"/>
      </w:tblGrid>
      <w:tr w:rsidR="00945734" w:rsidTr="00945734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r>
              <w:t>№ п/п</w:t>
            </w:r>
          </w:p>
        </w:tc>
        <w:tc>
          <w:tcPr>
            <w:tcW w:w="4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Период</w:t>
            </w:r>
          </w:p>
        </w:tc>
      </w:tr>
      <w:tr w:rsidR="00945734" w:rsidTr="00945734">
        <w:trPr>
          <w:trHeight w:val="4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/>
        </w:tc>
        <w:tc>
          <w:tcPr>
            <w:tcW w:w="4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/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2025 год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2026 год</w:t>
            </w: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34" w:rsidRDefault="00945734" w:rsidP="00945734">
            <w:pPr>
              <w:jc w:val="center"/>
            </w:pPr>
            <w:r>
              <w:t>2027 год</w:t>
            </w:r>
          </w:p>
        </w:tc>
      </w:tr>
      <w:tr w:rsidR="00945734" w:rsidTr="00945734">
        <w:trPr>
          <w:trHeight w:val="509"/>
        </w:trPr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rPr>
                <w:b/>
                <w:bCs/>
              </w:rPr>
              <w:t>Источники финансирования дефицита районного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rPr>
                <w:b/>
                <w:bCs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rPr>
                <w:b/>
                <w:bCs/>
              </w:rPr>
              <w:t>300,0</w:t>
            </w: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jc w:val="center"/>
            </w:pPr>
            <w:r>
              <w:rPr>
                <w:b/>
                <w:bCs/>
              </w:rPr>
              <w:t>300,0</w:t>
            </w:r>
          </w:p>
        </w:tc>
      </w:tr>
      <w:tr w:rsidR="00945734" w:rsidTr="00945734">
        <w:trPr>
          <w:trHeight w:val="9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r>
              <w:rPr>
                <w:b/>
                <w:bCs/>
              </w:rPr>
              <w:t>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r>
              <w:rPr>
                <w:b/>
                <w:bCs/>
              </w:rPr>
              <w:t xml:space="preserve">Разница между полученными и погашенными бюджетными кредитами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  <w:rPr>
                <w:b/>
                <w:bCs/>
              </w:rPr>
            </w:pPr>
          </w:p>
          <w:p w:rsidR="00945734" w:rsidRDefault="00945734" w:rsidP="00945734">
            <w:pPr>
              <w:jc w:val="center"/>
              <w:rPr>
                <w:b/>
                <w:bCs/>
              </w:rPr>
            </w:pPr>
          </w:p>
          <w:p w:rsidR="00945734" w:rsidRDefault="00945734" w:rsidP="0094573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snapToGrid w:val="0"/>
              <w:jc w:val="center"/>
              <w:rPr>
                <w:b/>
                <w:bCs/>
              </w:rPr>
            </w:pPr>
          </w:p>
          <w:p w:rsidR="00945734" w:rsidRDefault="00945734" w:rsidP="00945734">
            <w:pPr>
              <w:jc w:val="center"/>
              <w:rPr>
                <w:b/>
                <w:bCs/>
              </w:rPr>
            </w:pPr>
          </w:p>
          <w:p w:rsidR="00945734" w:rsidRDefault="00945734" w:rsidP="0094573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snapToGrid w:val="0"/>
              <w:jc w:val="center"/>
              <w:rPr>
                <w:b/>
                <w:bCs/>
              </w:rPr>
            </w:pPr>
          </w:p>
          <w:p w:rsidR="00945734" w:rsidRDefault="00945734" w:rsidP="00945734">
            <w:pPr>
              <w:jc w:val="center"/>
              <w:rPr>
                <w:b/>
                <w:bCs/>
              </w:rPr>
            </w:pPr>
          </w:p>
          <w:p w:rsidR="00945734" w:rsidRDefault="00945734" w:rsidP="00945734">
            <w:pPr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945734" w:rsidTr="00945734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r>
              <w:rPr>
                <w:b/>
                <w:bCs/>
              </w:rPr>
              <w:t> 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r>
              <w:t>Получение кредитов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2500,0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2500,0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jc w:val="center"/>
            </w:pPr>
            <w:r>
              <w:t>2500,0</w:t>
            </w:r>
          </w:p>
        </w:tc>
      </w:tr>
      <w:tr w:rsidR="00945734" w:rsidTr="00945734">
        <w:trPr>
          <w:trHeight w:val="2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r>
              <w:rPr>
                <w:b/>
                <w:bCs/>
              </w:rPr>
              <w:t> 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r>
              <w:t>Погашение кредитов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2500,0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jc w:val="center"/>
            </w:pPr>
            <w:r>
              <w:t>2500,0</w:t>
            </w:r>
          </w:p>
        </w:tc>
      </w:tr>
      <w:tr w:rsidR="00945734" w:rsidTr="00945734">
        <w:trPr>
          <w:trHeight w:val="41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r>
              <w:rPr>
                <w:b/>
                <w:bCs/>
              </w:rPr>
              <w:t>2.</w:t>
            </w:r>
          </w:p>
        </w:tc>
        <w:tc>
          <w:tcPr>
            <w:tcW w:w="4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5734" w:rsidRDefault="00945734" w:rsidP="00945734">
            <w:pPr>
              <w:jc w:val="center"/>
            </w:pPr>
            <w:r>
              <w:t>300,0</w:t>
            </w: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34" w:rsidRDefault="00945734" w:rsidP="00945734">
            <w:pPr>
              <w:jc w:val="center"/>
            </w:pPr>
            <w:r>
              <w:t>300,0</w:t>
            </w:r>
          </w:p>
        </w:tc>
      </w:tr>
    </w:tbl>
    <w:p w:rsidR="00945734" w:rsidRDefault="00945734" w:rsidP="00945734">
      <w:pPr>
        <w:tabs>
          <w:tab w:val="left" w:pos="-1440"/>
        </w:tabs>
        <w:jc w:val="both"/>
      </w:pPr>
      <w:r>
        <w:rPr>
          <w:sz w:val="20"/>
          <w:szCs w:val="20"/>
        </w:rPr>
        <w:t xml:space="preserve">             </w:t>
      </w:r>
    </w:p>
    <w:p w:rsidR="00945734" w:rsidRDefault="00945734" w:rsidP="00945734">
      <w:pPr>
        <w:tabs>
          <w:tab w:val="left" w:pos="-1440"/>
        </w:tabs>
        <w:ind w:firstLine="720"/>
        <w:jc w:val="both"/>
      </w:pPr>
      <w:r>
        <w:rPr>
          <w:sz w:val="28"/>
          <w:szCs w:val="28"/>
        </w:rPr>
        <w:t xml:space="preserve">  В целях финансирования кассовых разрывов  бюджета поселения в 2025  году и плановом периоде 2026 и 2027 годах запланировано привлечение  и погашение  бюджетных кредитов за счёт средств районного бюджета  в объёме 2500 тыс. рублей ежегодно.</w:t>
      </w:r>
    </w:p>
    <w:p w:rsidR="00945734" w:rsidRDefault="00945734" w:rsidP="00945734">
      <w:pPr>
        <w:pStyle w:val="7"/>
        <w:numPr>
          <w:ilvl w:val="6"/>
          <w:numId w:val="8"/>
        </w:numPr>
        <w:spacing w:before="0" w:after="0"/>
        <w:rPr>
          <w:b/>
          <w:bCs/>
          <w:sz w:val="28"/>
          <w:szCs w:val="28"/>
        </w:rPr>
      </w:pPr>
    </w:p>
    <w:p w:rsidR="00945734" w:rsidRPr="00077606" w:rsidRDefault="00945734" w:rsidP="00945734">
      <w:pPr>
        <w:pStyle w:val="7"/>
        <w:numPr>
          <w:ilvl w:val="6"/>
          <w:numId w:val="8"/>
        </w:numPr>
        <w:spacing w:before="0" w:after="0"/>
        <w:ind w:firstLine="540"/>
        <w:jc w:val="center"/>
      </w:pPr>
    </w:p>
    <w:p w:rsidR="00945734" w:rsidRPr="00077606" w:rsidRDefault="00945734" w:rsidP="00945734">
      <w:pPr>
        <w:pStyle w:val="7"/>
        <w:numPr>
          <w:ilvl w:val="6"/>
          <w:numId w:val="8"/>
        </w:numPr>
        <w:spacing w:before="0" w:after="0"/>
        <w:ind w:firstLine="540"/>
        <w:jc w:val="center"/>
      </w:pPr>
    </w:p>
    <w:p w:rsidR="00945734" w:rsidRDefault="00945734" w:rsidP="00945734">
      <w:pPr>
        <w:pStyle w:val="7"/>
        <w:numPr>
          <w:ilvl w:val="6"/>
          <w:numId w:val="8"/>
        </w:numPr>
        <w:spacing w:before="0" w:after="0"/>
        <w:ind w:firstLine="540"/>
        <w:jc w:val="center"/>
      </w:pPr>
      <w:r>
        <w:rPr>
          <w:b/>
          <w:bCs/>
          <w:sz w:val="28"/>
          <w:szCs w:val="28"/>
        </w:rPr>
        <w:t>МУНИЦИПАЛЬНЫЙ ДОЛГ</w:t>
      </w:r>
    </w:p>
    <w:p w:rsidR="00945734" w:rsidRDefault="00945734" w:rsidP="00945734"/>
    <w:p w:rsidR="00945734" w:rsidRDefault="00945734" w:rsidP="00945734">
      <w:pPr>
        <w:spacing w:before="240"/>
        <w:ind w:firstLine="720"/>
        <w:jc w:val="both"/>
      </w:pPr>
      <w:r>
        <w:rPr>
          <w:sz w:val="28"/>
          <w:szCs w:val="28"/>
        </w:rPr>
        <w:t>Верхний предел муниципального долга Ленинского сельского поселения  на 01.01.2026 составит 0,0 тыс. рублей, на 01.01.2027 – 0,0 тыс. рублей, на 01.01.2028 – 0,0 тыс. рублей.</w:t>
      </w:r>
    </w:p>
    <w:p w:rsidR="00945734" w:rsidRDefault="00945734" w:rsidP="00945734">
      <w:pPr>
        <w:spacing w:before="240"/>
        <w:ind w:firstLine="720"/>
        <w:jc w:val="both"/>
      </w:pPr>
      <w:r>
        <w:rPr>
          <w:sz w:val="28"/>
          <w:szCs w:val="28"/>
        </w:rPr>
        <w:t>Предельный объём муниципального долга на 2025 год составит             0,0 тыс. рублей, на 2026 год – 0 ,0 тыс. рублей, на 2027 год – 0,0 тыс. рублей.</w:t>
      </w:r>
    </w:p>
    <w:p w:rsidR="00945734" w:rsidRDefault="00945734" w:rsidP="00945734">
      <w:pPr>
        <w:ind w:firstLine="720"/>
        <w:jc w:val="both"/>
        <w:rPr>
          <w:sz w:val="28"/>
          <w:szCs w:val="28"/>
        </w:rPr>
      </w:pPr>
    </w:p>
    <w:p w:rsidR="00945734" w:rsidRDefault="00945734" w:rsidP="00945734">
      <w:pPr>
        <w:ind w:firstLine="720"/>
        <w:jc w:val="both"/>
      </w:pPr>
      <w:r>
        <w:rPr>
          <w:sz w:val="28"/>
          <w:szCs w:val="28"/>
        </w:rPr>
        <w:t xml:space="preserve">В  2025-2027 годах муниципальные гарантии Ленинским сельским поселением юридическим лицам предоставляться не будут. </w:t>
      </w:r>
    </w:p>
    <w:p w:rsidR="00945734" w:rsidRDefault="00945734" w:rsidP="00945734">
      <w:pPr>
        <w:jc w:val="both"/>
        <w:rPr>
          <w:bCs/>
          <w:sz w:val="28"/>
          <w:szCs w:val="28"/>
        </w:rPr>
      </w:pPr>
    </w:p>
    <w:p w:rsidR="00945734" w:rsidRDefault="00945734" w:rsidP="00945734">
      <w:pPr>
        <w:jc w:val="both"/>
        <w:rPr>
          <w:bCs/>
          <w:sz w:val="28"/>
          <w:szCs w:val="28"/>
        </w:rPr>
      </w:pPr>
    </w:p>
    <w:p w:rsidR="00945734" w:rsidRDefault="00945734" w:rsidP="00945734"/>
    <w:p w:rsidR="00945734" w:rsidRDefault="00945734" w:rsidP="0094573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:rsidR="00945734" w:rsidRDefault="00945734" w:rsidP="00945734">
      <w:r>
        <w:rPr>
          <w:bCs/>
          <w:sz w:val="28"/>
          <w:szCs w:val="28"/>
        </w:rPr>
        <w:t xml:space="preserve">Ленинского сельского поселения                                                     С.В. Савиных                                                         </w:t>
      </w:r>
    </w:p>
    <w:p w:rsidR="00945734" w:rsidRDefault="00945734" w:rsidP="00937734">
      <w:pPr>
        <w:spacing w:line="360" w:lineRule="auto"/>
        <w:jc w:val="both"/>
      </w:pPr>
    </w:p>
    <w:sectPr w:rsidR="00945734" w:rsidSect="00A27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C1" w:rsidRDefault="00B155C1" w:rsidP="00AD11A6">
      <w:r>
        <w:separator/>
      </w:r>
    </w:p>
  </w:endnote>
  <w:endnote w:type="continuationSeparator" w:id="0">
    <w:p w:rsidR="00B155C1" w:rsidRDefault="00B155C1" w:rsidP="00AD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C1" w:rsidRDefault="00B155C1" w:rsidP="00AD11A6">
      <w:r>
        <w:separator/>
      </w:r>
    </w:p>
  </w:footnote>
  <w:footnote w:type="continuationSeparator" w:id="0">
    <w:p w:rsidR="00B155C1" w:rsidRDefault="00B155C1" w:rsidP="00AD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2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082585"/>
    <w:rsid w:val="000D1EEA"/>
    <w:rsid w:val="0013349C"/>
    <w:rsid w:val="00134690"/>
    <w:rsid w:val="00135DA5"/>
    <w:rsid w:val="00137336"/>
    <w:rsid w:val="00142451"/>
    <w:rsid w:val="001A58D6"/>
    <w:rsid w:val="001C0703"/>
    <w:rsid w:val="0020054E"/>
    <w:rsid w:val="0023416A"/>
    <w:rsid w:val="00235E41"/>
    <w:rsid w:val="00290B49"/>
    <w:rsid w:val="002970E0"/>
    <w:rsid w:val="00322E83"/>
    <w:rsid w:val="00334409"/>
    <w:rsid w:val="00373D3A"/>
    <w:rsid w:val="003E54C6"/>
    <w:rsid w:val="004375FA"/>
    <w:rsid w:val="00460C94"/>
    <w:rsid w:val="004B4FE3"/>
    <w:rsid w:val="00512E21"/>
    <w:rsid w:val="0052546B"/>
    <w:rsid w:val="00540C8F"/>
    <w:rsid w:val="00573D0B"/>
    <w:rsid w:val="00585111"/>
    <w:rsid w:val="006133DE"/>
    <w:rsid w:val="006320AE"/>
    <w:rsid w:val="00653FA6"/>
    <w:rsid w:val="006659C2"/>
    <w:rsid w:val="0069176A"/>
    <w:rsid w:val="0071743F"/>
    <w:rsid w:val="007175AA"/>
    <w:rsid w:val="007C7111"/>
    <w:rsid w:val="007D544A"/>
    <w:rsid w:val="00834218"/>
    <w:rsid w:val="00841A84"/>
    <w:rsid w:val="008A17D5"/>
    <w:rsid w:val="008A6303"/>
    <w:rsid w:val="008B3CC0"/>
    <w:rsid w:val="008E50FC"/>
    <w:rsid w:val="00937734"/>
    <w:rsid w:val="00945734"/>
    <w:rsid w:val="009C2A2D"/>
    <w:rsid w:val="009C4BF2"/>
    <w:rsid w:val="009E2180"/>
    <w:rsid w:val="00A16992"/>
    <w:rsid w:val="00A2196F"/>
    <w:rsid w:val="00A279EA"/>
    <w:rsid w:val="00A70539"/>
    <w:rsid w:val="00A83C47"/>
    <w:rsid w:val="00A863F6"/>
    <w:rsid w:val="00AD11A6"/>
    <w:rsid w:val="00AE4ADE"/>
    <w:rsid w:val="00AF399D"/>
    <w:rsid w:val="00B01188"/>
    <w:rsid w:val="00B155C1"/>
    <w:rsid w:val="00B240DF"/>
    <w:rsid w:val="00B2436C"/>
    <w:rsid w:val="00BA0114"/>
    <w:rsid w:val="00BD3B64"/>
    <w:rsid w:val="00BD6378"/>
    <w:rsid w:val="00C0371A"/>
    <w:rsid w:val="00C405C0"/>
    <w:rsid w:val="00C92D32"/>
    <w:rsid w:val="00CB3823"/>
    <w:rsid w:val="00CD2A51"/>
    <w:rsid w:val="00CF0244"/>
    <w:rsid w:val="00D41A4C"/>
    <w:rsid w:val="00D6497B"/>
    <w:rsid w:val="00DC1D5E"/>
    <w:rsid w:val="00DD31F8"/>
    <w:rsid w:val="00DE055B"/>
    <w:rsid w:val="00DE3EF9"/>
    <w:rsid w:val="00DF7F49"/>
    <w:rsid w:val="00E16D1E"/>
    <w:rsid w:val="00E21313"/>
    <w:rsid w:val="00E36A7B"/>
    <w:rsid w:val="00E4122D"/>
    <w:rsid w:val="00E62E81"/>
    <w:rsid w:val="00EE6F8D"/>
    <w:rsid w:val="00EF334B"/>
    <w:rsid w:val="00F07EF3"/>
    <w:rsid w:val="00F54F27"/>
    <w:rsid w:val="00F73926"/>
    <w:rsid w:val="00F73A96"/>
    <w:rsid w:val="00F87C88"/>
    <w:rsid w:val="00FA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9457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45734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7">
    <w:name w:val="heading 7"/>
    <w:basedOn w:val="a"/>
    <w:next w:val="a"/>
    <w:link w:val="70"/>
    <w:qFormat/>
    <w:rsid w:val="00945734"/>
    <w:pPr>
      <w:numPr>
        <w:ilvl w:val="6"/>
        <w:numId w:val="1"/>
      </w:numPr>
      <w:suppressAutoHyphens/>
      <w:spacing w:before="240" w:after="60"/>
      <w:outlineLvl w:val="6"/>
    </w:pPr>
    <w:rPr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D54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7D544A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c"/>
    <w:rsid w:val="007D544A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table" w:styleId="af0">
    <w:name w:val="Table Grid"/>
    <w:basedOn w:val="a1"/>
    <w:uiPriority w:val="59"/>
    <w:rsid w:val="007D5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7">
    <w:name w:val="xl187"/>
    <w:basedOn w:val="a"/>
    <w:rsid w:val="007D544A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7D544A"/>
    <w:pPr>
      <w:spacing w:before="100" w:beforeAutospacing="1" w:after="100" w:afterAutospacing="1"/>
      <w:jc w:val="right"/>
    </w:pPr>
  </w:style>
  <w:style w:type="character" w:styleId="af1">
    <w:name w:val="Strong"/>
    <w:basedOn w:val="a0"/>
    <w:uiPriority w:val="99"/>
    <w:qFormat/>
    <w:rsid w:val="00937734"/>
    <w:rPr>
      <w:rFonts w:eastAsia="Times New Roman" w:cs="Times New Roman"/>
      <w:b/>
      <w:bCs/>
    </w:rPr>
  </w:style>
  <w:style w:type="paragraph" w:styleId="af2">
    <w:name w:val="No Spacing"/>
    <w:uiPriority w:val="99"/>
    <w:qFormat/>
    <w:rsid w:val="00BD63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Plain Text"/>
    <w:basedOn w:val="a"/>
    <w:link w:val="af4"/>
    <w:rsid w:val="00945734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94573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5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nhideWhenUsed/>
    <w:rsid w:val="009457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457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45734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70">
    <w:name w:val="Заголовок 7 Знак"/>
    <w:basedOn w:val="a0"/>
    <w:link w:val="7"/>
    <w:rsid w:val="0094573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945734"/>
  </w:style>
  <w:style w:type="character" w:customStyle="1" w:styleId="WW8Num2z0">
    <w:name w:val="WW8Num2z0"/>
    <w:rsid w:val="00945734"/>
  </w:style>
  <w:style w:type="character" w:customStyle="1" w:styleId="WW8Num3z0">
    <w:name w:val="WW8Num3z0"/>
    <w:rsid w:val="00945734"/>
  </w:style>
  <w:style w:type="character" w:customStyle="1" w:styleId="WW8Num4z0">
    <w:name w:val="WW8Num4z0"/>
    <w:rsid w:val="00945734"/>
  </w:style>
  <w:style w:type="character" w:customStyle="1" w:styleId="WW8Num5z0">
    <w:name w:val="WW8Num5z0"/>
    <w:rsid w:val="00945734"/>
    <w:rPr>
      <w:rFonts w:ascii="Symbol" w:hAnsi="Symbol" w:cs="Symbol" w:hint="default"/>
    </w:rPr>
  </w:style>
  <w:style w:type="character" w:customStyle="1" w:styleId="WW8Num6z0">
    <w:name w:val="WW8Num6z0"/>
    <w:rsid w:val="00945734"/>
    <w:rPr>
      <w:rFonts w:ascii="Symbol" w:hAnsi="Symbol" w:cs="Symbol" w:hint="default"/>
    </w:rPr>
  </w:style>
  <w:style w:type="character" w:customStyle="1" w:styleId="WW8Num7z0">
    <w:name w:val="WW8Num7z0"/>
    <w:rsid w:val="00945734"/>
    <w:rPr>
      <w:rFonts w:ascii="Symbol" w:hAnsi="Symbol" w:cs="Symbol" w:hint="default"/>
    </w:rPr>
  </w:style>
  <w:style w:type="character" w:customStyle="1" w:styleId="WW8Num8z0">
    <w:name w:val="WW8Num8z0"/>
    <w:rsid w:val="00945734"/>
    <w:rPr>
      <w:rFonts w:ascii="Symbol" w:hAnsi="Symbol" w:cs="Symbol" w:hint="default"/>
    </w:rPr>
  </w:style>
  <w:style w:type="character" w:customStyle="1" w:styleId="WW8Num9z0">
    <w:name w:val="WW8Num9z0"/>
    <w:rsid w:val="00945734"/>
  </w:style>
  <w:style w:type="character" w:customStyle="1" w:styleId="WW8Num10z0">
    <w:name w:val="WW8Num10z0"/>
    <w:rsid w:val="00945734"/>
    <w:rPr>
      <w:rFonts w:ascii="Symbol" w:hAnsi="Symbol" w:cs="Symbol" w:hint="default"/>
    </w:rPr>
  </w:style>
  <w:style w:type="character" w:customStyle="1" w:styleId="WW8Num11z0">
    <w:name w:val="WW8Num11z0"/>
    <w:rsid w:val="00945734"/>
    <w:rPr>
      <w:rFonts w:ascii="Symbol" w:eastAsia="Calibri" w:hAnsi="Symbol" w:cs="Times New Roman" w:hint="default"/>
    </w:rPr>
  </w:style>
  <w:style w:type="character" w:customStyle="1" w:styleId="WW8Num11z1">
    <w:name w:val="WW8Num11z1"/>
    <w:rsid w:val="00945734"/>
    <w:rPr>
      <w:rFonts w:ascii="Courier New" w:hAnsi="Courier New" w:cs="Courier New" w:hint="default"/>
    </w:rPr>
  </w:style>
  <w:style w:type="character" w:customStyle="1" w:styleId="WW8Num11z2">
    <w:name w:val="WW8Num11z2"/>
    <w:rsid w:val="00945734"/>
    <w:rPr>
      <w:rFonts w:ascii="Wingdings" w:hAnsi="Wingdings" w:cs="Wingdings" w:hint="default"/>
    </w:rPr>
  </w:style>
  <w:style w:type="character" w:customStyle="1" w:styleId="WW8Num11z3">
    <w:name w:val="WW8Num11z3"/>
    <w:rsid w:val="00945734"/>
    <w:rPr>
      <w:rFonts w:ascii="Symbol" w:hAnsi="Symbol" w:cs="Symbol" w:hint="default"/>
    </w:rPr>
  </w:style>
  <w:style w:type="character" w:customStyle="1" w:styleId="WW8Num12z0">
    <w:name w:val="WW8Num12z0"/>
    <w:rsid w:val="00945734"/>
    <w:rPr>
      <w:rFonts w:hint="default"/>
    </w:rPr>
  </w:style>
  <w:style w:type="character" w:customStyle="1" w:styleId="WW8Num12z1">
    <w:name w:val="WW8Num12z1"/>
    <w:rsid w:val="00945734"/>
  </w:style>
  <w:style w:type="character" w:customStyle="1" w:styleId="WW8Num12z2">
    <w:name w:val="WW8Num12z2"/>
    <w:rsid w:val="00945734"/>
  </w:style>
  <w:style w:type="character" w:customStyle="1" w:styleId="WW8Num12z3">
    <w:name w:val="WW8Num12z3"/>
    <w:rsid w:val="00945734"/>
  </w:style>
  <w:style w:type="character" w:customStyle="1" w:styleId="WW8Num12z4">
    <w:name w:val="WW8Num12z4"/>
    <w:rsid w:val="00945734"/>
  </w:style>
  <w:style w:type="character" w:customStyle="1" w:styleId="WW8Num12z5">
    <w:name w:val="WW8Num12z5"/>
    <w:rsid w:val="00945734"/>
  </w:style>
  <w:style w:type="character" w:customStyle="1" w:styleId="WW8Num12z6">
    <w:name w:val="WW8Num12z6"/>
    <w:rsid w:val="00945734"/>
  </w:style>
  <w:style w:type="character" w:customStyle="1" w:styleId="WW8Num12z7">
    <w:name w:val="WW8Num12z7"/>
    <w:rsid w:val="00945734"/>
  </w:style>
  <w:style w:type="character" w:customStyle="1" w:styleId="WW8Num12z8">
    <w:name w:val="WW8Num12z8"/>
    <w:rsid w:val="00945734"/>
  </w:style>
  <w:style w:type="character" w:customStyle="1" w:styleId="WW8Num13z0">
    <w:name w:val="WW8Num13z0"/>
    <w:rsid w:val="00945734"/>
    <w:rPr>
      <w:rFonts w:ascii="Symbol" w:hAnsi="Symbol" w:cs="Symbol" w:hint="default"/>
    </w:rPr>
  </w:style>
  <w:style w:type="character" w:customStyle="1" w:styleId="WW8Num13z1">
    <w:name w:val="WW8Num13z1"/>
    <w:rsid w:val="00945734"/>
    <w:rPr>
      <w:rFonts w:ascii="Courier New" w:hAnsi="Courier New" w:cs="Courier New" w:hint="default"/>
    </w:rPr>
  </w:style>
  <w:style w:type="character" w:customStyle="1" w:styleId="WW8Num13z2">
    <w:name w:val="WW8Num13z2"/>
    <w:rsid w:val="00945734"/>
    <w:rPr>
      <w:rFonts w:ascii="Wingdings" w:hAnsi="Wingdings" w:cs="Wingdings" w:hint="default"/>
    </w:rPr>
  </w:style>
  <w:style w:type="character" w:customStyle="1" w:styleId="WW8Num14z0">
    <w:name w:val="WW8Num14z0"/>
    <w:rsid w:val="00945734"/>
    <w:rPr>
      <w:rFonts w:hint="default"/>
    </w:rPr>
  </w:style>
  <w:style w:type="character" w:customStyle="1" w:styleId="WW8Num14z1">
    <w:name w:val="WW8Num14z1"/>
    <w:rsid w:val="00945734"/>
  </w:style>
  <w:style w:type="character" w:customStyle="1" w:styleId="WW8Num14z2">
    <w:name w:val="WW8Num14z2"/>
    <w:rsid w:val="00945734"/>
  </w:style>
  <w:style w:type="character" w:customStyle="1" w:styleId="WW8Num14z3">
    <w:name w:val="WW8Num14z3"/>
    <w:rsid w:val="00945734"/>
  </w:style>
  <w:style w:type="character" w:customStyle="1" w:styleId="WW8Num14z4">
    <w:name w:val="WW8Num14z4"/>
    <w:rsid w:val="00945734"/>
  </w:style>
  <w:style w:type="character" w:customStyle="1" w:styleId="WW8Num14z5">
    <w:name w:val="WW8Num14z5"/>
    <w:rsid w:val="00945734"/>
  </w:style>
  <w:style w:type="character" w:customStyle="1" w:styleId="WW8Num14z6">
    <w:name w:val="WW8Num14z6"/>
    <w:rsid w:val="00945734"/>
  </w:style>
  <w:style w:type="character" w:customStyle="1" w:styleId="WW8Num14z7">
    <w:name w:val="WW8Num14z7"/>
    <w:rsid w:val="00945734"/>
  </w:style>
  <w:style w:type="character" w:customStyle="1" w:styleId="WW8Num14z8">
    <w:name w:val="WW8Num14z8"/>
    <w:rsid w:val="00945734"/>
  </w:style>
  <w:style w:type="character" w:customStyle="1" w:styleId="WW8Num15z0">
    <w:name w:val="WW8Num15z0"/>
    <w:rsid w:val="00945734"/>
    <w:rPr>
      <w:rFonts w:hint="default"/>
    </w:rPr>
  </w:style>
  <w:style w:type="character" w:customStyle="1" w:styleId="WW8Num15z1">
    <w:name w:val="WW8Num15z1"/>
    <w:rsid w:val="00945734"/>
  </w:style>
  <w:style w:type="character" w:customStyle="1" w:styleId="WW8Num15z2">
    <w:name w:val="WW8Num15z2"/>
    <w:rsid w:val="00945734"/>
  </w:style>
  <w:style w:type="character" w:customStyle="1" w:styleId="WW8Num15z3">
    <w:name w:val="WW8Num15z3"/>
    <w:rsid w:val="00945734"/>
  </w:style>
  <w:style w:type="character" w:customStyle="1" w:styleId="WW8Num15z4">
    <w:name w:val="WW8Num15z4"/>
    <w:rsid w:val="00945734"/>
  </w:style>
  <w:style w:type="character" w:customStyle="1" w:styleId="WW8Num15z5">
    <w:name w:val="WW8Num15z5"/>
    <w:rsid w:val="00945734"/>
  </w:style>
  <w:style w:type="character" w:customStyle="1" w:styleId="WW8Num15z6">
    <w:name w:val="WW8Num15z6"/>
    <w:rsid w:val="00945734"/>
  </w:style>
  <w:style w:type="character" w:customStyle="1" w:styleId="WW8Num15z7">
    <w:name w:val="WW8Num15z7"/>
    <w:rsid w:val="00945734"/>
  </w:style>
  <w:style w:type="character" w:customStyle="1" w:styleId="WW8Num15z8">
    <w:name w:val="WW8Num15z8"/>
    <w:rsid w:val="00945734"/>
  </w:style>
  <w:style w:type="character" w:customStyle="1" w:styleId="WW8Num16z0">
    <w:name w:val="WW8Num16z0"/>
    <w:rsid w:val="00945734"/>
  </w:style>
  <w:style w:type="character" w:customStyle="1" w:styleId="WW8Num16z1">
    <w:name w:val="WW8Num16z1"/>
    <w:rsid w:val="00945734"/>
  </w:style>
  <w:style w:type="character" w:customStyle="1" w:styleId="WW8Num16z2">
    <w:name w:val="WW8Num16z2"/>
    <w:rsid w:val="00945734"/>
  </w:style>
  <w:style w:type="character" w:customStyle="1" w:styleId="WW8Num16z3">
    <w:name w:val="WW8Num16z3"/>
    <w:rsid w:val="00945734"/>
  </w:style>
  <w:style w:type="character" w:customStyle="1" w:styleId="WW8Num16z4">
    <w:name w:val="WW8Num16z4"/>
    <w:rsid w:val="00945734"/>
  </w:style>
  <w:style w:type="character" w:customStyle="1" w:styleId="WW8Num16z5">
    <w:name w:val="WW8Num16z5"/>
    <w:rsid w:val="00945734"/>
  </w:style>
  <w:style w:type="character" w:customStyle="1" w:styleId="WW8Num16z6">
    <w:name w:val="WW8Num16z6"/>
    <w:rsid w:val="00945734"/>
  </w:style>
  <w:style w:type="character" w:customStyle="1" w:styleId="WW8Num16z7">
    <w:name w:val="WW8Num16z7"/>
    <w:rsid w:val="00945734"/>
  </w:style>
  <w:style w:type="character" w:customStyle="1" w:styleId="WW8Num16z8">
    <w:name w:val="WW8Num16z8"/>
    <w:rsid w:val="00945734"/>
  </w:style>
  <w:style w:type="character" w:customStyle="1" w:styleId="WW8Num17z0">
    <w:name w:val="WW8Num17z0"/>
    <w:rsid w:val="00945734"/>
    <w:rPr>
      <w:rFonts w:ascii="Symbol" w:hAnsi="Symbol" w:cs="Symbol" w:hint="default"/>
    </w:rPr>
  </w:style>
  <w:style w:type="character" w:customStyle="1" w:styleId="WW8Num17z1">
    <w:name w:val="WW8Num17z1"/>
    <w:rsid w:val="00945734"/>
    <w:rPr>
      <w:rFonts w:ascii="Courier New" w:hAnsi="Courier New" w:cs="Courier New" w:hint="default"/>
    </w:rPr>
  </w:style>
  <w:style w:type="character" w:customStyle="1" w:styleId="WW8Num17z2">
    <w:name w:val="WW8Num17z2"/>
    <w:rsid w:val="00945734"/>
    <w:rPr>
      <w:rFonts w:ascii="Wingdings" w:hAnsi="Wingdings" w:cs="Wingdings" w:hint="default"/>
    </w:rPr>
  </w:style>
  <w:style w:type="character" w:customStyle="1" w:styleId="WW8Num18z0">
    <w:name w:val="WW8Num18z0"/>
    <w:rsid w:val="00945734"/>
    <w:rPr>
      <w:rFonts w:hint="default"/>
      <w:b/>
    </w:rPr>
  </w:style>
  <w:style w:type="character" w:customStyle="1" w:styleId="WW8Num18z1">
    <w:name w:val="WW8Num18z1"/>
    <w:rsid w:val="00945734"/>
  </w:style>
  <w:style w:type="character" w:customStyle="1" w:styleId="WW8Num18z2">
    <w:name w:val="WW8Num18z2"/>
    <w:rsid w:val="00945734"/>
  </w:style>
  <w:style w:type="character" w:customStyle="1" w:styleId="WW8Num18z3">
    <w:name w:val="WW8Num18z3"/>
    <w:rsid w:val="00945734"/>
  </w:style>
  <w:style w:type="character" w:customStyle="1" w:styleId="WW8Num18z4">
    <w:name w:val="WW8Num18z4"/>
    <w:rsid w:val="00945734"/>
  </w:style>
  <w:style w:type="character" w:customStyle="1" w:styleId="WW8Num18z5">
    <w:name w:val="WW8Num18z5"/>
    <w:rsid w:val="00945734"/>
  </w:style>
  <w:style w:type="character" w:customStyle="1" w:styleId="WW8Num18z6">
    <w:name w:val="WW8Num18z6"/>
    <w:rsid w:val="00945734"/>
  </w:style>
  <w:style w:type="character" w:customStyle="1" w:styleId="WW8Num18z7">
    <w:name w:val="WW8Num18z7"/>
    <w:rsid w:val="00945734"/>
  </w:style>
  <w:style w:type="character" w:customStyle="1" w:styleId="WW8Num18z8">
    <w:name w:val="WW8Num18z8"/>
    <w:rsid w:val="00945734"/>
  </w:style>
  <w:style w:type="character" w:customStyle="1" w:styleId="WW8Num19z0">
    <w:name w:val="WW8Num19z0"/>
    <w:rsid w:val="00945734"/>
  </w:style>
  <w:style w:type="character" w:customStyle="1" w:styleId="WW8Num19z1">
    <w:name w:val="WW8Num19z1"/>
    <w:rsid w:val="00945734"/>
  </w:style>
  <w:style w:type="character" w:customStyle="1" w:styleId="WW8Num19z2">
    <w:name w:val="WW8Num19z2"/>
    <w:rsid w:val="00945734"/>
  </w:style>
  <w:style w:type="character" w:customStyle="1" w:styleId="WW8Num19z3">
    <w:name w:val="WW8Num19z3"/>
    <w:rsid w:val="00945734"/>
  </w:style>
  <w:style w:type="character" w:customStyle="1" w:styleId="WW8Num19z4">
    <w:name w:val="WW8Num19z4"/>
    <w:rsid w:val="00945734"/>
  </w:style>
  <w:style w:type="character" w:customStyle="1" w:styleId="WW8Num19z5">
    <w:name w:val="WW8Num19z5"/>
    <w:rsid w:val="00945734"/>
  </w:style>
  <w:style w:type="character" w:customStyle="1" w:styleId="WW8Num19z6">
    <w:name w:val="WW8Num19z6"/>
    <w:rsid w:val="00945734"/>
  </w:style>
  <w:style w:type="character" w:customStyle="1" w:styleId="WW8Num19z7">
    <w:name w:val="WW8Num19z7"/>
    <w:rsid w:val="00945734"/>
  </w:style>
  <w:style w:type="character" w:customStyle="1" w:styleId="WW8Num19z8">
    <w:name w:val="WW8Num19z8"/>
    <w:rsid w:val="00945734"/>
  </w:style>
  <w:style w:type="character" w:customStyle="1" w:styleId="WW8Num20z0">
    <w:name w:val="WW8Num20z0"/>
    <w:rsid w:val="00945734"/>
    <w:rPr>
      <w:rFonts w:hint="default"/>
    </w:rPr>
  </w:style>
  <w:style w:type="character" w:customStyle="1" w:styleId="WW8Num20z1">
    <w:name w:val="WW8Num20z1"/>
    <w:rsid w:val="00945734"/>
  </w:style>
  <w:style w:type="character" w:customStyle="1" w:styleId="WW8Num20z2">
    <w:name w:val="WW8Num20z2"/>
    <w:rsid w:val="00945734"/>
  </w:style>
  <w:style w:type="character" w:customStyle="1" w:styleId="WW8Num20z3">
    <w:name w:val="WW8Num20z3"/>
    <w:rsid w:val="00945734"/>
  </w:style>
  <w:style w:type="character" w:customStyle="1" w:styleId="WW8Num20z4">
    <w:name w:val="WW8Num20z4"/>
    <w:rsid w:val="00945734"/>
  </w:style>
  <w:style w:type="character" w:customStyle="1" w:styleId="WW8Num20z5">
    <w:name w:val="WW8Num20z5"/>
    <w:rsid w:val="00945734"/>
  </w:style>
  <w:style w:type="character" w:customStyle="1" w:styleId="WW8Num20z6">
    <w:name w:val="WW8Num20z6"/>
    <w:rsid w:val="00945734"/>
  </w:style>
  <w:style w:type="character" w:customStyle="1" w:styleId="WW8Num20z7">
    <w:name w:val="WW8Num20z7"/>
    <w:rsid w:val="00945734"/>
  </w:style>
  <w:style w:type="character" w:customStyle="1" w:styleId="WW8Num20z8">
    <w:name w:val="WW8Num20z8"/>
    <w:rsid w:val="00945734"/>
  </w:style>
  <w:style w:type="character" w:customStyle="1" w:styleId="WW8Num21z0">
    <w:name w:val="WW8Num21z0"/>
    <w:rsid w:val="00945734"/>
    <w:rPr>
      <w:rFonts w:ascii="Symbol" w:eastAsia="Calibri" w:hAnsi="Symbol" w:cs="Times New Roman" w:hint="default"/>
    </w:rPr>
  </w:style>
  <w:style w:type="character" w:customStyle="1" w:styleId="WW8Num21z1">
    <w:name w:val="WW8Num21z1"/>
    <w:rsid w:val="00945734"/>
    <w:rPr>
      <w:rFonts w:ascii="Courier New" w:hAnsi="Courier New" w:cs="Courier New" w:hint="default"/>
    </w:rPr>
  </w:style>
  <w:style w:type="character" w:customStyle="1" w:styleId="WW8Num21z2">
    <w:name w:val="WW8Num21z2"/>
    <w:rsid w:val="00945734"/>
    <w:rPr>
      <w:rFonts w:ascii="Wingdings" w:hAnsi="Wingdings" w:cs="Wingdings" w:hint="default"/>
    </w:rPr>
  </w:style>
  <w:style w:type="character" w:customStyle="1" w:styleId="WW8Num21z3">
    <w:name w:val="WW8Num21z3"/>
    <w:rsid w:val="00945734"/>
    <w:rPr>
      <w:rFonts w:ascii="Symbol" w:hAnsi="Symbol" w:cs="Symbol" w:hint="default"/>
    </w:rPr>
  </w:style>
  <w:style w:type="character" w:customStyle="1" w:styleId="WW8Num22z0">
    <w:name w:val="WW8Num22z0"/>
    <w:rsid w:val="00945734"/>
    <w:rPr>
      <w:rFonts w:ascii="Symbol" w:hAnsi="Symbol" w:cs="Symbol" w:hint="default"/>
    </w:rPr>
  </w:style>
  <w:style w:type="character" w:customStyle="1" w:styleId="WW8Num22z1">
    <w:name w:val="WW8Num22z1"/>
    <w:rsid w:val="00945734"/>
    <w:rPr>
      <w:rFonts w:ascii="Courier New" w:hAnsi="Courier New" w:cs="Courier New" w:hint="default"/>
    </w:rPr>
  </w:style>
  <w:style w:type="character" w:customStyle="1" w:styleId="WW8Num22z2">
    <w:name w:val="WW8Num22z2"/>
    <w:rsid w:val="00945734"/>
    <w:rPr>
      <w:rFonts w:ascii="Wingdings" w:hAnsi="Wingdings" w:cs="Wingdings" w:hint="default"/>
    </w:rPr>
  </w:style>
  <w:style w:type="character" w:customStyle="1" w:styleId="WW8Num23z0">
    <w:name w:val="WW8Num23z0"/>
    <w:rsid w:val="00945734"/>
    <w:rPr>
      <w:rFonts w:ascii="Symbol" w:eastAsia="Calibri" w:hAnsi="Symbol" w:cs="Times New Roman" w:hint="default"/>
    </w:rPr>
  </w:style>
  <w:style w:type="character" w:customStyle="1" w:styleId="WW8Num23z1">
    <w:name w:val="WW8Num23z1"/>
    <w:rsid w:val="00945734"/>
    <w:rPr>
      <w:rFonts w:ascii="Courier New" w:hAnsi="Courier New" w:cs="Courier New" w:hint="default"/>
    </w:rPr>
  </w:style>
  <w:style w:type="character" w:customStyle="1" w:styleId="WW8Num23z2">
    <w:name w:val="WW8Num23z2"/>
    <w:rsid w:val="00945734"/>
    <w:rPr>
      <w:rFonts w:ascii="Wingdings" w:hAnsi="Wingdings" w:cs="Wingdings" w:hint="default"/>
    </w:rPr>
  </w:style>
  <w:style w:type="character" w:customStyle="1" w:styleId="WW8Num23z3">
    <w:name w:val="WW8Num23z3"/>
    <w:rsid w:val="00945734"/>
    <w:rPr>
      <w:rFonts w:ascii="Symbol" w:hAnsi="Symbol" w:cs="Symbol" w:hint="default"/>
    </w:rPr>
  </w:style>
  <w:style w:type="character" w:customStyle="1" w:styleId="WW8Num24z0">
    <w:name w:val="WW8Num24z0"/>
    <w:rsid w:val="00945734"/>
    <w:rPr>
      <w:rFonts w:ascii="Symbol" w:hAnsi="Symbol" w:cs="Symbol" w:hint="default"/>
    </w:rPr>
  </w:style>
  <w:style w:type="character" w:customStyle="1" w:styleId="WW8Num24z1">
    <w:name w:val="WW8Num24z1"/>
    <w:rsid w:val="00945734"/>
    <w:rPr>
      <w:rFonts w:ascii="Courier New" w:hAnsi="Courier New" w:cs="Courier New" w:hint="default"/>
    </w:rPr>
  </w:style>
  <w:style w:type="character" w:customStyle="1" w:styleId="WW8Num24z2">
    <w:name w:val="WW8Num24z2"/>
    <w:rsid w:val="00945734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945734"/>
  </w:style>
  <w:style w:type="character" w:customStyle="1" w:styleId="af5">
    <w:name w:val="Название Знак"/>
    <w:rsid w:val="00945734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f6">
    <w:name w:val="Основной текст с отступом Знак"/>
    <w:rsid w:val="00945734"/>
    <w:rPr>
      <w:rFonts w:ascii="Times New Roman" w:eastAsia="Times New Roman" w:hAnsi="Times New Roman" w:cs="Times New Roman"/>
    </w:rPr>
  </w:style>
  <w:style w:type="character" w:customStyle="1" w:styleId="23">
    <w:name w:val="Основной текст 2 Знак"/>
    <w:rsid w:val="00945734"/>
    <w:rPr>
      <w:sz w:val="22"/>
      <w:szCs w:val="22"/>
    </w:rPr>
  </w:style>
  <w:style w:type="character" w:customStyle="1" w:styleId="apple-style-span">
    <w:name w:val="apple-style-span"/>
    <w:basedOn w:val="12"/>
    <w:rsid w:val="00945734"/>
  </w:style>
  <w:style w:type="character" w:customStyle="1" w:styleId="apple-converted-space">
    <w:name w:val="apple-converted-space"/>
    <w:basedOn w:val="12"/>
    <w:rsid w:val="00945734"/>
  </w:style>
  <w:style w:type="character" w:customStyle="1" w:styleId="af7">
    <w:name w:val="Текст сноски Знак"/>
    <w:rsid w:val="00945734"/>
    <w:rPr>
      <w:rFonts w:ascii="Times New Roman" w:eastAsia="Times New Roman" w:hAnsi="Times New Roman" w:cs="Times New Roman"/>
    </w:rPr>
  </w:style>
  <w:style w:type="character" w:customStyle="1" w:styleId="9">
    <w:name w:val="Знак Знак9"/>
    <w:rsid w:val="00945734"/>
    <w:rPr>
      <w:sz w:val="24"/>
      <w:szCs w:val="24"/>
      <w:lang w:val="ru-RU" w:bidi="ar-SA"/>
    </w:rPr>
  </w:style>
  <w:style w:type="character" w:customStyle="1" w:styleId="5">
    <w:name w:val="Знак Знак5"/>
    <w:rsid w:val="00945734"/>
    <w:rPr>
      <w:rFonts w:ascii="Calibri" w:eastAsia="Calibri" w:hAnsi="Calibri" w:cs="Calibri"/>
      <w:sz w:val="22"/>
      <w:szCs w:val="22"/>
      <w:lang w:val="ru-RU" w:bidi="ar-SA"/>
    </w:rPr>
  </w:style>
  <w:style w:type="paragraph" w:styleId="af8">
    <w:name w:val="Title"/>
    <w:basedOn w:val="a"/>
    <w:next w:val="a5"/>
    <w:link w:val="13"/>
    <w:qFormat/>
    <w:rsid w:val="00945734"/>
    <w:pPr>
      <w:suppressAutoHyphens/>
      <w:jc w:val="center"/>
    </w:pPr>
    <w:rPr>
      <w:b/>
      <w:bCs/>
      <w:sz w:val="32"/>
      <w:szCs w:val="20"/>
      <w:lang w:eastAsia="zh-CN"/>
    </w:rPr>
  </w:style>
  <w:style w:type="character" w:customStyle="1" w:styleId="13">
    <w:name w:val="Название Знак1"/>
    <w:basedOn w:val="a0"/>
    <w:link w:val="af8"/>
    <w:rsid w:val="00945734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character" w:customStyle="1" w:styleId="14">
    <w:name w:val="Основной текст Знак1"/>
    <w:basedOn w:val="a0"/>
    <w:rsid w:val="00945734"/>
    <w:rPr>
      <w:rFonts w:ascii="Calibri" w:eastAsia="Calibri" w:hAnsi="Calibri"/>
      <w:sz w:val="22"/>
      <w:szCs w:val="22"/>
      <w:lang w:eastAsia="zh-CN"/>
    </w:rPr>
  </w:style>
  <w:style w:type="paragraph" w:styleId="af9">
    <w:name w:val="List"/>
    <w:basedOn w:val="a5"/>
    <w:rsid w:val="00945734"/>
    <w:pPr>
      <w:suppressAutoHyphens/>
      <w:spacing w:line="276" w:lineRule="auto"/>
    </w:pPr>
    <w:rPr>
      <w:rFonts w:ascii="Calibri" w:eastAsia="Calibri" w:hAnsi="Calibri" w:cs="Arial Unicode MS"/>
      <w:sz w:val="22"/>
      <w:szCs w:val="22"/>
      <w:lang w:eastAsia="zh-CN"/>
    </w:rPr>
  </w:style>
  <w:style w:type="paragraph" w:styleId="afa">
    <w:name w:val="caption"/>
    <w:basedOn w:val="a"/>
    <w:uiPriority w:val="99"/>
    <w:qFormat/>
    <w:rsid w:val="00945734"/>
    <w:pPr>
      <w:suppressLineNumbers/>
      <w:suppressAutoHyphens/>
      <w:spacing w:before="120" w:after="120" w:line="276" w:lineRule="auto"/>
    </w:pPr>
    <w:rPr>
      <w:rFonts w:ascii="Calibri" w:eastAsia="Calibri" w:hAnsi="Calibri" w:cs="Arial Unicode MS"/>
      <w:i/>
      <w:iCs/>
      <w:lang w:eastAsia="zh-CN"/>
    </w:rPr>
  </w:style>
  <w:style w:type="paragraph" w:customStyle="1" w:styleId="15">
    <w:name w:val="Указатель1"/>
    <w:basedOn w:val="a"/>
    <w:rsid w:val="00945734"/>
    <w:pPr>
      <w:suppressLineNumbers/>
      <w:suppressAutoHyphens/>
      <w:spacing w:after="200" w:line="276" w:lineRule="auto"/>
    </w:pPr>
    <w:rPr>
      <w:rFonts w:ascii="Calibri" w:eastAsia="Calibri" w:hAnsi="Calibri" w:cs="Arial Unicode MS"/>
      <w:sz w:val="22"/>
      <w:szCs w:val="22"/>
      <w:lang w:eastAsia="zh-CN"/>
    </w:rPr>
  </w:style>
  <w:style w:type="paragraph" w:customStyle="1" w:styleId="afb">
    <w:name w:val="Знак Знак Знак Знак Знак Знак"/>
    <w:basedOn w:val="a"/>
    <w:rsid w:val="00945734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styleId="afc">
    <w:name w:val="Body Text Indent"/>
    <w:basedOn w:val="a"/>
    <w:link w:val="16"/>
    <w:rsid w:val="00945734"/>
    <w:pPr>
      <w:suppressAutoHyphens/>
      <w:spacing w:after="120"/>
      <w:ind w:left="283"/>
    </w:pPr>
    <w:rPr>
      <w:sz w:val="20"/>
      <w:szCs w:val="20"/>
      <w:lang w:eastAsia="zh-CN"/>
    </w:rPr>
  </w:style>
  <w:style w:type="character" w:customStyle="1" w:styleId="16">
    <w:name w:val="Основной текст с отступом Знак1"/>
    <w:basedOn w:val="a0"/>
    <w:link w:val="afc"/>
    <w:rsid w:val="009457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uiPriority w:val="99"/>
    <w:rsid w:val="00945734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17">
    <w:name w:val="Верхний колонтитул Знак1"/>
    <w:basedOn w:val="a0"/>
    <w:rsid w:val="00945734"/>
    <w:rPr>
      <w:sz w:val="28"/>
      <w:lang w:eastAsia="zh-CN"/>
    </w:rPr>
  </w:style>
  <w:style w:type="paragraph" w:customStyle="1" w:styleId="210">
    <w:name w:val="Основной текст с отступом 21"/>
    <w:basedOn w:val="a"/>
    <w:rsid w:val="00945734"/>
    <w:pPr>
      <w:suppressAutoHyphens/>
      <w:spacing w:after="120" w:line="480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945734"/>
    <w:pPr>
      <w:suppressAutoHyphens/>
      <w:spacing w:after="120" w:line="480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4573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8">
    <w:name w:val="Нижний колонтитул Знак1"/>
    <w:basedOn w:val="a0"/>
    <w:rsid w:val="00945734"/>
    <w:rPr>
      <w:rFonts w:ascii="Calibri" w:eastAsia="Calibri" w:hAnsi="Calibri"/>
      <w:sz w:val="22"/>
      <w:szCs w:val="22"/>
      <w:lang w:eastAsia="zh-CN"/>
    </w:rPr>
  </w:style>
  <w:style w:type="paragraph" w:customStyle="1" w:styleId="1c">
    <w:name w:val="Абзац1 c отступом"/>
    <w:basedOn w:val="a"/>
    <w:rsid w:val="00945734"/>
    <w:pPr>
      <w:widowControl w:val="0"/>
      <w:suppressAutoHyphens/>
      <w:spacing w:after="60" w:line="360" w:lineRule="exact"/>
      <w:ind w:firstLine="709"/>
      <w:jc w:val="both"/>
    </w:pPr>
    <w:rPr>
      <w:sz w:val="28"/>
      <w:szCs w:val="20"/>
      <w:lang w:eastAsia="zh-CN"/>
    </w:rPr>
  </w:style>
  <w:style w:type="paragraph" w:customStyle="1" w:styleId="afe">
    <w:name w:val=" Знак Знак Знак Знак Знак Знак Знак"/>
    <w:basedOn w:val="a"/>
    <w:rsid w:val="00945734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character" w:customStyle="1" w:styleId="19">
    <w:name w:val="Текст выноски Знак1"/>
    <w:basedOn w:val="a0"/>
    <w:rsid w:val="00945734"/>
    <w:rPr>
      <w:rFonts w:ascii="Tahoma" w:eastAsia="Calibri" w:hAnsi="Tahoma" w:cs="Tahoma"/>
      <w:sz w:val="16"/>
      <w:szCs w:val="16"/>
      <w:lang w:eastAsia="zh-CN"/>
    </w:rPr>
  </w:style>
  <w:style w:type="paragraph" w:styleId="aff">
    <w:name w:val="footnote text"/>
    <w:basedOn w:val="a"/>
    <w:link w:val="1a"/>
    <w:rsid w:val="00945734"/>
    <w:pPr>
      <w:widowControl w:val="0"/>
      <w:suppressAutoHyphens/>
      <w:spacing w:line="398" w:lineRule="auto"/>
      <w:ind w:firstLine="560"/>
      <w:jc w:val="both"/>
    </w:pPr>
    <w:rPr>
      <w:sz w:val="20"/>
      <w:szCs w:val="20"/>
      <w:lang w:eastAsia="zh-CN"/>
    </w:rPr>
  </w:style>
  <w:style w:type="character" w:customStyle="1" w:styleId="1a">
    <w:name w:val="Текст сноски Знак1"/>
    <w:basedOn w:val="a0"/>
    <w:link w:val="aff"/>
    <w:rsid w:val="009457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0">
    <w:name w:val="Знак Знак Знак Знак Знак Знак Знак"/>
    <w:basedOn w:val="a"/>
    <w:rsid w:val="00945734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aff1">
    <w:name w:val="Содержимое таблицы"/>
    <w:basedOn w:val="a"/>
    <w:rsid w:val="00945734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aff2">
    <w:name w:val="Заголовок таблицы"/>
    <w:basedOn w:val="aff1"/>
    <w:rsid w:val="00945734"/>
    <w:pPr>
      <w:jc w:val="center"/>
    </w:pPr>
    <w:rPr>
      <w:b/>
      <w:bCs/>
    </w:rPr>
  </w:style>
  <w:style w:type="paragraph" w:customStyle="1" w:styleId="1b">
    <w:name w:val="Абзац1 без отступа"/>
    <w:basedOn w:val="a"/>
    <w:uiPriority w:val="99"/>
    <w:rsid w:val="00945734"/>
    <w:pPr>
      <w:spacing w:after="60" w:line="360" w:lineRule="exact"/>
      <w:jc w:val="both"/>
    </w:pPr>
    <w:rPr>
      <w:sz w:val="28"/>
      <w:szCs w:val="20"/>
    </w:rPr>
  </w:style>
  <w:style w:type="character" w:customStyle="1" w:styleId="212">
    <w:name w:val="Основной текст с отступом 2 Знак1"/>
    <w:basedOn w:val="a0"/>
    <w:rsid w:val="00945734"/>
  </w:style>
  <w:style w:type="character" w:customStyle="1" w:styleId="WW8Num1z1">
    <w:name w:val="WW8Num1z1"/>
    <w:rsid w:val="00945734"/>
  </w:style>
  <w:style w:type="character" w:customStyle="1" w:styleId="WW8Num1z2">
    <w:name w:val="WW8Num1z2"/>
    <w:rsid w:val="00945734"/>
  </w:style>
  <w:style w:type="character" w:customStyle="1" w:styleId="WW8Num1z3">
    <w:name w:val="WW8Num1z3"/>
    <w:rsid w:val="00945734"/>
  </w:style>
  <w:style w:type="character" w:customStyle="1" w:styleId="WW8Num1z4">
    <w:name w:val="WW8Num1z4"/>
    <w:rsid w:val="00945734"/>
  </w:style>
  <w:style w:type="character" w:customStyle="1" w:styleId="WW8Num1z5">
    <w:name w:val="WW8Num1z5"/>
    <w:rsid w:val="00945734"/>
  </w:style>
  <w:style w:type="character" w:customStyle="1" w:styleId="WW8Num1z6">
    <w:name w:val="WW8Num1z6"/>
    <w:rsid w:val="00945734"/>
  </w:style>
  <w:style w:type="character" w:customStyle="1" w:styleId="WW8Num1z7">
    <w:name w:val="WW8Num1z7"/>
    <w:rsid w:val="00945734"/>
  </w:style>
  <w:style w:type="character" w:customStyle="1" w:styleId="WW8Num1z8">
    <w:name w:val="WW8Num1z8"/>
    <w:rsid w:val="00945734"/>
  </w:style>
  <w:style w:type="character" w:customStyle="1" w:styleId="WW8Num13z3">
    <w:name w:val="WW8Num13z3"/>
    <w:rsid w:val="00945734"/>
  </w:style>
  <w:style w:type="character" w:customStyle="1" w:styleId="WW8Num13z4">
    <w:name w:val="WW8Num13z4"/>
    <w:rsid w:val="00945734"/>
  </w:style>
  <w:style w:type="character" w:customStyle="1" w:styleId="WW8Num13z5">
    <w:name w:val="WW8Num13z5"/>
    <w:rsid w:val="00945734"/>
  </w:style>
  <w:style w:type="character" w:customStyle="1" w:styleId="WW8Num13z6">
    <w:name w:val="WW8Num13z6"/>
    <w:rsid w:val="00945734"/>
  </w:style>
  <w:style w:type="character" w:customStyle="1" w:styleId="WW8Num13z7">
    <w:name w:val="WW8Num13z7"/>
    <w:rsid w:val="00945734"/>
  </w:style>
  <w:style w:type="character" w:customStyle="1" w:styleId="WW8Num13z8">
    <w:name w:val="WW8Num13z8"/>
    <w:rsid w:val="00945734"/>
  </w:style>
  <w:style w:type="character" w:customStyle="1" w:styleId="WW8Num17z3">
    <w:name w:val="WW8Num17z3"/>
    <w:rsid w:val="00945734"/>
  </w:style>
  <w:style w:type="character" w:customStyle="1" w:styleId="WW8Num17z4">
    <w:name w:val="WW8Num17z4"/>
    <w:rsid w:val="00945734"/>
  </w:style>
  <w:style w:type="character" w:customStyle="1" w:styleId="WW8Num17z5">
    <w:name w:val="WW8Num17z5"/>
    <w:rsid w:val="00945734"/>
  </w:style>
  <w:style w:type="character" w:customStyle="1" w:styleId="WW8Num17z6">
    <w:name w:val="WW8Num17z6"/>
    <w:rsid w:val="00945734"/>
  </w:style>
  <w:style w:type="character" w:customStyle="1" w:styleId="WW8Num17z7">
    <w:name w:val="WW8Num17z7"/>
    <w:rsid w:val="00945734"/>
  </w:style>
  <w:style w:type="character" w:customStyle="1" w:styleId="WW8Num17z8">
    <w:name w:val="WW8Num17z8"/>
    <w:rsid w:val="00945734"/>
  </w:style>
  <w:style w:type="character" w:customStyle="1" w:styleId="110">
    <w:name w:val=" Знак Знак11"/>
    <w:rsid w:val="00945734"/>
    <w:rPr>
      <w:rFonts w:ascii="Times New Roman" w:eastAsia="Times New Roman" w:hAnsi="Times New Roman" w:cs="Times New Roman"/>
      <w:b/>
      <w:bCs/>
      <w:smallCaps/>
      <w:sz w:val="28"/>
      <w:szCs w:val="20"/>
    </w:rPr>
  </w:style>
  <w:style w:type="character" w:customStyle="1" w:styleId="100">
    <w:name w:val=" Знак Знак10"/>
    <w:rsid w:val="009457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 Знак Знак9"/>
    <w:rsid w:val="00945734"/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 Знак Знак8"/>
    <w:rsid w:val="00945734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71">
    <w:name w:val=" Знак Знак7"/>
    <w:rsid w:val="00945734"/>
    <w:rPr>
      <w:rFonts w:ascii="Times New Roman" w:eastAsia="Times New Roman" w:hAnsi="Times New Roman" w:cs="Times New Roman"/>
    </w:rPr>
  </w:style>
  <w:style w:type="character" w:customStyle="1" w:styleId="6">
    <w:name w:val=" Знак Знак6"/>
    <w:rsid w:val="00945734"/>
    <w:rPr>
      <w:rFonts w:ascii="Times New Roman" w:eastAsia="Times New Roman" w:hAnsi="Times New Roman" w:cs="Times New Roman"/>
      <w:sz w:val="28"/>
    </w:rPr>
  </w:style>
  <w:style w:type="character" w:customStyle="1" w:styleId="50">
    <w:name w:val=" Знак Знак5"/>
    <w:rsid w:val="00945734"/>
    <w:rPr>
      <w:sz w:val="22"/>
      <w:szCs w:val="22"/>
    </w:rPr>
  </w:style>
  <w:style w:type="character" w:customStyle="1" w:styleId="4">
    <w:name w:val=" Знак Знак4"/>
    <w:rsid w:val="00945734"/>
    <w:rPr>
      <w:sz w:val="22"/>
      <w:szCs w:val="22"/>
    </w:rPr>
  </w:style>
  <w:style w:type="character" w:customStyle="1" w:styleId="33">
    <w:name w:val=" Знак Знак3"/>
    <w:rsid w:val="00945734"/>
    <w:rPr>
      <w:sz w:val="22"/>
      <w:szCs w:val="22"/>
    </w:rPr>
  </w:style>
  <w:style w:type="character" w:customStyle="1" w:styleId="25">
    <w:name w:val=" Знак Знак2"/>
    <w:rsid w:val="00945734"/>
    <w:rPr>
      <w:sz w:val="22"/>
      <w:szCs w:val="22"/>
    </w:rPr>
  </w:style>
  <w:style w:type="character" w:customStyle="1" w:styleId="1d">
    <w:name w:val=" Знак Знак1"/>
    <w:rsid w:val="00945734"/>
    <w:rPr>
      <w:rFonts w:ascii="Tahoma" w:hAnsi="Tahoma" w:cs="Tahoma"/>
      <w:sz w:val="16"/>
      <w:szCs w:val="16"/>
    </w:rPr>
  </w:style>
  <w:style w:type="character" w:customStyle="1" w:styleId="aff3">
    <w:name w:val=" Знак Знак"/>
    <w:rsid w:val="00945734"/>
    <w:rPr>
      <w:rFonts w:ascii="Times New Roman" w:eastAsia="Times New Roman" w:hAnsi="Times New Roman" w:cs="Times New Roman"/>
    </w:rPr>
  </w:style>
  <w:style w:type="character" w:customStyle="1" w:styleId="aff4">
    <w:name w:val="Маркеры списка"/>
    <w:rsid w:val="00945734"/>
    <w:rPr>
      <w:rFonts w:ascii="OpenSymbol" w:eastAsia="OpenSymbol" w:hAnsi="OpenSymbol" w:cs="OpenSymbol"/>
    </w:rPr>
  </w:style>
  <w:style w:type="paragraph" w:customStyle="1" w:styleId="1e">
    <w:name w:val="Название1"/>
    <w:basedOn w:val="a"/>
    <w:rsid w:val="00945734"/>
    <w:pPr>
      <w:suppressLineNumbers/>
      <w:spacing w:before="120" w:after="120"/>
      <w:ind w:left="578" w:hanging="578"/>
      <w:jc w:val="center"/>
    </w:pPr>
    <w:rPr>
      <w:rFonts w:ascii="Calibri" w:eastAsia="Calibri" w:hAnsi="Calibri" w:cs="Lucida Sans"/>
      <w:i/>
      <w:iCs/>
      <w:lang w:eastAsia="ar-SA"/>
    </w:rPr>
  </w:style>
  <w:style w:type="paragraph" w:styleId="aff5">
    <w:name w:val="Subtitle"/>
    <w:basedOn w:val="af8"/>
    <w:next w:val="a5"/>
    <w:link w:val="aff6"/>
    <w:qFormat/>
    <w:rsid w:val="00945734"/>
    <w:pPr>
      <w:keepNext/>
      <w:suppressAutoHyphens w:val="0"/>
      <w:spacing w:before="240" w:after="120"/>
      <w:ind w:left="578" w:hanging="578"/>
    </w:pPr>
    <w:rPr>
      <w:rFonts w:ascii="Arial" w:eastAsia="Microsoft YaHei" w:hAnsi="Arial" w:cs="Lucida Sans"/>
      <w:b w:val="0"/>
      <w:bCs w:val="0"/>
      <w:i/>
      <w:iCs/>
      <w:sz w:val="28"/>
      <w:szCs w:val="28"/>
      <w:lang w:eastAsia="ar-SA"/>
    </w:rPr>
  </w:style>
  <w:style w:type="character" w:customStyle="1" w:styleId="aff6">
    <w:name w:val="Подзаголовок Знак"/>
    <w:basedOn w:val="a0"/>
    <w:link w:val="aff5"/>
    <w:rsid w:val="00945734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customStyle="1" w:styleId="1f">
    <w:name w:val="Схема документа1"/>
    <w:basedOn w:val="a"/>
    <w:rsid w:val="00945734"/>
    <w:pPr>
      <w:shd w:val="clear" w:color="auto" w:fill="000080"/>
      <w:ind w:left="578" w:hanging="578"/>
      <w:jc w:val="center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aff7">
    <w:name w:val="Содержимое врезки"/>
    <w:basedOn w:val="a5"/>
    <w:rsid w:val="00945734"/>
    <w:pPr>
      <w:ind w:left="578" w:hanging="578"/>
      <w:jc w:val="center"/>
    </w:pPr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9457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45734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7">
    <w:name w:val="heading 7"/>
    <w:basedOn w:val="a"/>
    <w:next w:val="a"/>
    <w:link w:val="70"/>
    <w:qFormat/>
    <w:rsid w:val="00945734"/>
    <w:pPr>
      <w:numPr>
        <w:ilvl w:val="6"/>
        <w:numId w:val="1"/>
      </w:numPr>
      <w:suppressAutoHyphens/>
      <w:spacing w:before="240" w:after="60"/>
      <w:outlineLvl w:val="6"/>
    </w:pPr>
    <w:rPr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D54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7D544A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c"/>
    <w:rsid w:val="007D544A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table" w:styleId="af0">
    <w:name w:val="Table Grid"/>
    <w:basedOn w:val="a1"/>
    <w:uiPriority w:val="59"/>
    <w:rsid w:val="007D5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7">
    <w:name w:val="xl187"/>
    <w:basedOn w:val="a"/>
    <w:rsid w:val="007D544A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7D544A"/>
    <w:pPr>
      <w:spacing w:before="100" w:beforeAutospacing="1" w:after="100" w:afterAutospacing="1"/>
      <w:jc w:val="right"/>
    </w:pPr>
  </w:style>
  <w:style w:type="character" w:styleId="af1">
    <w:name w:val="Strong"/>
    <w:basedOn w:val="a0"/>
    <w:uiPriority w:val="99"/>
    <w:qFormat/>
    <w:rsid w:val="00937734"/>
    <w:rPr>
      <w:rFonts w:eastAsia="Times New Roman" w:cs="Times New Roman"/>
      <w:b/>
      <w:bCs/>
    </w:rPr>
  </w:style>
  <w:style w:type="paragraph" w:styleId="af2">
    <w:name w:val="No Spacing"/>
    <w:uiPriority w:val="99"/>
    <w:qFormat/>
    <w:rsid w:val="00BD63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Plain Text"/>
    <w:basedOn w:val="a"/>
    <w:link w:val="af4"/>
    <w:rsid w:val="00945734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94573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5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nhideWhenUsed/>
    <w:rsid w:val="009457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457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45734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70">
    <w:name w:val="Заголовок 7 Знак"/>
    <w:basedOn w:val="a0"/>
    <w:link w:val="7"/>
    <w:rsid w:val="0094573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945734"/>
  </w:style>
  <w:style w:type="character" w:customStyle="1" w:styleId="WW8Num2z0">
    <w:name w:val="WW8Num2z0"/>
    <w:rsid w:val="00945734"/>
  </w:style>
  <w:style w:type="character" w:customStyle="1" w:styleId="WW8Num3z0">
    <w:name w:val="WW8Num3z0"/>
    <w:rsid w:val="00945734"/>
  </w:style>
  <w:style w:type="character" w:customStyle="1" w:styleId="WW8Num4z0">
    <w:name w:val="WW8Num4z0"/>
    <w:rsid w:val="00945734"/>
  </w:style>
  <w:style w:type="character" w:customStyle="1" w:styleId="WW8Num5z0">
    <w:name w:val="WW8Num5z0"/>
    <w:rsid w:val="00945734"/>
    <w:rPr>
      <w:rFonts w:ascii="Symbol" w:hAnsi="Symbol" w:cs="Symbol" w:hint="default"/>
    </w:rPr>
  </w:style>
  <w:style w:type="character" w:customStyle="1" w:styleId="WW8Num6z0">
    <w:name w:val="WW8Num6z0"/>
    <w:rsid w:val="00945734"/>
    <w:rPr>
      <w:rFonts w:ascii="Symbol" w:hAnsi="Symbol" w:cs="Symbol" w:hint="default"/>
    </w:rPr>
  </w:style>
  <w:style w:type="character" w:customStyle="1" w:styleId="WW8Num7z0">
    <w:name w:val="WW8Num7z0"/>
    <w:rsid w:val="00945734"/>
    <w:rPr>
      <w:rFonts w:ascii="Symbol" w:hAnsi="Symbol" w:cs="Symbol" w:hint="default"/>
    </w:rPr>
  </w:style>
  <w:style w:type="character" w:customStyle="1" w:styleId="WW8Num8z0">
    <w:name w:val="WW8Num8z0"/>
    <w:rsid w:val="00945734"/>
    <w:rPr>
      <w:rFonts w:ascii="Symbol" w:hAnsi="Symbol" w:cs="Symbol" w:hint="default"/>
    </w:rPr>
  </w:style>
  <w:style w:type="character" w:customStyle="1" w:styleId="WW8Num9z0">
    <w:name w:val="WW8Num9z0"/>
    <w:rsid w:val="00945734"/>
  </w:style>
  <w:style w:type="character" w:customStyle="1" w:styleId="WW8Num10z0">
    <w:name w:val="WW8Num10z0"/>
    <w:rsid w:val="00945734"/>
    <w:rPr>
      <w:rFonts w:ascii="Symbol" w:hAnsi="Symbol" w:cs="Symbol" w:hint="default"/>
    </w:rPr>
  </w:style>
  <w:style w:type="character" w:customStyle="1" w:styleId="WW8Num11z0">
    <w:name w:val="WW8Num11z0"/>
    <w:rsid w:val="00945734"/>
    <w:rPr>
      <w:rFonts w:ascii="Symbol" w:eastAsia="Calibri" w:hAnsi="Symbol" w:cs="Times New Roman" w:hint="default"/>
    </w:rPr>
  </w:style>
  <w:style w:type="character" w:customStyle="1" w:styleId="WW8Num11z1">
    <w:name w:val="WW8Num11z1"/>
    <w:rsid w:val="00945734"/>
    <w:rPr>
      <w:rFonts w:ascii="Courier New" w:hAnsi="Courier New" w:cs="Courier New" w:hint="default"/>
    </w:rPr>
  </w:style>
  <w:style w:type="character" w:customStyle="1" w:styleId="WW8Num11z2">
    <w:name w:val="WW8Num11z2"/>
    <w:rsid w:val="00945734"/>
    <w:rPr>
      <w:rFonts w:ascii="Wingdings" w:hAnsi="Wingdings" w:cs="Wingdings" w:hint="default"/>
    </w:rPr>
  </w:style>
  <w:style w:type="character" w:customStyle="1" w:styleId="WW8Num11z3">
    <w:name w:val="WW8Num11z3"/>
    <w:rsid w:val="00945734"/>
    <w:rPr>
      <w:rFonts w:ascii="Symbol" w:hAnsi="Symbol" w:cs="Symbol" w:hint="default"/>
    </w:rPr>
  </w:style>
  <w:style w:type="character" w:customStyle="1" w:styleId="WW8Num12z0">
    <w:name w:val="WW8Num12z0"/>
    <w:rsid w:val="00945734"/>
    <w:rPr>
      <w:rFonts w:hint="default"/>
    </w:rPr>
  </w:style>
  <w:style w:type="character" w:customStyle="1" w:styleId="WW8Num12z1">
    <w:name w:val="WW8Num12z1"/>
    <w:rsid w:val="00945734"/>
  </w:style>
  <w:style w:type="character" w:customStyle="1" w:styleId="WW8Num12z2">
    <w:name w:val="WW8Num12z2"/>
    <w:rsid w:val="00945734"/>
  </w:style>
  <w:style w:type="character" w:customStyle="1" w:styleId="WW8Num12z3">
    <w:name w:val="WW8Num12z3"/>
    <w:rsid w:val="00945734"/>
  </w:style>
  <w:style w:type="character" w:customStyle="1" w:styleId="WW8Num12z4">
    <w:name w:val="WW8Num12z4"/>
    <w:rsid w:val="00945734"/>
  </w:style>
  <w:style w:type="character" w:customStyle="1" w:styleId="WW8Num12z5">
    <w:name w:val="WW8Num12z5"/>
    <w:rsid w:val="00945734"/>
  </w:style>
  <w:style w:type="character" w:customStyle="1" w:styleId="WW8Num12z6">
    <w:name w:val="WW8Num12z6"/>
    <w:rsid w:val="00945734"/>
  </w:style>
  <w:style w:type="character" w:customStyle="1" w:styleId="WW8Num12z7">
    <w:name w:val="WW8Num12z7"/>
    <w:rsid w:val="00945734"/>
  </w:style>
  <w:style w:type="character" w:customStyle="1" w:styleId="WW8Num12z8">
    <w:name w:val="WW8Num12z8"/>
    <w:rsid w:val="00945734"/>
  </w:style>
  <w:style w:type="character" w:customStyle="1" w:styleId="WW8Num13z0">
    <w:name w:val="WW8Num13z0"/>
    <w:rsid w:val="00945734"/>
    <w:rPr>
      <w:rFonts w:ascii="Symbol" w:hAnsi="Symbol" w:cs="Symbol" w:hint="default"/>
    </w:rPr>
  </w:style>
  <w:style w:type="character" w:customStyle="1" w:styleId="WW8Num13z1">
    <w:name w:val="WW8Num13z1"/>
    <w:rsid w:val="00945734"/>
    <w:rPr>
      <w:rFonts w:ascii="Courier New" w:hAnsi="Courier New" w:cs="Courier New" w:hint="default"/>
    </w:rPr>
  </w:style>
  <w:style w:type="character" w:customStyle="1" w:styleId="WW8Num13z2">
    <w:name w:val="WW8Num13z2"/>
    <w:rsid w:val="00945734"/>
    <w:rPr>
      <w:rFonts w:ascii="Wingdings" w:hAnsi="Wingdings" w:cs="Wingdings" w:hint="default"/>
    </w:rPr>
  </w:style>
  <w:style w:type="character" w:customStyle="1" w:styleId="WW8Num14z0">
    <w:name w:val="WW8Num14z0"/>
    <w:rsid w:val="00945734"/>
    <w:rPr>
      <w:rFonts w:hint="default"/>
    </w:rPr>
  </w:style>
  <w:style w:type="character" w:customStyle="1" w:styleId="WW8Num14z1">
    <w:name w:val="WW8Num14z1"/>
    <w:rsid w:val="00945734"/>
  </w:style>
  <w:style w:type="character" w:customStyle="1" w:styleId="WW8Num14z2">
    <w:name w:val="WW8Num14z2"/>
    <w:rsid w:val="00945734"/>
  </w:style>
  <w:style w:type="character" w:customStyle="1" w:styleId="WW8Num14z3">
    <w:name w:val="WW8Num14z3"/>
    <w:rsid w:val="00945734"/>
  </w:style>
  <w:style w:type="character" w:customStyle="1" w:styleId="WW8Num14z4">
    <w:name w:val="WW8Num14z4"/>
    <w:rsid w:val="00945734"/>
  </w:style>
  <w:style w:type="character" w:customStyle="1" w:styleId="WW8Num14z5">
    <w:name w:val="WW8Num14z5"/>
    <w:rsid w:val="00945734"/>
  </w:style>
  <w:style w:type="character" w:customStyle="1" w:styleId="WW8Num14z6">
    <w:name w:val="WW8Num14z6"/>
    <w:rsid w:val="00945734"/>
  </w:style>
  <w:style w:type="character" w:customStyle="1" w:styleId="WW8Num14z7">
    <w:name w:val="WW8Num14z7"/>
    <w:rsid w:val="00945734"/>
  </w:style>
  <w:style w:type="character" w:customStyle="1" w:styleId="WW8Num14z8">
    <w:name w:val="WW8Num14z8"/>
    <w:rsid w:val="00945734"/>
  </w:style>
  <w:style w:type="character" w:customStyle="1" w:styleId="WW8Num15z0">
    <w:name w:val="WW8Num15z0"/>
    <w:rsid w:val="00945734"/>
    <w:rPr>
      <w:rFonts w:hint="default"/>
    </w:rPr>
  </w:style>
  <w:style w:type="character" w:customStyle="1" w:styleId="WW8Num15z1">
    <w:name w:val="WW8Num15z1"/>
    <w:rsid w:val="00945734"/>
  </w:style>
  <w:style w:type="character" w:customStyle="1" w:styleId="WW8Num15z2">
    <w:name w:val="WW8Num15z2"/>
    <w:rsid w:val="00945734"/>
  </w:style>
  <w:style w:type="character" w:customStyle="1" w:styleId="WW8Num15z3">
    <w:name w:val="WW8Num15z3"/>
    <w:rsid w:val="00945734"/>
  </w:style>
  <w:style w:type="character" w:customStyle="1" w:styleId="WW8Num15z4">
    <w:name w:val="WW8Num15z4"/>
    <w:rsid w:val="00945734"/>
  </w:style>
  <w:style w:type="character" w:customStyle="1" w:styleId="WW8Num15z5">
    <w:name w:val="WW8Num15z5"/>
    <w:rsid w:val="00945734"/>
  </w:style>
  <w:style w:type="character" w:customStyle="1" w:styleId="WW8Num15z6">
    <w:name w:val="WW8Num15z6"/>
    <w:rsid w:val="00945734"/>
  </w:style>
  <w:style w:type="character" w:customStyle="1" w:styleId="WW8Num15z7">
    <w:name w:val="WW8Num15z7"/>
    <w:rsid w:val="00945734"/>
  </w:style>
  <w:style w:type="character" w:customStyle="1" w:styleId="WW8Num15z8">
    <w:name w:val="WW8Num15z8"/>
    <w:rsid w:val="00945734"/>
  </w:style>
  <w:style w:type="character" w:customStyle="1" w:styleId="WW8Num16z0">
    <w:name w:val="WW8Num16z0"/>
    <w:rsid w:val="00945734"/>
  </w:style>
  <w:style w:type="character" w:customStyle="1" w:styleId="WW8Num16z1">
    <w:name w:val="WW8Num16z1"/>
    <w:rsid w:val="00945734"/>
  </w:style>
  <w:style w:type="character" w:customStyle="1" w:styleId="WW8Num16z2">
    <w:name w:val="WW8Num16z2"/>
    <w:rsid w:val="00945734"/>
  </w:style>
  <w:style w:type="character" w:customStyle="1" w:styleId="WW8Num16z3">
    <w:name w:val="WW8Num16z3"/>
    <w:rsid w:val="00945734"/>
  </w:style>
  <w:style w:type="character" w:customStyle="1" w:styleId="WW8Num16z4">
    <w:name w:val="WW8Num16z4"/>
    <w:rsid w:val="00945734"/>
  </w:style>
  <w:style w:type="character" w:customStyle="1" w:styleId="WW8Num16z5">
    <w:name w:val="WW8Num16z5"/>
    <w:rsid w:val="00945734"/>
  </w:style>
  <w:style w:type="character" w:customStyle="1" w:styleId="WW8Num16z6">
    <w:name w:val="WW8Num16z6"/>
    <w:rsid w:val="00945734"/>
  </w:style>
  <w:style w:type="character" w:customStyle="1" w:styleId="WW8Num16z7">
    <w:name w:val="WW8Num16z7"/>
    <w:rsid w:val="00945734"/>
  </w:style>
  <w:style w:type="character" w:customStyle="1" w:styleId="WW8Num16z8">
    <w:name w:val="WW8Num16z8"/>
    <w:rsid w:val="00945734"/>
  </w:style>
  <w:style w:type="character" w:customStyle="1" w:styleId="WW8Num17z0">
    <w:name w:val="WW8Num17z0"/>
    <w:rsid w:val="00945734"/>
    <w:rPr>
      <w:rFonts w:ascii="Symbol" w:hAnsi="Symbol" w:cs="Symbol" w:hint="default"/>
    </w:rPr>
  </w:style>
  <w:style w:type="character" w:customStyle="1" w:styleId="WW8Num17z1">
    <w:name w:val="WW8Num17z1"/>
    <w:rsid w:val="00945734"/>
    <w:rPr>
      <w:rFonts w:ascii="Courier New" w:hAnsi="Courier New" w:cs="Courier New" w:hint="default"/>
    </w:rPr>
  </w:style>
  <w:style w:type="character" w:customStyle="1" w:styleId="WW8Num17z2">
    <w:name w:val="WW8Num17z2"/>
    <w:rsid w:val="00945734"/>
    <w:rPr>
      <w:rFonts w:ascii="Wingdings" w:hAnsi="Wingdings" w:cs="Wingdings" w:hint="default"/>
    </w:rPr>
  </w:style>
  <w:style w:type="character" w:customStyle="1" w:styleId="WW8Num18z0">
    <w:name w:val="WW8Num18z0"/>
    <w:rsid w:val="00945734"/>
    <w:rPr>
      <w:rFonts w:hint="default"/>
      <w:b/>
    </w:rPr>
  </w:style>
  <w:style w:type="character" w:customStyle="1" w:styleId="WW8Num18z1">
    <w:name w:val="WW8Num18z1"/>
    <w:rsid w:val="00945734"/>
  </w:style>
  <w:style w:type="character" w:customStyle="1" w:styleId="WW8Num18z2">
    <w:name w:val="WW8Num18z2"/>
    <w:rsid w:val="00945734"/>
  </w:style>
  <w:style w:type="character" w:customStyle="1" w:styleId="WW8Num18z3">
    <w:name w:val="WW8Num18z3"/>
    <w:rsid w:val="00945734"/>
  </w:style>
  <w:style w:type="character" w:customStyle="1" w:styleId="WW8Num18z4">
    <w:name w:val="WW8Num18z4"/>
    <w:rsid w:val="00945734"/>
  </w:style>
  <w:style w:type="character" w:customStyle="1" w:styleId="WW8Num18z5">
    <w:name w:val="WW8Num18z5"/>
    <w:rsid w:val="00945734"/>
  </w:style>
  <w:style w:type="character" w:customStyle="1" w:styleId="WW8Num18z6">
    <w:name w:val="WW8Num18z6"/>
    <w:rsid w:val="00945734"/>
  </w:style>
  <w:style w:type="character" w:customStyle="1" w:styleId="WW8Num18z7">
    <w:name w:val="WW8Num18z7"/>
    <w:rsid w:val="00945734"/>
  </w:style>
  <w:style w:type="character" w:customStyle="1" w:styleId="WW8Num18z8">
    <w:name w:val="WW8Num18z8"/>
    <w:rsid w:val="00945734"/>
  </w:style>
  <w:style w:type="character" w:customStyle="1" w:styleId="WW8Num19z0">
    <w:name w:val="WW8Num19z0"/>
    <w:rsid w:val="00945734"/>
  </w:style>
  <w:style w:type="character" w:customStyle="1" w:styleId="WW8Num19z1">
    <w:name w:val="WW8Num19z1"/>
    <w:rsid w:val="00945734"/>
  </w:style>
  <w:style w:type="character" w:customStyle="1" w:styleId="WW8Num19z2">
    <w:name w:val="WW8Num19z2"/>
    <w:rsid w:val="00945734"/>
  </w:style>
  <w:style w:type="character" w:customStyle="1" w:styleId="WW8Num19z3">
    <w:name w:val="WW8Num19z3"/>
    <w:rsid w:val="00945734"/>
  </w:style>
  <w:style w:type="character" w:customStyle="1" w:styleId="WW8Num19z4">
    <w:name w:val="WW8Num19z4"/>
    <w:rsid w:val="00945734"/>
  </w:style>
  <w:style w:type="character" w:customStyle="1" w:styleId="WW8Num19z5">
    <w:name w:val="WW8Num19z5"/>
    <w:rsid w:val="00945734"/>
  </w:style>
  <w:style w:type="character" w:customStyle="1" w:styleId="WW8Num19z6">
    <w:name w:val="WW8Num19z6"/>
    <w:rsid w:val="00945734"/>
  </w:style>
  <w:style w:type="character" w:customStyle="1" w:styleId="WW8Num19z7">
    <w:name w:val="WW8Num19z7"/>
    <w:rsid w:val="00945734"/>
  </w:style>
  <w:style w:type="character" w:customStyle="1" w:styleId="WW8Num19z8">
    <w:name w:val="WW8Num19z8"/>
    <w:rsid w:val="00945734"/>
  </w:style>
  <w:style w:type="character" w:customStyle="1" w:styleId="WW8Num20z0">
    <w:name w:val="WW8Num20z0"/>
    <w:rsid w:val="00945734"/>
    <w:rPr>
      <w:rFonts w:hint="default"/>
    </w:rPr>
  </w:style>
  <w:style w:type="character" w:customStyle="1" w:styleId="WW8Num20z1">
    <w:name w:val="WW8Num20z1"/>
    <w:rsid w:val="00945734"/>
  </w:style>
  <w:style w:type="character" w:customStyle="1" w:styleId="WW8Num20z2">
    <w:name w:val="WW8Num20z2"/>
    <w:rsid w:val="00945734"/>
  </w:style>
  <w:style w:type="character" w:customStyle="1" w:styleId="WW8Num20z3">
    <w:name w:val="WW8Num20z3"/>
    <w:rsid w:val="00945734"/>
  </w:style>
  <w:style w:type="character" w:customStyle="1" w:styleId="WW8Num20z4">
    <w:name w:val="WW8Num20z4"/>
    <w:rsid w:val="00945734"/>
  </w:style>
  <w:style w:type="character" w:customStyle="1" w:styleId="WW8Num20z5">
    <w:name w:val="WW8Num20z5"/>
    <w:rsid w:val="00945734"/>
  </w:style>
  <w:style w:type="character" w:customStyle="1" w:styleId="WW8Num20z6">
    <w:name w:val="WW8Num20z6"/>
    <w:rsid w:val="00945734"/>
  </w:style>
  <w:style w:type="character" w:customStyle="1" w:styleId="WW8Num20z7">
    <w:name w:val="WW8Num20z7"/>
    <w:rsid w:val="00945734"/>
  </w:style>
  <w:style w:type="character" w:customStyle="1" w:styleId="WW8Num20z8">
    <w:name w:val="WW8Num20z8"/>
    <w:rsid w:val="00945734"/>
  </w:style>
  <w:style w:type="character" w:customStyle="1" w:styleId="WW8Num21z0">
    <w:name w:val="WW8Num21z0"/>
    <w:rsid w:val="00945734"/>
    <w:rPr>
      <w:rFonts w:ascii="Symbol" w:eastAsia="Calibri" w:hAnsi="Symbol" w:cs="Times New Roman" w:hint="default"/>
    </w:rPr>
  </w:style>
  <w:style w:type="character" w:customStyle="1" w:styleId="WW8Num21z1">
    <w:name w:val="WW8Num21z1"/>
    <w:rsid w:val="00945734"/>
    <w:rPr>
      <w:rFonts w:ascii="Courier New" w:hAnsi="Courier New" w:cs="Courier New" w:hint="default"/>
    </w:rPr>
  </w:style>
  <w:style w:type="character" w:customStyle="1" w:styleId="WW8Num21z2">
    <w:name w:val="WW8Num21z2"/>
    <w:rsid w:val="00945734"/>
    <w:rPr>
      <w:rFonts w:ascii="Wingdings" w:hAnsi="Wingdings" w:cs="Wingdings" w:hint="default"/>
    </w:rPr>
  </w:style>
  <w:style w:type="character" w:customStyle="1" w:styleId="WW8Num21z3">
    <w:name w:val="WW8Num21z3"/>
    <w:rsid w:val="00945734"/>
    <w:rPr>
      <w:rFonts w:ascii="Symbol" w:hAnsi="Symbol" w:cs="Symbol" w:hint="default"/>
    </w:rPr>
  </w:style>
  <w:style w:type="character" w:customStyle="1" w:styleId="WW8Num22z0">
    <w:name w:val="WW8Num22z0"/>
    <w:rsid w:val="00945734"/>
    <w:rPr>
      <w:rFonts w:ascii="Symbol" w:hAnsi="Symbol" w:cs="Symbol" w:hint="default"/>
    </w:rPr>
  </w:style>
  <w:style w:type="character" w:customStyle="1" w:styleId="WW8Num22z1">
    <w:name w:val="WW8Num22z1"/>
    <w:rsid w:val="00945734"/>
    <w:rPr>
      <w:rFonts w:ascii="Courier New" w:hAnsi="Courier New" w:cs="Courier New" w:hint="default"/>
    </w:rPr>
  </w:style>
  <w:style w:type="character" w:customStyle="1" w:styleId="WW8Num22z2">
    <w:name w:val="WW8Num22z2"/>
    <w:rsid w:val="00945734"/>
    <w:rPr>
      <w:rFonts w:ascii="Wingdings" w:hAnsi="Wingdings" w:cs="Wingdings" w:hint="default"/>
    </w:rPr>
  </w:style>
  <w:style w:type="character" w:customStyle="1" w:styleId="WW8Num23z0">
    <w:name w:val="WW8Num23z0"/>
    <w:rsid w:val="00945734"/>
    <w:rPr>
      <w:rFonts w:ascii="Symbol" w:eastAsia="Calibri" w:hAnsi="Symbol" w:cs="Times New Roman" w:hint="default"/>
    </w:rPr>
  </w:style>
  <w:style w:type="character" w:customStyle="1" w:styleId="WW8Num23z1">
    <w:name w:val="WW8Num23z1"/>
    <w:rsid w:val="00945734"/>
    <w:rPr>
      <w:rFonts w:ascii="Courier New" w:hAnsi="Courier New" w:cs="Courier New" w:hint="default"/>
    </w:rPr>
  </w:style>
  <w:style w:type="character" w:customStyle="1" w:styleId="WW8Num23z2">
    <w:name w:val="WW8Num23z2"/>
    <w:rsid w:val="00945734"/>
    <w:rPr>
      <w:rFonts w:ascii="Wingdings" w:hAnsi="Wingdings" w:cs="Wingdings" w:hint="default"/>
    </w:rPr>
  </w:style>
  <w:style w:type="character" w:customStyle="1" w:styleId="WW8Num23z3">
    <w:name w:val="WW8Num23z3"/>
    <w:rsid w:val="00945734"/>
    <w:rPr>
      <w:rFonts w:ascii="Symbol" w:hAnsi="Symbol" w:cs="Symbol" w:hint="default"/>
    </w:rPr>
  </w:style>
  <w:style w:type="character" w:customStyle="1" w:styleId="WW8Num24z0">
    <w:name w:val="WW8Num24z0"/>
    <w:rsid w:val="00945734"/>
    <w:rPr>
      <w:rFonts w:ascii="Symbol" w:hAnsi="Symbol" w:cs="Symbol" w:hint="default"/>
    </w:rPr>
  </w:style>
  <w:style w:type="character" w:customStyle="1" w:styleId="WW8Num24z1">
    <w:name w:val="WW8Num24z1"/>
    <w:rsid w:val="00945734"/>
    <w:rPr>
      <w:rFonts w:ascii="Courier New" w:hAnsi="Courier New" w:cs="Courier New" w:hint="default"/>
    </w:rPr>
  </w:style>
  <w:style w:type="character" w:customStyle="1" w:styleId="WW8Num24z2">
    <w:name w:val="WW8Num24z2"/>
    <w:rsid w:val="00945734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945734"/>
  </w:style>
  <w:style w:type="character" w:customStyle="1" w:styleId="af5">
    <w:name w:val="Название Знак"/>
    <w:rsid w:val="00945734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f6">
    <w:name w:val="Основной текст с отступом Знак"/>
    <w:rsid w:val="00945734"/>
    <w:rPr>
      <w:rFonts w:ascii="Times New Roman" w:eastAsia="Times New Roman" w:hAnsi="Times New Roman" w:cs="Times New Roman"/>
    </w:rPr>
  </w:style>
  <w:style w:type="character" w:customStyle="1" w:styleId="23">
    <w:name w:val="Основной текст 2 Знак"/>
    <w:rsid w:val="00945734"/>
    <w:rPr>
      <w:sz w:val="22"/>
      <w:szCs w:val="22"/>
    </w:rPr>
  </w:style>
  <w:style w:type="character" w:customStyle="1" w:styleId="apple-style-span">
    <w:name w:val="apple-style-span"/>
    <w:basedOn w:val="12"/>
    <w:rsid w:val="00945734"/>
  </w:style>
  <w:style w:type="character" w:customStyle="1" w:styleId="apple-converted-space">
    <w:name w:val="apple-converted-space"/>
    <w:basedOn w:val="12"/>
    <w:rsid w:val="00945734"/>
  </w:style>
  <w:style w:type="character" w:customStyle="1" w:styleId="af7">
    <w:name w:val="Текст сноски Знак"/>
    <w:rsid w:val="00945734"/>
    <w:rPr>
      <w:rFonts w:ascii="Times New Roman" w:eastAsia="Times New Roman" w:hAnsi="Times New Roman" w:cs="Times New Roman"/>
    </w:rPr>
  </w:style>
  <w:style w:type="character" w:customStyle="1" w:styleId="9">
    <w:name w:val="Знак Знак9"/>
    <w:rsid w:val="00945734"/>
    <w:rPr>
      <w:sz w:val="24"/>
      <w:szCs w:val="24"/>
      <w:lang w:val="ru-RU" w:bidi="ar-SA"/>
    </w:rPr>
  </w:style>
  <w:style w:type="character" w:customStyle="1" w:styleId="5">
    <w:name w:val="Знак Знак5"/>
    <w:rsid w:val="00945734"/>
    <w:rPr>
      <w:rFonts w:ascii="Calibri" w:eastAsia="Calibri" w:hAnsi="Calibri" w:cs="Calibri"/>
      <w:sz w:val="22"/>
      <w:szCs w:val="22"/>
      <w:lang w:val="ru-RU" w:bidi="ar-SA"/>
    </w:rPr>
  </w:style>
  <w:style w:type="paragraph" w:styleId="af8">
    <w:name w:val="Title"/>
    <w:basedOn w:val="a"/>
    <w:next w:val="a5"/>
    <w:link w:val="13"/>
    <w:qFormat/>
    <w:rsid w:val="00945734"/>
    <w:pPr>
      <w:suppressAutoHyphens/>
      <w:jc w:val="center"/>
    </w:pPr>
    <w:rPr>
      <w:b/>
      <w:bCs/>
      <w:sz w:val="32"/>
      <w:szCs w:val="20"/>
      <w:lang w:eastAsia="zh-CN"/>
    </w:rPr>
  </w:style>
  <w:style w:type="character" w:customStyle="1" w:styleId="13">
    <w:name w:val="Название Знак1"/>
    <w:basedOn w:val="a0"/>
    <w:link w:val="af8"/>
    <w:rsid w:val="00945734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character" w:customStyle="1" w:styleId="14">
    <w:name w:val="Основной текст Знак1"/>
    <w:basedOn w:val="a0"/>
    <w:rsid w:val="00945734"/>
    <w:rPr>
      <w:rFonts w:ascii="Calibri" w:eastAsia="Calibri" w:hAnsi="Calibri"/>
      <w:sz w:val="22"/>
      <w:szCs w:val="22"/>
      <w:lang w:eastAsia="zh-CN"/>
    </w:rPr>
  </w:style>
  <w:style w:type="paragraph" w:styleId="af9">
    <w:name w:val="List"/>
    <w:basedOn w:val="a5"/>
    <w:rsid w:val="00945734"/>
    <w:pPr>
      <w:suppressAutoHyphens/>
      <w:spacing w:line="276" w:lineRule="auto"/>
    </w:pPr>
    <w:rPr>
      <w:rFonts w:ascii="Calibri" w:eastAsia="Calibri" w:hAnsi="Calibri" w:cs="Arial Unicode MS"/>
      <w:sz w:val="22"/>
      <w:szCs w:val="22"/>
      <w:lang w:eastAsia="zh-CN"/>
    </w:rPr>
  </w:style>
  <w:style w:type="paragraph" w:styleId="afa">
    <w:name w:val="caption"/>
    <w:basedOn w:val="a"/>
    <w:uiPriority w:val="99"/>
    <w:qFormat/>
    <w:rsid w:val="00945734"/>
    <w:pPr>
      <w:suppressLineNumbers/>
      <w:suppressAutoHyphens/>
      <w:spacing w:before="120" w:after="120" w:line="276" w:lineRule="auto"/>
    </w:pPr>
    <w:rPr>
      <w:rFonts w:ascii="Calibri" w:eastAsia="Calibri" w:hAnsi="Calibri" w:cs="Arial Unicode MS"/>
      <w:i/>
      <w:iCs/>
      <w:lang w:eastAsia="zh-CN"/>
    </w:rPr>
  </w:style>
  <w:style w:type="paragraph" w:customStyle="1" w:styleId="15">
    <w:name w:val="Указатель1"/>
    <w:basedOn w:val="a"/>
    <w:rsid w:val="00945734"/>
    <w:pPr>
      <w:suppressLineNumbers/>
      <w:suppressAutoHyphens/>
      <w:spacing w:after="200" w:line="276" w:lineRule="auto"/>
    </w:pPr>
    <w:rPr>
      <w:rFonts w:ascii="Calibri" w:eastAsia="Calibri" w:hAnsi="Calibri" w:cs="Arial Unicode MS"/>
      <w:sz w:val="22"/>
      <w:szCs w:val="22"/>
      <w:lang w:eastAsia="zh-CN"/>
    </w:rPr>
  </w:style>
  <w:style w:type="paragraph" w:customStyle="1" w:styleId="afb">
    <w:name w:val="Знак Знак Знак Знак Знак Знак"/>
    <w:basedOn w:val="a"/>
    <w:rsid w:val="00945734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styleId="afc">
    <w:name w:val="Body Text Indent"/>
    <w:basedOn w:val="a"/>
    <w:link w:val="16"/>
    <w:rsid w:val="00945734"/>
    <w:pPr>
      <w:suppressAutoHyphens/>
      <w:spacing w:after="120"/>
      <w:ind w:left="283"/>
    </w:pPr>
    <w:rPr>
      <w:sz w:val="20"/>
      <w:szCs w:val="20"/>
      <w:lang w:eastAsia="zh-CN"/>
    </w:rPr>
  </w:style>
  <w:style w:type="character" w:customStyle="1" w:styleId="16">
    <w:name w:val="Основной текст с отступом Знак1"/>
    <w:basedOn w:val="a0"/>
    <w:link w:val="afc"/>
    <w:rsid w:val="009457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uiPriority w:val="99"/>
    <w:rsid w:val="00945734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17">
    <w:name w:val="Верхний колонтитул Знак1"/>
    <w:basedOn w:val="a0"/>
    <w:rsid w:val="00945734"/>
    <w:rPr>
      <w:sz w:val="28"/>
      <w:lang w:eastAsia="zh-CN"/>
    </w:rPr>
  </w:style>
  <w:style w:type="paragraph" w:customStyle="1" w:styleId="210">
    <w:name w:val="Основной текст с отступом 21"/>
    <w:basedOn w:val="a"/>
    <w:rsid w:val="00945734"/>
    <w:pPr>
      <w:suppressAutoHyphens/>
      <w:spacing w:after="120" w:line="480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945734"/>
    <w:pPr>
      <w:suppressAutoHyphens/>
      <w:spacing w:after="120" w:line="480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4573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8">
    <w:name w:val="Нижний колонтитул Знак1"/>
    <w:basedOn w:val="a0"/>
    <w:rsid w:val="00945734"/>
    <w:rPr>
      <w:rFonts w:ascii="Calibri" w:eastAsia="Calibri" w:hAnsi="Calibri"/>
      <w:sz w:val="22"/>
      <w:szCs w:val="22"/>
      <w:lang w:eastAsia="zh-CN"/>
    </w:rPr>
  </w:style>
  <w:style w:type="paragraph" w:customStyle="1" w:styleId="1c">
    <w:name w:val="Абзац1 c отступом"/>
    <w:basedOn w:val="a"/>
    <w:rsid w:val="00945734"/>
    <w:pPr>
      <w:widowControl w:val="0"/>
      <w:suppressAutoHyphens/>
      <w:spacing w:after="60" w:line="360" w:lineRule="exact"/>
      <w:ind w:firstLine="709"/>
      <w:jc w:val="both"/>
    </w:pPr>
    <w:rPr>
      <w:sz w:val="28"/>
      <w:szCs w:val="20"/>
      <w:lang w:eastAsia="zh-CN"/>
    </w:rPr>
  </w:style>
  <w:style w:type="paragraph" w:customStyle="1" w:styleId="afe">
    <w:name w:val=" Знак Знак Знак Знак Знак Знак Знак"/>
    <w:basedOn w:val="a"/>
    <w:rsid w:val="00945734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character" w:customStyle="1" w:styleId="19">
    <w:name w:val="Текст выноски Знак1"/>
    <w:basedOn w:val="a0"/>
    <w:rsid w:val="00945734"/>
    <w:rPr>
      <w:rFonts w:ascii="Tahoma" w:eastAsia="Calibri" w:hAnsi="Tahoma" w:cs="Tahoma"/>
      <w:sz w:val="16"/>
      <w:szCs w:val="16"/>
      <w:lang w:eastAsia="zh-CN"/>
    </w:rPr>
  </w:style>
  <w:style w:type="paragraph" w:styleId="aff">
    <w:name w:val="footnote text"/>
    <w:basedOn w:val="a"/>
    <w:link w:val="1a"/>
    <w:rsid w:val="00945734"/>
    <w:pPr>
      <w:widowControl w:val="0"/>
      <w:suppressAutoHyphens/>
      <w:spacing w:line="398" w:lineRule="auto"/>
      <w:ind w:firstLine="560"/>
      <w:jc w:val="both"/>
    </w:pPr>
    <w:rPr>
      <w:sz w:val="20"/>
      <w:szCs w:val="20"/>
      <w:lang w:eastAsia="zh-CN"/>
    </w:rPr>
  </w:style>
  <w:style w:type="character" w:customStyle="1" w:styleId="1a">
    <w:name w:val="Текст сноски Знак1"/>
    <w:basedOn w:val="a0"/>
    <w:link w:val="aff"/>
    <w:rsid w:val="009457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0">
    <w:name w:val="Знак Знак Знак Знак Знак Знак Знак"/>
    <w:basedOn w:val="a"/>
    <w:rsid w:val="00945734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aff1">
    <w:name w:val="Содержимое таблицы"/>
    <w:basedOn w:val="a"/>
    <w:rsid w:val="00945734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aff2">
    <w:name w:val="Заголовок таблицы"/>
    <w:basedOn w:val="aff1"/>
    <w:rsid w:val="00945734"/>
    <w:pPr>
      <w:jc w:val="center"/>
    </w:pPr>
    <w:rPr>
      <w:b/>
      <w:bCs/>
    </w:rPr>
  </w:style>
  <w:style w:type="paragraph" w:customStyle="1" w:styleId="1b">
    <w:name w:val="Абзац1 без отступа"/>
    <w:basedOn w:val="a"/>
    <w:uiPriority w:val="99"/>
    <w:rsid w:val="00945734"/>
    <w:pPr>
      <w:spacing w:after="60" w:line="360" w:lineRule="exact"/>
      <w:jc w:val="both"/>
    </w:pPr>
    <w:rPr>
      <w:sz w:val="28"/>
      <w:szCs w:val="20"/>
    </w:rPr>
  </w:style>
  <w:style w:type="character" w:customStyle="1" w:styleId="212">
    <w:name w:val="Основной текст с отступом 2 Знак1"/>
    <w:basedOn w:val="a0"/>
    <w:rsid w:val="00945734"/>
  </w:style>
  <w:style w:type="character" w:customStyle="1" w:styleId="WW8Num1z1">
    <w:name w:val="WW8Num1z1"/>
    <w:rsid w:val="00945734"/>
  </w:style>
  <w:style w:type="character" w:customStyle="1" w:styleId="WW8Num1z2">
    <w:name w:val="WW8Num1z2"/>
    <w:rsid w:val="00945734"/>
  </w:style>
  <w:style w:type="character" w:customStyle="1" w:styleId="WW8Num1z3">
    <w:name w:val="WW8Num1z3"/>
    <w:rsid w:val="00945734"/>
  </w:style>
  <w:style w:type="character" w:customStyle="1" w:styleId="WW8Num1z4">
    <w:name w:val="WW8Num1z4"/>
    <w:rsid w:val="00945734"/>
  </w:style>
  <w:style w:type="character" w:customStyle="1" w:styleId="WW8Num1z5">
    <w:name w:val="WW8Num1z5"/>
    <w:rsid w:val="00945734"/>
  </w:style>
  <w:style w:type="character" w:customStyle="1" w:styleId="WW8Num1z6">
    <w:name w:val="WW8Num1z6"/>
    <w:rsid w:val="00945734"/>
  </w:style>
  <w:style w:type="character" w:customStyle="1" w:styleId="WW8Num1z7">
    <w:name w:val="WW8Num1z7"/>
    <w:rsid w:val="00945734"/>
  </w:style>
  <w:style w:type="character" w:customStyle="1" w:styleId="WW8Num1z8">
    <w:name w:val="WW8Num1z8"/>
    <w:rsid w:val="00945734"/>
  </w:style>
  <w:style w:type="character" w:customStyle="1" w:styleId="WW8Num13z3">
    <w:name w:val="WW8Num13z3"/>
    <w:rsid w:val="00945734"/>
  </w:style>
  <w:style w:type="character" w:customStyle="1" w:styleId="WW8Num13z4">
    <w:name w:val="WW8Num13z4"/>
    <w:rsid w:val="00945734"/>
  </w:style>
  <w:style w:type="character" w:customStyle="1" w:styleId="WW8Num13z5">
    <w:name w:val="WW8Num13z5"/>
    <w:rsid w:val="00945734"/>
  </w:style>
  <w:style w:type="character" w:customStyle="1" w:styleId="WW8Num13z6">
    <w:name w:val="WW8Num13z6"/>
    <w:rsid w:val="00945734"/>
  </w:style>
  <w:style w:type="character" w:customStyle="1" w:styleId="WW8Num13z7">
    <w:name w:val="WW8Num13z7"/>
    <w:rsid w:val="00945734"/>
  </w:style>
  <w:style w:type="character" w:customStyle="1" w:styleId="WW8Num13z8">
    <w:name w:val="WW8Num13z8"/>
    <w:rsid w:val="00945734"/>
  </w:style>
  <w:style w:type="character" w:customStyle="1" w:styleId="WW8Num17z3">
    <w:name w:val="WW8Num17z3"/>
    <w:rsid w:val="00945734"/>
  </w:style>
  <w:style w:type="character" w:customStyle="1" w:styleId="WW8Num17z4">
    <w:name w:val="WW8Num17z4"/>
    <w:rsid w:val="00945734"/>
  </w:style>
  <w:style w:type="character" w:customStyle="1" w:styleId="WW8Num17z5">
    <w:name w:val="WW8Num17z5"/>
    <w:rsid w:val="00945734"/>
  </w:style>
  <w:style w:type="character" w:customStyle="1" w:styleId="WW8Num17z6">
    <w:name w:val="WW8Num17z6"/>
    <w:rsid w:val="00945734"/>
  </w:style>
  <w:style w:type="character" w:customStyle="1" w:styleId="WW8Num17z7">
    <w:name w:val="WW8Num17z7"/>
    <w:rsid w:val="00945734"/>
  </w:style>
  <w:style w:type="character" w:customStyle="1" w:styleId="WW8Num17z8">
    <w:name w:val="WW8Num17z8"/>
    <w:rsid w:val="00945734"/>
  </w:style>
  <w:style w:type="character" w:customStyle="1" w:styleId="110">
    <w:name w:val=" Знак Знак11"/>
    <w:rsid w:val="00945734"/>
    <w:rPr>
      <w:rFonts w:ascii="Times New Roman" w:eastAsia="Times New Roman" w:hAnsi="Times New Roman" w:cs="Times New Roman"/>
      <w:b/>
      <w:bCs/>
      <w:smallCaps/>
      <w:sz w:val="28"/>
      <w:szCs w:val="20"/>
    </w:rPr>
  </w:style>
  <w:style w:type="character" w:customStyle="1" w:styleId="100">
    <w:name w:val=" Знак Знак10"/>
    <w:rsid w:val="009457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 Знак Знак9"/>
    <w:rsid w:val="00945734"/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 Знак Знак8"/>
    <w:rsid w:val="00945734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71">
    <w:name w:val=" Знак Знак7"/>
    <w:rsid w:val="00945734"/>
    <w:rPr>
      <w:rFonts w:ascii="Times New Roman" w:eastAsia="Times New Roman" w:hAnsi="Times New Roman" w:cs="Times New Roman"/>
    </w:rPr>
  </w:style>
  <w:style w:type="character" w:customStyle="1" w:styleId="6">
    <w:name w:val=" Знак Знак6"/>
    <w:rsid w:val="00945734"/>
    <w:rPr>
      <w:rFonts w:ascii="Times New Roman" w:eastAsia="Times New Roman" w:hAnsi="Times New Roman" w:cs="Times New Roman"/>
      <w:sz w:val="28"/>
    </w:rPr>
  </w:style>
  <w:style w:type="character" w:customStyle="1" w:styleId="50">
    <w:name w:val=" Знак Знак5"/>
    <w:rsid w:val="00945734"/>
    <w:rPr>
      <w:sz w:val="22"/>
      <w:szCs w:val="22"/>
    </w:rPr>
  </w:style>
  <w:style w:type="character" w:customStyle="1" w:styleId="4">
    <w:name w:val=" Знак Знак4"/>
    <w:rsid w:val="00945734"/>
    <w:rPr>
      <w:sz w:val="22"/>
      <w:szCs w:val="22"/>
    </w:rPr>
  </w:style>
  <w:style w:type="character" w:customStyle="1" w:styleId="33">
    <w:name w:val=" Знак Знак3"/>
    <w:rsid w:val="00945734"/>
    <w:rPr>
      <w:sz w:val="22"/>
      <w:szCs w:val="22"/>
    </w:rPr>
  </w:style>
  <w:style w:type="character" w:customStyle="1" w:styleId="25">
    <w:name w:val=" Знак Знак2"/>
    <w:rsid w:val="00945734"/>
    <w:rPr>
      <w:sz w:val="22"/>
      <w:szCs w:val="22"/>
    </w:rPr>
  </w:style>
  <w:style w:type="character" w:customStyle="1" w:styleId="1d">
    <w:name w:val=" Знак Знак1"/>
    <w:rsid w:val="00945734"/>
    <w:rPr>
      <w:rFonts w:ascii="Tahoma" w:hAnsi="Tahoma" w:cs="Tahoma"/>
      <w:sz w:val="16"/>
      <w:szCs w:val="16"/>
    </w:rPr>
  </w:style>
  <w:style w:type="character" w:customStyle="1" w:styleId="aff3">
    <w:name w:val=" Знак Знак"/>
    <w:rsid w:val="00945734"/>
    <w:rPr>
      <w:rFonts w:ascii="Times New Roman" w:eastAsia="Times New Roman" w:hAnsi="Times New Roman" w:cs="Times New Roman"/>
    </w:rPr>
  </w:style>
  <w:style w:type="character" w:customStyle="1" w:styleId="aff4">
    <w:name w:val="Маркеры списка"/>
    <w:rsid w:val="00945734"/>
    <w:rPr>
      <w:rFonts w:ascii="OpenSymbol" w:eastAsia="OpenSymbol" w:hAnsi="OpenSymbol" w:cs="OpenSymbol"/>
    </w:rPr>
  </w:style>
  <w:style w:type="paragraph" w:customStyle="1" w:styleId="1e">
    <w:name w:val="Название1"/>
    <w:basedOn w:val="a"/>
    <w:rsid w:val="00945734"/>
    <w:pPr>
      <w:suppressLineNumbers/>
      <w:spacing w:before="120" w:after="120"/>
      <w:ind w:left="578" w:hanging="578"/>
      <w:jc w:val="center"/>
    </w:pPr>
    <w:rPr>
      <w:rFonts w:ascii="Calibri" w:eastAsia="Calibri" w:hAnsi="Calibri" w:cs="Lucida Sans"/>
      <w:i/>
      <w:iCs/>
      <w:lang w:eastAsia="ar-SA"/>
    </w:rPr>
  </w:style>
  <w:style w:type="paragraph" w:styleId="aff5">
    <w:name w:val="Subtitle"/>
    <w:basedOn w:val="af8"/>
    <w:next w:val="a5"/>
    <w:link w:val="aff6"/>
    <w:qFormat/>
    <w:rsid w:val="00945734"/>
    <w:pPr>
      <w:keepNext/>
      <w:suppressAutoHyphens w:val="0"/>
      <w:spacing w:before="240" w:after="120"/>
      <w:ind w:left="578" w:hanging="578"/>
    </w:pPr>
    <w:rPr>
      <w:rFonts w:ascii="Arial" w:eastAsia="Microsoft YaHei" w:hAnsi="Arial" w:cs="Lucida Sans"/>
      <w:b w:val="0"/>
      <w:bCs w:val="0"/>
      <w:i/>
      <w:iCs/>
      <w:sz w:val="28"/>
      <w:szCs w:val="28"/>
      <w:lang w:eastAsia="ar-SA"/>
    </w:rPr>
  </w:style>
  <w:style w:type="character" w:customStyle="1" w:styleId="aff6">
    <w:name w:val="Подзаголовок Знак"/>
    <w:basedOn w:val="a0"/>
    <w:link w:val="aff5"/>
    <w:rsid w:val="00945734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customStyle="1" w:styleId="1f">
    <w:name w:val="Схема документа1"/>
    <w:basedOn w:val="a"/>
    <w:rsid w:val="00945734"/>
    <w:pPr>
      <w:shd w:val="clear" w:color="auto" w:fill="000080"/>
      <w:ind w:left="578" w:hanging="578"/>
      <w:jc w:val="center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aff7">
    <w:name w:val="Содержимое врезки"/>
    <w:basedOn w:val="a5"/>
    <w:rsid w:val="00945734"/>
    <w:pPr>
      <w:ind w:left="578" w:hanging="578"/>
      <w:jc w:val="center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1C93B-B44F-45B1-8B1F-CB022093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10489</Words>
  <Characters>59789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79</cp:revision>
  <dcterms:created xsi:type="dcterms:W3CDTF">2024-01-17T06:56:00Z</dcterms:created>
  <dcterms:modified xsi:type="dcterms:W3CDTF">2025-05-19T10:45:00Z</dcterms:modified>
</cp:coreProperties>
</file>