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09468BF8" wp14:editId="72746AC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 xml:space="preserve">от </w:t>
      </w:r>
      <w:r w:rsidR="00EB384D">
        <w:t xml:space="preserve"> </w:t>
      </w:r>
      <w:r w:rsidRPr="0056099E">
        <w:t>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373BB3">
        <w:t>25</w:t>
      </w:r>
      <w:r w:rsidRPr="0056099E">
        <w:t xml:space="preserve"> (</w:t>
      </w:r>
      <w:r w:rsidR="00373BB3">
        <w:t>92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373BB3">
        <w:t>28</w:t>
      </w:r>
      <w:r w:rsidR="00A95BFC">
        <w:t>.08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69176A" w:rsidRDefault="0069176A" w:rsidP="0069176A">
      <w:pPr>
        <w:rPr>
          <w:sz w:val="28"/>
          <w:szCs w:val="28"/>
        </w:rPr>
      </w:pPr>
    </w:p>
    <w:p w:rsidR="00EB384D" w:rsidRDefault="00EB384D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lastRenderedPageBreak/>
        <w:t>Содержание:</w:t>
      </w:r>
    </w:p>
    <w:p w:rsidR="0069176A" w:rsidRDefault="0069176A" w:rsidP="0069176A">
      <w:pPr>
        <w:jc w:val="center"/>
      </w:pPr>
    </w:p>
    <w:p w:rsidR="0069176A" w:rsidRDefault="0069176A" w:rsidP="0069176A">
      <w:pPr>
        <w:jc w:val="center"/>
      </w:pPr>
    </w:p>
    <w:p w:rsidR="0069176A" w:rsidRDefault="0069176A" w:rsidP="0069176A">
      <w:pPr>
        <w:jc w:val="both"/>
      </w:pPr>
      <w:r>
        <w:t xml:space="preserve">1. </w:t>
      </w:r>
      <w:r w:rsidR="007C1965">
        <w:t xml:space="preserve">Постановление от </w:t>
      </w:r>
      <w:r w:rsidR="007B42B7">
        <w:t>28.08.2024 № 127</w:t>
      </w:r>
      <w:r w:rsidR="007C1965">
        <w:t xml:space="preserve"> «</w:t>
      </w:r>
      <w:r w:rsidR="005077AF">
        <w:t>Об утверждении Положения о порядке определения размера платы по соглашению об установлении сервитута в отношении земельных участков, находящихся в государственной или муниципальной собственности муниципального образования Ленинское сельское поселение Слободского района Кировской области</w:t>
      </w:r>
      <w:proofErr w:type="gramStart"/>
      <w:r w:rsidR="005077AF">
        <w:t>"..</w:t>
      </w:r>
      <w:proofErr w:type="gramEnd"/>
      <w:r w:rsidR="005077AF">
        <w:t>стр.3-4</w:t>
      </w:r>
    </w:p>
    <w:p w:rsidR="0069176A" w:rsidRDefault="0069176A" w:rsidP="0069176A"/>
    <w:p w:rsidR="0069176A" w:rsidRDefault="0069176A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Pr="005077AF" w:rsidRDefault="005077AF" w:rsidP="005077AF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  <w:r w:rsidRPr="005077AF">
        <w:rPr>
          <w:rFonts w:eastAsia="SimSun" w:cs="Mangal"/>
          <w:noProof/>
          <w:kern w:val="1"/>
        </w:rPr>
        <w:lastRenderedPageBreak/>
        <w:drawing>
          <wp:inline distT="0" distB="0" distL="0" distR="0" wp14:anchorId="5DDF0261" wp14:editId="4F6B295D">
            <wp:extent cx="552450" cy="723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AF" w:rsidRPr="005077AF" w:rsidRDefault="005077AF" w:rsidP="005077AF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</w:p>
    <w:p w:rsidR="005077AF" w:rsidRPr="005077AF" w:rsidRDefault="005077AF" w:rsidP="005077AF">
      <w:pPr>
        <w:widowControl w:val="0"/>
        <w:suppressAutoHyphens/>
        <w:spacing w:line="36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5077AF">
        <w:rPr>
          <w:rFonts w:eastAsia="SimSun" w:cs="Mangal"/>
          <w:b/>
          <w:kern w:val="1"/>
          <w:sz w:val="28"/>
          <w:szCs w:val="28"/>
          <w:lang w:eastAsia="hi-IN" w:bidi="hi-IN"/>
        </w:rPr>
        <w:t>АДМИНИСТРАЦИЯ ЛЕНИНСКОГО СЕЛЬСКОГО ПОСЕЛЕНИЯ СЛОБОДСКОГО  РАЙОНА КИРОВСКОЙ ОБЛАСТИ</w:t>
      </w:r>
    </w:p>
    <w:p w:rsidR="005077AF" w:rsidRPr="005077AF" w:rsidRDefault="005077AF" w:rsidP="005077AF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</w:p>
    <w:p w:rsidR="005077AF" w:rsidRPr="005077AF" w:rsidRDefault="005077AF" w:rsidP="005077AF">
      <w:pPr>
        <w:widowControl w:val="0"/>
        <w:suppressAutoHyphens/>
        <w:spacing w:line="360" w:lineRule="auto"/>
        <w:jc w:val="center"/>
        <w:rPr>
          <w:rFonts w:eastAsia="SimSun" w:cs="Mangal"/>
          <w:b/>
          <w:kern w:val="1"/>
          <w:sz w:val="32"/>
          <w:szCs w:val="32"/>
          <w:lang w:eastAsia="hi-IN" w:bidi="hi-IN"/>
        </w:rPr>
      </w:pPr>
      <w:r w:rsidRPr="005077AF">
        <w:rPr>
          <w:rFonts w:eastAsia="SimSun" w:cs="Mangal"/>
          <w:b/>
          <w:kern w:val="1"/>
          <w:sz w:val="32"/>
          <w:szCs w:val="32"/>
          <w:lang w:eastAsia="hi-IN" w:bidi="hi-IN"/>
        </w:rPr>
        <w:t>ПОСТАНОВЛЕНИЕ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2160"/>
        <w:gridCol w:w="5760"/>
        <w:gridCol w:w="1710"/>
      </w:tblGrid>
      <w:tr w:rsidR="005077AF" w:rsidRPr="005077AF" w:rsidTr="00CB4431"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:rsidR="005077AF" w:rsidRPr="005077AF" w:rsidRDefault="005077AF" w:rsidP="005077AF">
            <w:pPr>
              <w:widowControl w:val="0"/>
              <w:tabs>
                <w:tab w:val="left" w:pos="615"/>
              </w:tabs>
              <w:suppressAutoHyphens/>
              <w:snapToGrid w:val="0"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5077AF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28.08.2024</w:t>
            </w:r>
          </w:p>
        </w:tc>
        <w:tc>
          <w:tcPr>
            <w:tcW w:w="5760" w:type="dxa"/>
            <w:shd w:val="clear" w:color="auto" w:fill="auto"/>
          </w:tcPr>
          <w:p w:rsidR="005077AF" w:rsidRPr="005077AF" w:rsidRDefault="005077AF" w:rsidP="005077AF">
            <w:pPr>
              <w:widowControl w:val="0"/>
              <w:suppressAutoHyphens/>
              <w:snapToGrid w:val="0"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5077AF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5077AF" w:rsidRPr="005077AF" w:rsidRDefault="005077AF" w:rsidP="005077AF">
            <w:pPr>
              <w:widowControl w:val="0"/>
              <w:suppressAutoHyphens/>
              <w:snapToGrid w:val="0"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5077AF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127</w:t>
            </w:r>
          </w:p>
        </w:tc>
      </w:tr>
    </w:tbl>
    <w:p w:rsidR="005077AF" w:rsidRPr="005077AF" w:rsidRDefault="005077AF" w:rsidP="005077AF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5077AF">
        <w:rPr>
          <w:rFonts w:eastAsia="SimSun" w:cs="Mangal"/>
          <w:kern w:val="1"/>
          <w:sz w:val="28"/>
          <w:szCs w:val="28"/>
          <w:lang w:eastAsia="hi-IN" w:bidi="hi-IN"/>
        </w:rPr>
        <w:t xml:space="preserve">д. </w:t>
      </w:r>
      <w:proofErr w:type="spellStart"/>
      <w:r w:rsidRPr="005077AF">
        <w:rPr>
          <w:rFonts w:eastAsia="SimSun" w:cs="Mangal"/>
          <w:kern w:val="1"/>
          <w:sz w:val="28"/>
          <w:szCs w:val="28"/>
          <w:lang w:eastAsia="hi-IN" w:bidi="hi-IN"/>
        </w:rPr>
        <w:t>Рубежница</w:t>
      </w:r>
      <w:proofErr w:type="spellEnd"/>
    </w:p>
    <w:p w:rsidR="005077AF" w:rsidRPr="005077AF" w:rsidRDefault="005077AF" w:rsidP="005077AF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</w:p>
    <w:p w:rsidR="005077AF" w:rsidRPr="005077AF" w:rsidRDefault="005077AF" w:rsidP="005077AF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</w:p>
    <w:p w:rsidR="005077AF" w:rsidRPr="005077AF" w:rsidRDefault="005077AF" w:rsidP="005077AF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7938"/>
      </w:tblGrid>
      <w:tr w:rsidR="005077AF" w:rsidRPr="005077AF" w:rsidTr="00CB4431">
        <w:tc>
          <w:tcPr>
            <w:tcW w:w="7938" w:type="dxa"/>
            <w:shd w:val="clear" w:color="auto" w:fill="auto"/>
            <w:vAlign w:val="center"/>
          </w:tcPr>
          <w:p w:rsidR="005077AF" w:rsidRPr="005077AF" w:rsidRDefault="005077AF" w:rsidP="005077AF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eastAsia="SimSun" w:cs="Mangal"/>
                <w:b/>
                <w:kern w:val="1"/>
                <w:sz w:val="26"/>
                <w:szCs w:val="26"/>
                <w:lang w:eastAsia="hi-IN" w:bidi="hi-IN"/>
              </w:rPr>
            </w:pPr>
            <w:r w:rsidRPr="005077AF">
              <w:rPr>
                <w:rFonts w:eastAsia="SimSun" w:cs="Mangal"/>
                <w:b/>
                <w:kern w:val="1"/>
                <w:sz w:val="26"/>
                <w:szCs w:val="26"/>
                <w:lang w:eastAsia="hi-IN" w:bidi="hi-IN"/>
              </w:rPr>
              <w:t xml:space="preserve">Об утверждении Положения о порядке определения </w:t>
            </w:r>
          </w:p>
          <w:p w:rsidR="005077AF" w:rsidRPr="005077AF" w:rsidRDefault="005077AF" w:rsidP="005077AF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eastAsia="SimSun" w:cs="Mangal"/>
                <w:b/>
                <w:kern w:val="1"/>
                <w:sz w:val="26"/>
                <w:szCs w:val="26"/>
                <w:lang w:eastAsia="hi-IN" w:bidi="hi-IN"/>
              </w:rPr>
            </w:pPr>
            <w:r w:rsidRPr="005077AF">
              <w:rPr>
                <w:rFonts w:eastAsia="SimSun" w:cs="Mangal"/>
                <w:b/>
                <w:kern w:val="1"/>
                <w:sz w:val="26"/>
                <w:szCs w:val="26"/>
                <w:lang w:eastAsia="hi-IN" w:bidi="hi-IN"/>
              </w:rPr>
              <w:t xml:space="preserve">размера платы по соглашению об установлении </w:t>
            </w:r>
          </w:p>
          <w:p w:rsidR="005077AF" w:rsidRPr="005077AF" w:rsidRDefault="005077AF" w:rsidP="005077AF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eastAsia="SimSun" w:cs="Mangal"/>
                <w:b/>
                <w:kern w:val="1"/>
                <w:sz w:val="26"/>
                <w:szCs w:val="26"/>
                <w:lang w:eastAsia="hi-IN" w:bidi="hi-IN"/>
              </w:rPr>
            </w:pPr>
            <w:r w:rsidRPr="005077AF">
              <w:rPr>
                <w:rFonts w:eastAsia="SimSun" w:cs="Mangal"/>
                <w:b/>
                <w:kern w:val="1"/>
                <w:sz w:val="26"/>
                <w:szCs w:val="26"/>
                <w:lang w:eastAsia="hi-IN" w:bidi="hi-IN"/>
              </w:rPr>
              <w:t xml:space="preserve">сервитута в отношении земельных участков, </w:t>
            </w:r>
          </w:p>
          <w:p w:rsidR="005077AF" w:rsidRPr="005077AF" w:rsidRDefault="005077AF" w:rsidP="005077AF">
            <w:pPr>
              <w:widowControl w:val="0"/>
              <w:shd w:val="clear" w:color="auto" w:fill="FFFFFF"/>
              <w:suppressAutoHyphens/>
              <w:jc w:val="center"/>
              <w:rPr>
                <w:rFonts w:eastAsia="SimSun" w:cs="Mangal"/>
                <w:b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5077AF">
              <w:rPr>
                <w:rFonts w:eastAsia="SimSun" w:cs="Mangal"/>
                <w:b/>
                <w:kern w:val="1"/>
                <w:sz w:val="26"/>
                <w:szCs w:val="26"/>
                <w:lang w:eastAsia="hi-IN" w:bidi="hi-IN"/>
              </w:rPr>
              <w:t>находящихся</w:t>
            </w:r>
            <w:proofErr w:type="gramEnd"/>
            <w:r w:rsidRPr="005077AF">
              <w:rPr>
                <w:rFonts w:eastAsia="SimSun" w:cs="Mangal"/>
                <w:b/>
                <w:kern w:val="1"/>
                <w:sz w:val="26"/>
                <w:szCs w:val="26"/>
                <w:lang w:eastAsia="hi-IN" w:bidi="hi-IN"/>
              </w:rPr>
              <w:t xml:space="preserve"> в государственной или муниципальной собственности муниципального образования Ленинское сельское поселение Слободского района Кировской области</w:t>
            </w:r>
          </w:p>
          <w:p w:rsidR="005077AF" w:rsidRPr="005077AF" w:rsidRDefault="005077AF" w:rsidP="005077AF">
            <w:pPr>
              <w:suppressAutoHyphens/>
              <w:spacing w:line="320" w:lineRule="exact"/>
              <w:jc w:val="center"/>
              <w:rPr>
                <w:rFonts w:ascii="Calibri" w:eastAsia="Arial" w:hAnsi="Calibri" w:cs="Calibri"/>
                <w:b/>
                <w:bCs/>
                <w:kern w:val="1"/>
                <w:sz w:val="26"/>
                <w:szCs w:val="26"/>
                <w:lang w:eastAsia="hi-IN" w:bidi="hi-IN"/>
              </w:rPr>
            </w:pPr>
          </w:p>
          <w:p w:rsidR="005077AF" w:rsidRPr="005077AF" w:rsidRDefault="005077AF" w:rsidP="005077AF">
            <w:pPr>
              <w:suppressAutoHyphens/>
              <w:spacing w:line="320" w:lineRule="exact"/>
              <w:rPr>
                <w:rFonts w:eastAsia="Arial"/>
                <w:b/>
                <w:bCs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5077AF" w:rsidRPr="005077AF" w:rsidRDefault="005077AF" w:rsidP="005077AF">
      <w:pPr>
        <w:widowControl w:val="0"/>
        <w:suppressAutoHyphens/>
        <w:spacing w:line="360" w:lineRule="auto"/>
        <w:ind w:firstLine="708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5077AF">
        <w:rPr>
          <w:rFonts w:eastAsia="SimSun" w:cs="Mangal"/>
          <w:kern w:val="1"/>
          <w:sz w:val="26"/>
          <w:szCs w:val="26"/>
          <w:lang w:eastAsia="hi-IN" w:bidi="hi-IN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подпунктом 3 пункта 2 статьи 39.25 Земельного кодекса Российской Федерации, Уставом муниципального образования Ленинского сельского поселения Слободского района Кировской области, администрация Ленинского сельского поселения ПОСТАНОВЛЯЕТ:</w:t>
      </w:r>
    </w:p>
    <w:p w:rsidR="005077AF" w:rsidRPr="005077AF" w:rsidRDefault="005077AF" w:rsidP="005077AF">
      <w:pPr>
        <w:widowControl w:val="0"/>
        <w:suppressAutoHyphens/>
        <w:spacing w:line="360" w:lineRule="auto"/>
        <w:ind w:firstLine="708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5077AF">
        <w:rPr>
          <w:rFonts w:eastAsia="SimSun" w:cs="Mangal"/>
          <w:kern w:val="1"/>
          <w:sz w:val="26"/>
          <w:szCs w:val="26"/>
          <w:lang w:eastAsia="hi-IN" w:bidi="hi-IN"/>
        </w:rPr>
        <w:t>1. Утвердить Положение о порядке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Ленинского сельского поселения Слободского района Кировской области, согласно приложению.</w:t>
      </w:r>
    </w:p>
    <w:p w:rsidR="005077AF" w:rsidRPr="005077AF" w:rsidRDefault="005077AF" w:rsidP="005077AF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5077AF">
        <w:rPr>
          <w:rFonts w:eastAsia="SimSun" w:cs="Mangal"/>
          <w:kern w:val="1"/>
          <w:sz w:val="26"/>
          <w:szCs w:val="26"/>
          <w:lang w:eastAsia="hi-IN" w:bidi="hi-IN"/>
        </w:rPr>
        <w:t>2. Опубликовать настоящее постановление в информационном бюллетене органов местного самоуправления Ленинского сельского поселения.</w:t>
      </w:r>
    </w:p>
    <w:p w:rsidR="005077AF" w:rsidRPr="005077AF" w:rsidRDefault="005077AF" w:rsidP="005077AF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5077AF">
        <w:rPr>
          <w:rFonts w:eastAsia="SimSun" w:cs="Mangal"/>
          <w:kern w:val="1"/>
          <w:sz w:val="26"/>
          <w:szCs w:val="26"/>
          <w:lang w:eastAsia="hi-IN" w:bidi="hi-IN"/>
        </w:rPr>
        <w:t xml:space="preserve">3. </w:t>
      </w:r>
      <w:proofErr w:type="gramStart"/>
      <w:r w:rsidRPr="005077AF">
        <w:rPr>
          <w:rFonts w:eastAsia="SimSun" w:cs="Mangal"/>
          <w:kern w:val="1"/>
          <w:sz w:val="26"/>
          <w:szCs w:val="26"/>
          <w:lang w:eastAsia="hi-IN" w:bidi="hi-IN"/>
        </w:rPr>
        <w:t>Контроль за</w:t>
      </w:r>
      <w:proofErr w:type="gramEnd"/>
      <w:r w:rsidRPr="005077AF">
        <w:rPr>
          <w:rFonts w:eastAsia="SimSun" w:cs="Mangal"/>
          <w:kern w:val="1"/>
          <w:sz w:val="26"/>
          <w:szCs w:val="26"/>
          <w:lang w:eastAsia="hi-IN" w:bidi="hi-IN"/>
        </w:rPr>
        <w:t xml:space="preserve"> исполнением постановления оставляю за собой.</w:t>
      </w:r>
    </w:p>
    <w:p w:rsidR="005077AF" w:rsidRPr="005077AF" w:rsidRDefault="005077AF" w:rsidP="005077AF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</w:p>
    <w:tbl>
      <w:tblPr>
        <w:tblW w:w="9615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4425"/>
        <w:gridCol w:w="5190"/>
      </w:tblGrid>
      <w:tr w:rsidR="005077AF" w:rsidRPr="005077AF" w:rsidTr="00CB4431">
        <w:tc>
          <w:tcPr>
            <w:tcW w:w="4425" w:type="dxa"/>
            <w:shd w:val="clear" w:color="auto" w:fill="auto"/>
          </w:tcPr>
          <w:p w:rsidR="005077AF" w:rsidRPr="005077AF" w:rsidRDefault="005077AF" w:rsidP="005077AF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sz w:val="26"/>
                <w:szCs w:val="26"/>
                <w:lang w:eastAsia="hi-IN" w:bidi="hi-IN"/>
              </w:rPr>
            </w:pPr>
          </w:p>
          <w:p w:rsidR="005077AF" w:rsidRPr="005077AF" w:rsidRDefault="005077AF" w:rsidP="005077AF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sz w:val="26"/>
                <w:szCs w:val="26"/>
                <w:lang w:eastAsia="hi-IN" w:bidi="hi-IN"/>
              </w:rPr>
            </w:pPr>
            <w:r w:rsidRPr="005077AF">
              <w:rPr>
                <w:rFonts w:eastAsia="SimSun" w:cs="Mangal"/>
                <w:kern w:val="1"/>
                <w:sz w:val="26"/>
                <w:szCs w:val="26"/>
                <w:lang w:eastAsia="hi-IN" w:bidi="hi-IN"/>
              </w:rPr>
              <w:t xml:space="preserve">Глава администрации </w:t>
            </w:r>
          </w:p>
          <w:p w:rsidR="005077AF" w:rsidRPr="005077AF" w:rsidRDefault="005077AF" w:rsidP="005077AF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sz w:val="26"/>
                <w:szCs w:val="26"/>
                <w:lang w:eastAsia="hi-IN" w:bidi="hi-IN"/>
              </w:rPr>
            </w:pPr>
            <w:r w:rsidRPr="005077AF">
              <w:rPr>
                <w:rFonts w:eastAsia="SimSun" w:cs="Mangal"/>
                <w:kern w:val="1"/>
                <w:sz w:val="26"/>
                <w:szCs w:val="26"/>
                <w:lang w:eastAsia="hi-IN" w:bidi="hi-IN"/>
              </w:rPr>
              <w:t>Ленинского сельского поселения</w:t>
            </w:r>
          </w:p>
        </w:tc>
        <w:tc>
          <w:tcPr>
            <w:tcW w:w="5190" w:type="dxa"/>
            <w:shd w:val="clear" w:color="auto" w:fill="auto"/>
            <w:vAlign w:val="bottom"/>
          </w:tcPr>
          <w:p w:rsidR="005077AF" w:rsidRPr="005077AF" w:rsidRDefault="005077AF" w:rsidP="005077AF">
            <w:pPr>
              <w:widowControl w:val="0"/>
              <w:suppressAutoHyphens/>
              <w:snapToGrid w:val="0"/>
              <w:jc w:val="right"/>
              <w:rPr>
                <w:rFonts w:eastAsia="SimSun" w:cs="Mangal"/>
                <w:kern w:val="1"/>
                <w:sz w:val="26"/>
                <w:szCs w:val="26"/>
                <w:lang w:eastAsia="hi-IN" w:bidi="hi-IN"/>
              </w:rPr>
            </w:pPr>
            <w:r w:rsidRPr="005077AF">
              <w:rPr>
                <w:rFonts w:eastAsia="SimSun" w:cs="Mangal"/>
                <w:kern w:val="1"/>
                <w:sz w:val="26"/>
                <w:szCs w:val="26"/>
                <w:lang w:eastAsia="hi-IN" w:bidi="hi-IN"/>
              </w:rPr>
              <w:t>С.В. Савиных</w:t>
            </w:r>
          </w:p>
        </w:tc>
      </w:tr>
    </w:tbl>
    <w:p w:rsidR="005077AF" w:rsidRPr="005077AF" w:rsidRDefault="005077AF" w:rsidP="005077AF">
      <w:pPr>
        <w:tabs>
          <w:tab w:val="left" w:pos="5925"/>
        </w:tabs>
        <w:jc w:val="center"/>
        <w:rPr>
          <w:bCs/>
          <w:sz w:val="28"/>
          <w:szCs w:val="28"/>
        </w:rPr>
      </w:pPr>
      <w:r w:rsidRPr="005077AF">
        <w:rPr>
          <w:bCs/>
          <w:sz w:val="28"/>
          <w:szCs w:val="28"/>
        </w:rPr>
        <w:lastRenderedPageBreak/>
        <w:t xml:space="preserve">                                                  УТВЕРЖДЕНО</w:t>
      </w:r>
    </w:p>
    <w:p w:rsidR="005077AF" w:rsidRPr="005077AF" w:rsidRDefault="005077AF" w:rsidP="005077AF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5077AF">
        <w:rPr>
          <w:bCs/>
          <w:sz w:val="28"/>
          <w:szCs w:val="28"/>
        </w:rPr>
        <w:t>постановлением администрации Ленинского сельского поселения Слободского</w:t>
      </w:r>
    </w:p>
    <w:p w:rsidR="005077AF" w:rsidRPr="005077AF" w:rsidRDefault="005077AF" w:rsidP="005077AF">
      <w:pPr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  <w:r w:rsidRPr="005077AF">
        <w:rPr>
          <w:bCs/>
          <w:sz w:val="28"/>
          <w:szCs w:val="28"/>
        </w:rPr>
        <w:t>района Кировской области</w:t>
      </w:r>
    </w:p>
    <w:p w:rsidR="005077AF" w:rsidRPr="005077AF" w:rsidRDefault="005077AF" w:rsidP="005077AF">
      <w:pPr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  <w:r w:rsidRPr="005077AF">
        <w:rPr>
          <w:bCs/>
          <w:sz w:val="28"/>
          <w:szCs w:val="28"/>
        </w:rPr>
        <w:t>от 28.08.2024     № 127</w:t>
      </w:r>
    </w:p>
    <w:p w:rsidR="005077AF" w:rsidRPr="005077AF" w:rsidRDefault="005077AF" w:rsidP="005077AF">
      <w:pPr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</w:p>
    <w:p w:rsidR="005077AF" w:rsidRPr="005077AF" w:rsidRDefault="005077AF" w:rsidP="005077A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077AF" w:rsidRPr="005077AF" w:rsidRDefault="005077AF" w:rsidP="005077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77AF">
        <w:rPr>
          <w:b/>
          <w:bCs/>
          <w:sz w:val="28"/>
          <w:szCs w:val="28"/>
        </w:rPr>
        <w:t>ПОЛОЖЕНИЕ</w:t>
      </w:r>
    </w:p>
    <w:p w:rsidR="005077AF" w:rsidRPr="005077AF" w:rsidRDefault="005077AF" w:rsidP="005077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077AF" w:rsidRPr="005077AF" w:rsidRDefault="005077AF" w:rsidP="005077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77AF">
        <w:rPr>
          <w:b/>
          <w:bCs/>
          <w:sz w:val="28"/>
          <w:szCs w:val="28"/>
        </w:rPr>
        <w:t>о порядке определения размера платы по соглашению об установлении сервитута в отношении земельных участков, находящихся в государственной или муниципальной собственности муниципального образования Ленинское сельское поселение Слободского района  Кировской области</w:t>
      </w:r>
    </w:p>
    <w:p w:rsidR="005077AF" w:rsidRPr="005077AF" w:rsidRDefault="005077AF" w:rsidP="005077A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077AF" w:rsidRPr="005077AF" w:rsidRDefault="005077AF" w:rsidP="005077A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77AF">
        <w:rPr>
          <w:bCs/>
          <w:sz w:val="28"/>
          <w:szCs w:val="28"/>
        </w:rPr>
        <w:t xml:space="preserve"> 1. Настоящее Положение устанавливает порядок определения размера платы по соглашению об установлении сервитута в отношении земельных участков, находящихся в государственной или муниципальной собственности муниципального образования Ленинское сельское поселение Слободского района  Кировской области (далее – земельные участки).</w:t>
      </w:r>
    </w:p>
    <w:p w:rsidR="005077AF" w:rsidRPr="005077AF" w:rsidRDefault="005077AF" w:rsidP="005077A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77AF">
        <w:rPr>
          <w:bCs/>
          <w:sz w:val="28"/>
          <w:szCs w:val="28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 Положением.</w:t>
      </w:r>
    </w:p>
    <w:p w:rsidR="005077AF" w:rsidRPr="005077AF" w:rsidRDefault="005077AF" w:rsidP="005077A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77AF">
        <w:rPr>
          <w:bCs/>
          <w:sz w:val="28"/>
          <w:szCs w:val="28"/>
        </w:rPr>
        <w:t>3. 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либо в пожизненное наследуемое владение, либо в аренду, рассчитывается как 0,1 процента кадастровой стоимости земельного участка за каждый год срока действия сервитута, если иное не установлено настоящим Положением.</w:t>
      </w:r>
    </w:p>
    <w:p w:rsidR="005077AF" w:rsidRPr="005077AF" w:rsidRDefault="005077AF" w:rsidP="005077A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77AF">
        <w:rPr>
          <w:bCs/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Положением.</w:t>
      </w:r>
    </w:p>
    <w:p w:rsidR="005077AF" w:rsidRPr="005077AF" w:rsidRDefault="005077AF" w:rsidP="005077A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77AF">
        <w:rPr>
          <w:bCs/>
          <w:sz w:val="28"/>
          <w:szCs w:val="28"/>
        </w:rPr>
        <w:t>5. Основанием для пересмотра размера платы по соглашению об установлении сервитута, определенного в соответствии с настоящим Положением, является изменение кадастровой стоимости земельного участка.</w:t>
      </w:r>
    </w:p>
    <w:p w:rsidR="005077AF" w:rsidRPr="005077AF" w:rsidRDefault="005077AF" w:rsidP="005077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77AF">
        <w:rPr>
          <w:bCs/>
          <w:sz w:val="28"/>
          <w:szCs w:val="28"/>
        </w:rPr>
        <w:t xml:space="preserve">6.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Положением. </w:t>
      </w: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69176A" w:rsidSect="007B42B7">
      <w:pgSz w:w="11906" w:h="16838"/>
      <w:pgMar w:top="1134" w:right="1134" w:bottom="11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E9" w:rsidRDefault="009D6BE9">
      <w:r>
        <w:separator/>
      </w:r>
    </w:p>
  </w:endnote>
  <w:endnote w:type="continuationSeparator" w:id="0">
    <w:p w:rsidR="009D6BE9" w:rsidRDefault="009D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E9" w:rsidRDefault="009D6BE9">
      <w:r>
        <w:separator/>
      </w:r>
    </w:p>
  </w:footnote>
  <w:footnote w:type="continuationSeparator" w:id="0">
    <w:p w:rsidR="009D6BE9" w:rsidRDefault="009D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0C15D6"/>
    <w:rsid w:val="0013349C"/>
    <w:rsid w:val="00142451"/>
    <w:rsid w:val="001A58D6"/>
    <w:rsid w:val="001C0703"/>
    <w:rsid w:val="00235E41"/>
    <w:rsid w:val="00236591"/>
    <w:rsid w:val="00373BB3"/>
    <w:rsid w:val="004A43AB"/>
    <w:rsid w:val="005077AF"/>
    <w:rsid w:val="0054291F"/>
    <w:rsid w:val="00585111"/>
    <w:rsid w:val="00603D0C"/>
    <w:rsid w:val="006320AE"/>
    <w:rsid w:val="00650395"/>
    <w:rsid w:val="0069176A"/>
    <w:rsid w:val="0071743F"/>
    <w:rsid w:val="007272F8"/>
    <w:rsid w:val="00757C6C"/>
    <w:rsid w:val="00781B82"/>
    <w:rsid w:val="007B42B7"/>
    <w:rsid w:val="007C1965"/>
    <w:rsid w:val="00830460"/>
    <w:rsid w:val="00834218"/>
    <w:rsid w:val="0084628C"/>
    <w:rsid w:val="008546D6"/>
    <w:rsid w:val="009652A0"/>
    <w:rsid w:val="009A5B17"/>
    <w:rsid w:val="009D6222"/>
    <w:rsid w:val="009D6BE9"/>
    <w:rsid w:val="00A95BFC"/>
    <w:rsid w:val="00AB5E65"/>
    <w:rsid w:val="00B01188"/>
    <w:rsid w:val="00B240DF"/>
    <w:rsid w:val="00B2436C"/>
    <w:rsid w:val="00BA0114"/>
    <w:rsid w:val="00BB294D"/>
    <w:rsid w:val="00C0371A"/>
    <w:rsid w:val="00CC29A0"/>
    <w:rsid w:val="00CF0244"/>
    <w:rsid w:val="00D6497B"/>
    <w:rsid w:val="00D762DC"/>
    <w:rsid w:val="00E4122D"/>
    <w:rsid w:val="00E64A58"/>
    <w:rsid w:val="00EB384D"/>
    <w:rsid w:val="00F0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ac">
    <w:name w:val="Знак Знак"/>
    <w:basedOn w:val="a"/>
    <w:rsid w:val="009652A0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87">
    <w:name w:val="xl187"/>
    <w:basedOn w:val="a"/>
    <w:rsid w:val="00AB5E65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AB5E65"/>
    <w:pPr>
      <w:spacing w:before="100" w:beforeAutospacing="1" w:after="100" w:afterAutospacing="1"/>
      <w:jc w:val="right"/>
    </w:pPr>
  </w:style>
  <w:style w:type="character" w:customStyle="1" w:styleId="18">
    <w:name w:val="18 пт"/>
    <w:basedOn w:val="a0"/>
    <w:rsid w:val="00757C6C"/>
    <w:rPr>
      <w:sz w:val="36"/>
    </w:rPr>
  </w:style>
  <w:style w:type="paragraph" w:styleId="ad">
    <w:name w:val="header"/>
    <w:basedOn w:val="a"/>
    <w:link w:val="ae"/>
    <w:uiPriority w:val="99"/>
    <w:semiHidden/>
    <w:unhideWhenUsed/>
    <w:rsid w:val="005429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429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ac">
    <w:name w:val="Знак Знак"/>
    <w:basedOn w:val="a"/>
    <w:rsid w:val="009652A0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87">
    <w:name w:val="xl187"/>
    <w:basedOn w:val="a"/>
    <w:rsid w:val="00AB5E65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AB5E65"/>
    <w:pPr>
      <w:spacing w:before="100" w:beforeAutospacing="1" w:after="100" w:afterAutospacing="1"/>
      <w:jc w:val="right"/>
    </w:pPr>
  </w:style>
  <w:style w:type="character" w:customStyle="1" w:styleId="18">
    <w:name w:val="18 пт"/>
    <w:basedOn w:val="a0"/>
    <w:rsid w:val="00757C6C"/>
    <w:rPr>
      <w:sz w:val="36"/>
    </w:rPr>
  </w:style>
  <w:style w:type="paragraph" w:styleId="ad">
    <w:name w:val="header"/>
    <w:basedOn w:val="a"/>
    <w:link w:val="ae"/>
    <w:uiPriority w:val="99"/>
    <w:semiHidden/>
    <w:unhideWhenUsed/>
    <w:rsid w:val="005429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429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dcterms:created xsi:type="dcterms:W3CDTF">2024-01-17T06:56:00Z</dcterms:created>
  <dcterms:modified xsi:type="dcterms:W3CDTF">2024-08-30T11:23:00Z</dcterms:modified>
</cp:coreProperties>
</file>