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E5" w:rsidRDefault="003535E5" w:rsidP="003535E5">
      <w:pPr>
        <w:spacing w:line="360" w:lineRule="auto"/>
        <w:jc w:val="center"/>
      </w:pPr>
    </w:p>
    <w:p w:rsidR="003535E5" w:rsidRDefault="003535E5" w:rsidP="003535E5">
      <w:pPr>
        <w:spacing w:line="360" w:lineRule="auto"/>
        <w:jc w:val="center"/>
        <w:rPr>
          <w:sz w:val="28"/>
          <w:szCs w:val="28"/>
        </w:rPr>
      </w:pPr>
      <w:r>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3535E5" w:rsidRDefault="003535E5" w:rsidP="003535E5">
      <w:pPr>
        <w:spacing w:line="360" w:lineRule="auto"/>
        <w:jc w:val="center"/>
        <w:rPr>
          <w:sz w:val="20"/>
          <w:szCs w:val="20"/>
        </w:rPr>
      </w:pPr>
      <w:r>
        <w:rPr>
          <w:sz w:val="20"/>
          <w:szCs w:val="20"/>
        </w:rPr>
        <w:t>ОФИЦИАЛЬНОЕ ИЗДАНИЕ ЛЕНИНСКОГО СЕЛЬСКОГО ПОСЕЛЕНИЯ</w:t>
      </w:r>
    </w:p>
    <w:p w:rsidR="003535E5" w:rsidRDefault="003535E5" w:rsidP="003535E5">
      <w:pPr>
        <w:jc w:val="center"/>
      </w:pPr>
      <w:r>
        <w:t>учреждено решением Ленинской сельской Думы</w:t>
      </w:r>
    </w:p>
    <w:p w:rsidR="003535E5" w:rsidRDefault="003535E5" w:rsidP="003535E5">
      <w:pPr>
        <w:jc w:val="center"/>
      </w:pPr>
      <w:r>
        <w:t>от 21.11.2005  № 2/12</w:t>
      </w: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rPr>
      </w:pPr>
    </w:p>
    <w:p w:rsidR="003535E5" w:rsidRDefault="003535E5" w:rsidP="003535E5">
      <w:pPr>
        <w:jc w:val="center"/>
        <w:rPr>
          <w:b/>
          <w:sz w:val="44"/>
          <w:szCs w:val="44"/>
        </w:rPr>
      </w:pPr>
      <w:r>
        <w:rPr>
          <w:b/>
          <w:sz w:val="44"/>
          <w:szCs w:val="44"/>
        </w:rPr>
        <w:t>ИНФОРМАЦИОННЫЙ  БЮЛЛЕТЕНЬ</w:t>
      </w:r>
    </w:p>
    <w:p w:rsidR="003535E5" w:rsidRDefault="003535E5" w:rsidP="003535E5">
      <w:pPr>
        <w:jc w:val="center"/>
        <w:rPr>
          <w:sz w:val="28"/>
          <w:szCs w:val="28"/>
        </w:rPr>
      </w:pPr>
      <w:r>
        <w:rPr>
          <w:sz w:val="28"/>
          <w:szCs w:val="28"/>
        </w:rPr>
        <w:t>органов местного самоуправления Ленинского сельского поселения</w:t>
      </w:r>
    </w:p>
    <w:p w:rsidR="003535E5" w:rsidRDefault="003535E5" w:rsidP="003535E5">
      <w:pPr>
        <w:jc w:val="center"/>
        <w:rPr>
          <w:sz w:val="28"/>
          <w:szCs w:val="28"/>
        </w:rPr>
      </w:pPr>
      <w:r>
        <w:rPr>
          <w:sz w:val="28"/>
          <w:szCs w:val="28"/>
        </w:rPr>
        <w:t>Слободского района Кировской области</w:t>
      </w:r>
    </w:p>
    <w:p w:rsidR="003535E5" w:rsidRDefault="003535E5" w:rsidP="003535E5">
      <w:pPr>
        <w:jc w:val="center"/>
        <w:rPr>
          <w:b/>
          <w:sz w:val="36"/>
          <w:szCs w:val="36"/>
        </w:rPr>
      </w:pPr>
    </w:p>
    <w:p w:rsidR="003535E5" w:rsidRDefault="003535E5" w:rsidP="003535E5">
      <w:pPr>
        <w:jc w:val="center"/>
        <w:rPr>
          <w:b/>
          <w:sz w:val="36"/>
          <w:szCs w:val="36"/>
        </w:rPr>
      </w:pPr>
    </w:p>
    <w:p w:rsidR="003535E5" w:rsidRDefault="003535E5" w:rsidP="003535E5">
      <w:pPr>
        <w:jc w:val="center"/>
        <w:rPr>
          <w:b/>
          <w:sz w:val="32"/>
          <w:szCs w:val="32"/>
        </w:rPr>
      </w:pPr>
    </w:p>
    <w:p w:rsidR="003535E5" w:rsidRDefault="003535E5" w:rsidP="003535E5">
      <w:pPr>
        <w:jc w:val="center"/>
        <w:rPr>
          <w:sz w:val="32"/>
          <w:szCs w:val="32"/>
        </w:rPr>
      </w:pPr>
      <w:r>
        <w:rPr>
          <w:sz w:val="32"/>
          <w:szCs w:val="32"/>
        </w:rPr>
        <w:t>Выпуск № 2</w:t>
      </w:r>
      <w:r>
        <w:rPr>
          <w:sz w:val="32"/>
          <w:szCs w:val="32"/>
        </w:rPr>
        <w:t>8</w:t>
      </w:r>
      <w:r>
        <w:rPr>
          <w:sz w:val="32"/>
          <w:szCs w:val="32"/>
        </w:rPr>
        <w:t>(</w:t>
      </w:r>
      <w:r>
        <w:rPr>
          <w:sz w:val="32"/>
          <w:szCs w:val="32"/>
        </w:rPr>
        <w:t>3</w:t>
      </w:r>
      <w:r>
        <w:rPr>
          <w:sz w:val="32"/>
          <w:szCs w:val="32"/>
        </w:rPr>
        <w:t>)</w:t>
      </w:r>
    </w:p>
    <w:p w:rsidR="003535E5" w:rsidRDefault="003535E5" w:rsidP="003535E5">
      <w:pPr>
        <w:jc w:val="center"/>
        <w:rPr>
          <w:sz w:val="32"/>
          <w:szCs w:val="32"/>
        </w:rPr>
      </w:pPr>
      <w:r>
        <w:rPr>
          <w:sz w:val="32"/>
          <w:szCs w:val="32"/>
        </w:rPr>
        <w:t xml:space="preserve">от  </w:t>
      </w:r>
      <w:r>
        <w:rPr>
          <w:sz w:val="32"/>
          <w:szCs w:val="32"/>
        </w:rPr>
        <w:t>20</w:t>
      </w:r>
      <w:r>
        <w:rPr>
          <w:sz w:val="32"/>
          <w:szCs w:val="32"/>
        </w:rPr>
        <w:t>.</w:t>
      </w:r>
      <w:r>
        <w:rPr>
          <w:sz w:val="32"/>
          <w:szCs w:val="32"/>
        </w:rPr>
        <w:t>10</w:t>
      </w:r>
      <w:r>
        <w:rPr>
          <w:sz w:val="32"/>
          <w:szCs w:val="32"/>
        </w:rPr>
        <w:t>.2022 года</w:t>
      </w:r>
    </w:p>
    <w:p w:rsidR="003535E5" w:rsidRDefault="003535E5" w:rsidP="003535E5">
      <w:pPr>
        <w:jc w:val="center"/>
        <w:rPr>
          <w:sz w:val="32"/>
          <w:szCs w:val="32"/>
        </w:rPr>
      </w:pPr>
    </w:p>
    <w:p w:rsidR="003535E5" w:rsidRDefault="003535E5" w:rsidP="003535E5">
      <w:pPr>
        <w:jc w:val="center"/>
        <w:rPr>
          <w:b/>
          <w:sz w:val="28"/>
          <w:szCs w:val="28"/>
        </w:rPr>
      </w:pPr>
    </w:p>
    <w:p w:rsidR="003535E5" w:rsidRDefault="003535E5" w:rsidP="003535E5">
      <w:pPr>
        <w:rPr>
          <w:b/>
          <w:sz w:val="28"/>
          <w:szCs w:val="28"/>
        </w:rPr>
      </w:pPr>
    </w:p>
    <w:p w:rsidR="003535E5" w:rsidRDefault="003535E5" w:rsidP="003535E5">
      <w:pPr>
        <w:jc w:val="center"/>
        <w:rPr>
          <w:b/>
          <w:sz w:val="28"/>
          <w:szCs w:val="28"/>
        </w:rPr>
      </w:pPr>
    </w:p>
    <w:p w:rsidR="003535E5" w:rsidRDefault="003535E5" w:rsidP="003535E5">
      <w:pPr>
        <w:jc w:val="center"/>
        <w:rPr>
          <w:b/>
          <w:sz w:val="28"/>
          <w:szCs w:val="28"/>
        </w:rPr>
      </w:pPr>
    </w:p>
    <w:p w:rsidR="003535E5" w:rsidRDefault="003535E5" w:rsidP="003535E5">
      <w:pPr>
        <w:jc w:val="center"/>
        <w:rPr>
          <w:b/>
          <w:sz w:val="28"/>
          <w:szCs w:val="28"/>
        </w:rPr>
      </w:pPr>
    </w:p>
    <w:p w:rsidR="003535E5" w:rsidRDefault="003535E5" w:rsidP="003535E5">
      <w:pPr>
        <w:jc w:val="center"/>
        <w:rPr>
          <w:b/>
          <w:sz w:val="28"/>
          <w:szCs w:val="28"/>
        </w:rPr>
      </w:pPr>
    </w:p>
    <w:p w:rsidR="003535E5" w:rsidRDefault="003535E5" w:rsidP="003535E5">
      <w:pPr>
        <w:jc w:val="center"/>
        <w:rPr>
          <w:b/>
          <w:sz w:val="28"/>
          <w:szCs w:val="28"/>
        </w:rPr>
      </w:pPr>
    </w:p>
    <w:p w:rsidR="003535E5" w:rsidRDefault="003535E5" w:rsidP="003535E5">
      <w:pPr>
        <w:rPr>
          <w:b/>
          <w:sz w:val="28"/>
          <w:szCs w:val="28"/>
        </w:rPr>
      </w:pPr>
    </w:p>
    <w:p w:rsidR="003535E5" w:rsidRDefault="003535E5" w:rsidP="003535E5">
      <w:pPr>
        <w:rPr>
          <w:b/>
          <w:sz w:val="28"/>
          <w:szCs w:val="28"/>
        </w:rPr>
      </w:pPr>
    </w:p>
    <w:p w:rsidR="003535E5" w:rsidRDefault="003535E5" w:rsidP="003535E5">
      <w:r>
        <w:rPr>
          <w:b/>
        </w:rPr>
        <w:t>Учредитель:</w:t>
      </w:r>
      <w:r>
        <w:t xml:space="preserve"> </w:t>
      </w:r>
    </w:p>
    <w:p w:rsidR="003535E5" w:rsidRDefault="003535E5" w:rsidP="003535E5">
      <w:r>
        <w:t>Ленинская сельская Дума</w:t>
      </w:r>
    </w:p>
    <w:p w:rsidR="003535E5" w:rsidRDefault="003535E5" w:rsidP="003535E5"/>
    <w:p w:rsidR="003535E5" w:rsidRDefault="003535E5" w:rsidP="003535E5">
      <w:pPr>
        <w:rPr>
          <w:b/>
        </w:rPr>
      </w:pPr>
      <w:proofErr w:type="gramStart"/>
      <w:r>
        <w:rPr>
          <w:b/>
        </w:rPr>
        <w:t>Ответственный за выпуск:</w:t>
      </w:r>
      <w:proofErr w:type="gramEnd"/>
    </w:p>
    <w:p w:rsidR="003535E5" w:rsidRDefault="003535E5" w:rsidP="003535E5">
      <w:r>
        <w:t>постоянная депутатская комиссия по мандатам, регламенту, вопросам местного самоуправления, законности и правопорядку</w:t>
      </w:r>
    </w:p>
    <w:p w:rsidR="003535E5" w:rsidRDefault="003535E5" w:rsidP="003535E5"/>
    <w:p w:rsidR="003535E5" w:rsidRDefault="003535E5" w:rsidP="003535E5">
      <w:pPr>
        <w:rPr>
          <w:b/>
        </w:rPr>
      </w:pPr>
      <w:r>
        <w:rPr>
          <w:b/>
        </w:rPr>
        <w:t xml:space="preserve">Тираж: </w:t>
      </w:r>
    </w:p>
    <w:p w:rsidR="003535E5" w:rsidRPr="00210336" w:rsidRDefault="003535E5" w:rsidP="003535E5">
      <w:pPr>
        <w:rPr>
          <w:rStyle w:val="24"/>
          <w:b/>
          <w:bCs/>
          <w:sz w:val="22"/>
          <w:szCs w:val="22"/>
        </w:rPr>
      </w:pPr>
      <w:r>
        <w:t>5 экземпляров</w:t>
      </w:r>
      <w:r>
        <w:rPr>
          <w:b/>
          <w:bCs/>
          <w:sz w:val="22"/>
          <w:szCs w:val="22"/>
        </w:rPr>
        <w:t xml:space="preserve"> </w:t>
      </w:r>
    </w:p>
    <w:p w:rsidR="00A45388" w:rsidRDefault="003535E5">
      <w:pPr>
        <w:rPr>
          <w:sz w:val="28"/>
          <w:szCs w:val="28"/>
        </w:rPr>
      </w:pPr>
    </w:p>
    <w:p w:rsidR="003535E5" w:rsidRPr="003535E5" w:rsidRDefault="003535E5" w:rsidP="003535E5">
      <w:pPr>
        <w:shd w:val="clear" w:color="auto" w:fill="FFFFFF"/>
        <w:ind w:right="45"/>
        <w:jc w:val="center"/>
        <w:rPr>
          <w:sz w:val="28"/>
          <w:szCs w:val="28"/>
        </w:rPr>
      </w:pPr>
      <w:r>
        <w:rPr>
          <w:noProof/>
        </w:rPr>
        <w:lastRenderedPageBreak/>
        <w:drawing>
          <wp:inline distT="0" distB="0" distL="0" distR="0">
            <wp:extent cx="543560" cy="75057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50570"/>
                    </a:xfrm>
                    <a:prstGeom prst="rect">
                      <a:avLst/>
                    </a:prstGeom>
                    <a:noFill/>
                    <a:ln>
                      <a:noFill/>
                    </a:ln>
                  </pic:spPr>
                </pic:pic>
              </a:graphicData>
            </a:graphic>
          </wp:inline>
        </w:drawing>
      </w:r>
    </w:p>
    <w:p w:rsidR="003535E5" w:rsidRPr="003535E5" w:rsidRDefault="003535E5" w:rsidP="003535E5">
      <w:pPr>
        <w:shd w:val="clear" w:color="auto" w:fill="FFFFFF"/>
        <w:ind w:right="45"/>
        <w:jc w:val="center"/>
        <w:rPr>
          <w:sz w:val="28"/>
          <w:szCs w:val="28"/>
        </w:rPr>
      </w:pPr>
    </w:p>
    <w:p w:rsidR="003535E5" w:rsidRPr="003535E5" w:rsidRDefault="003535E5" w:rsidP="003535E5">
      <w:pPr>
        <w:shd w:val="clear" w:color="auto" w:fill="FFFFFF"/>
        <w:ind w:right="45"/>
        <w:jc w:val="center"/>
        <w:rPr>
          <w:sz w:val="28"/>
          <w:szCs w:val="28"/>
        </w:rPr>
      </w:pPr>
      <w:r w:rsidRPr="003535E5">
        <w:rPr>
          <w:sz w:val="28"/>
          <w:szCs w:val="28"/>
        </w:rPr>
        <w:t>АДМИНИСТРАЦИЯ ЛЕНИНСКОГО СЕЛЬСКОГО ПОСЕЛЕНИЯ СЛОБОДСКОГО  РАЙОНА КИРОВСКОЙ ОБЛАСТИ</w:t>
      </w:r>
    </w:p>
    <w:p w:rsidR="003535E5" w:rsidRPr="003535E5" w:rsidRDefault="003535E5" w:rsidP="003535E5">
      <w:pPr>
        <w:jc w:val="center"/>
        <w:rPr>
          <w:sz w:val="32"/>
          <w:szCs w:val="32"/>
          <w:vertAlign w:val="superscript"/>
        </w:rPr>
      </w:pPr>
      <w:r w:rsidRPr="003535E5">
        <w:rPr>
          <w:sz w:val="32"/>
          <w:szCs w:val="32"/>
          <w:vertAlign w:val="superscript"/>
        </w:rPr>
        <w:t xml:space="preserve">                                                    </w:t>
      </w:r>
    </w:p>
    <w:p w:rsidR="003535E5" w:rsidRPr="003535E5" w:rsidRDefault="003535E5" w:rsidP="003535E5">
      <w:pPr>
        <w:spacing w:before="360"/>
        <w:jc w:val="center"/>
        <w:rPr>
          <w:b/>
          <w:sz w:val="28"/>
          <w:szCs w:val="28"/>
        </w:rPr>
      </w:pPr>
      <w:r w:rsidRPr="003535E5">
        <w:rPr>
          <w:b/>
          <w:sz w:val="28"/>
          <w:szCs w:val="28"/>
        </w:rPr>
        <w:t>ПОСТАНОВЛЕНИЕ</w:t>
      </w:r>
    </w:p>
    <w:p w:rsidR="003535E5" w:rsidRPr="003535E5" w:rsidRDefault="003535E5" w:rsidP="003535E5">
      <w:pPr>
        <w:spacing w:before="240"/>
        <w:rPr>
          <w:sz w:val="28"/>
          <w:szCs w:val="28"/>
        </w:rPr>
      </w:pPr>
      <w:r w:rsidRPr="003535E5">
        <w:rPr>
          <w:sz w:val="28"/>
          <w:szCs w:val="28"/>
        </w:rPr>
        <w:t>17. 10. 2022</w:t>
      </w:r>
      <w:r w:rsidRPr="003535E5">
        <w:rPr>
          <w:sz w:val="28"/>
          <w:szCs w:val="28"/>
        </w:rPr>
        <w:tab/>
      </w:r>
      <w:r w:rsidRPr="003535E5">
        <w:rPr>
          <w:sz w:val="28"/>
          <w:szCs w:val="28"/>
        </w:rPr>
        <w:tab/>
      </w:r>
      <w:r w:rsidRPr="003535E5">
        <w:rPr>
          <w:sz w:val="28"/>
          <w:szCs w:val="28"/>
        </w:rPr>
        <w:tab/>
      </w:r>
      <w:r w:rsidRPr="003535E5">
        <w:rPr>
          <w:sz w:val="28"/>
          <w:szCs w:val="28"/>
        </w:rPr>
        <w:tab/>
      </w:r>
      <w:r w:rsidRPr="003535E5">
        <w:rPr>
          <w:sz w:val="28"/>
          <w:szCs w:val="28"/>
        </w:rPr>
        <w:tab/>
      </w:r>
      <w:r w:rsidRPr="003535E5">
        <w:rPr>
          <w:sz w:val="28"/>
          <w:szCs w:val="28"/>
        </w:rPr>
        <w:tab/>
        <w:t xml:space="preserve">                                                    № 167</w:t>
      </w:r>
    </w:p>
    <w:p w:rsidR="003535E5" w:rsidRPr="003535E5" w:rsidRDefault="003535E5" w:rsidP="003535E5">
      <w:pPr>
        <w:spacing w:before="480"/>
        <w:jc w:val="center"/>
        <w:rPr>
          <w:sz w:val="28"/>
          <w:szCs w:val="28"/>
        </w:rPr>
      </w:pPr>
      <w:r w:rsidRPr="003535E5">
        <w:rPr>
          <w:sz w:val="28"/>
          <w:szCs w:val="28"/>
        </w:rPr>
        <w:t xml:space="preserve">д. </w:t>
      </w:r>
      <w:proofErr w:type="spellStart"/>
      <w:r w:rsidRPr="003535E5">
        <w:rPr>
          <w:sz w:val="28"/>
          <w:szCs w:val="28"/>
        </w:rPr>
        <w:t>Рубежница</w:t>
      </w:r>
      <w:proofErr w:type="spellEnd"/>
    </w:p>
    <w:p w:rsidR="003535E5" w:rsidRPr="003535E5" w:rsidRDefault="003535E5" w:rsidP="003535E5">
      <w:pPr>
        <w:spacing w:before="480"/>
        <w:jc w:val="center"/>
        <w:rPr>
          <w:b/>
          <w:sz w:val="28"/>
          <w:szCs w:val="28"/>
        </w:rPr>
      </w:pPr>
      <w:r w:rsidRPr="003535E5">
        <w:rPr>
          <w:b/>
          <w:sz w:val="28"/>
          <w:szCs w:val="28"/>
        </w:rPr>
        <w:t>Об утверждении Положения о порядке сообщения</w:t>
      </w:r>
    </w:p>
    <w:p w:rsidR="003535E5" w:rsidRPr="003535E5" w:rsidRDefault="003535E5" w:rsidP="003535E5">
      <w:pPr>
        <w:jc w:val="center"/>
        <w:rPr>
          <w:b/>
          <w:sz w:val="28"/>
          <w:szCs w:val="28"/>
          <w:vertAlign w:val="superscript"/>
        </w:rPr>
      </w:pPr>
      <w:r w:rsidRPr="003535E5">
        <w:rPr>
          <w:b/>
          <w:sz w:val="28"/>
          <w:szCs w:val="28"/>
        </w:rPr>
        <w:t>муниципальными служащими администрации</w:t>
      </w:r>
    </w:p>
    <w:p w:rsidR="003535E5" w:rsidRPr="003535E5" w:rsidRDefault="003535E5" w:rsidP="003535E5">
      <w:pPr>
        <w:jc w:val="center"/>
        <w:rPr>
          <w:rFonts w:eastAsia="Calibri"/>
          <w:b/>
          <w:sz w:val="28"/>
          <w:szCs w:val="28"/>
          <w:lang w:eastAsia="en-US"/>
        </w:rPr>
      </w:pPr>
      <w:r w:rsidRPr="003535E5">
        <w:rPr>
          <w:b/>
          <w:sz w:val="28"/>
          <w:szCs w:val="28"/>
        </w:rPr>
        <w:t xml:space="preserve">Ленинского сельского поселения Слободского района Кировской области </w:t>
      </w:r>
      <w:r w:rsidRPr="003535E5">
        <w:rPr>
          <w:rFonts w:eastAsia="Calibri"/>
          <w:b/>
          <w:sz w:val="28"/>
          <w:szCs w:val="28"/>
          <w:lang w:eastAsia="en-US"/>
        </w:rPr>
        <w:t>о возникновении личной</w:t>
      </w:r>
    </w:p>
    <w:p w:rsidR="003535E5" w:rsidRPr="003535E5" w:rsidRDefault="003535E5" w:rsidP="003535E5">
      <w:pPr>
        <w:jc w:val="center"/>
        <w:rPr>
          <w:rFonts w:eastAsia="Calibri"/>
          <w:b/>
          <w:sz w:val="28"/>
          <w:szCs w:val="28"/>
          <w:lang w:eastAsia="en-US"/>
        </w:rPr>
      </w:pPr>
      <w:r w:rsidRPr="003535E5">
        <w:rPr>
          <w:rFonts w:eastAsia="Calibri"/>
          <w:b/>
          <w:sz w:val="28"/>
          <w:szCs w:val="28"/>
          <w:lang w:eastAsia="en-US"/>
        </w:rPr>
        <w:t>заинтересованности при исполнении должностных обязанностей, которая приводит или может привести к конфликту интересов</w:t>
      </w:r>
    </w:p>
    <w:p w:rsidR="003535E5" w:rsidRPr="003535E5" w:rsidRDefault="003535E5" w:rsidP="003535E5">
      <w:pPr>
        <w:jc w:val="center"/>
        <w:rPr>
          <w:rFonts w:eastAsia="Calibri"/>
          <w:b/>
          <w:sz w:val="28"/>
          <w:szCs w:val="28"/>
          <w:lang w:eastAsia="en-US"/>
        </w:rPr>
      </w:pPr>
    </w:p>
    <w:p w:rsidR="003535E5" w:rsidRPr="003535E5" w:rsidRDefault="003535E5" w:rsidP="003535E5">
      <w:pPr>
        <w:jc w:val="center"/>
        <w:rPr>
          <w:rFonts w:eastAsia="Calibri"/>
          <w:sz w:val="28"/>
          <w:szCs w:val="28"/>
          <w:vertAlign w:val="superscript"/>
          <w:lang w:eastAsia="en-US"/>
        </w:rPr>
      </w:pPr>
    </w:p>
    <w:p w:rsidR="003535E5" w:rsidRPr="003535E5" w:rsidRDefault="003535E5" w:rsidP="003535E5">
      <w:pPr>
        <w:autoSpaceDE w:val="0"/>
        <w:autoSpaceDN w:val="0"/>
        <w:adjustRightInd w:val="0"/>
        <w:spacing w:line="360" w:lineRule="auto"/>
        <w:ind w:firstLine="709"/>
        <w:jc w:val="both"/>
        <w:rPr>
          <w:bCs/>
          <w:sz w:val="28"/>
          <w:szCs w:val="28"/>
        </w:rPr>
      </w:pPr>
      <w:proofErr w:type="gramStart"/>
      <w:r w:rsidRPr="003535E5">
        <w:rPr>
          <w:bCs/>
          <w:sz w:val="28"/>
          <w:szCs w:val="28"/>
        </w:rPr>
        <w:t xml:space="preserve">В </w:t>
      </w:r>
      <w:r w:rsidRPr="003535E5">
        <w:rPr>
          <w:rFonts w:eastAsia="Calibri"/>
          <w:sz w:val="28"/>
          <w:szCs w:val="28"/>
          <w:lang w:eastAsia="en-US"/>
        </w:rPr>
        <w:t xml:space="preserve">соответствии с Указом Президента Российской Федерации </w:t>
      </w:r>
      <w:r w:rsidRPr="003535E5">
        <w:rPr>
          <w:rFonts w:eastAsia="Calibri"/>
          <w:sz w:val="28"/>
          <w:szCs w:val="28"/>
          <w:lang w:eastAsia="en-US"/>
        </w:rPr>
        <w:br/>
        <w:t xml:space="preserve">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администрация </w:t>
      </w:r>
      <w:r w:rsidRPr="003535E5">
        <w:rPr>
          <w:sz w:val="28"/>
          <w:szCs w:val="28"/>
        </w:rPr>
        <w:t>Ленинского сельского поселения Слободского  района Кировской</w:t>
      </w:r>
      <w:proofErr w:type="gramEnd"/>
      <w:r w:rsidRPr="003535E5">
        <w:rPr>
          <w:sz w:val="28"/>
          <w:szCs w:val="28"/>
        </w:rPr>
        <w:t xml:space="preserve"> области</w:t>
      </w:r>
      <w:r w:rsidRPr="003535E5">
        <w:rPr>
          <w:bCs/>
          <w:sz w:val="28"/>
          <w:szCs w:val="28"/>
        </w:rPr>
        <w:t xml:space="preserve"> ПОСТАНОВЛЯЕТ:</w:t>
      </w:r>
    </w:p>
    <w:p w:rsidR="003535E5" w:rsidRPr="003535E5" w:rsidRDefault="003535E5" w:rsidP="003535E5">
      <w:pPr>
        <w:autoSpaceDE w:val="0"/>
        <w:autoSpaceDN w:val="0"/>
        <w:adjustRightInd w:val="0"/>
        <w:spacing w:line="360" w:lineRule="auto"/>
        <w:ind w:firstLine="709"/>
        <w:jc w:val="both"/>
        <w:rPr>
          <w:bCs/>
          <w:sz w:val="28"/>
          <w:szCs w:val="28"/>
        </w:rPr>
      </w:pPr>
      <w:r w:rsidRPr="003535E5">
        <w:rPr>
          <w:bCs/>
          <w:sz w:val="28"/>
          <w:szCs w:val="28"/>
        </w:rPr>
        <w:t xml:space="preserve">1. Утвердить Положение </w:t>
      </w:r>
      <w:r w:rsidRPr="003535E5">
        <w:rPr>
          <w:rFonts w:eastAsia="Calibri"/>
          <w:sz w:val="28"/>
          <w:szCs w:val="28"/>
          <w:lang w:eastAsia="en-US"/>
        </w:rPr>
        <w:t>о порядке сообщения муниципальными служащими</w:t>
      </w:r>
      <w:r w:rsidRPr="003535E5">
        <w:rPr>
          <w:bCs/>
          <w:sz w:val="28"/>
          <w:szCs w:val="28"/>
        </w:rPr>
        <w:t xml:space="preserve"> администрации </w:t>
      </w:r>
      <w:r w:rsidRPr="003535E5">
        <w:rPr>
          <w:sz w:val="28"/>
          <w:szCs w:val="28"/>
        </w:rPr>
        <w:t>Ленинского сельского поселения Слободского  района Кировской области</w:t>
      </w:r>
      <w:r w:rsidRPr="003535E5">
        <w:rPr>
          <w:bCs/>
          <w:sz w:val="28"/>
          <w:szCs w:val="28"/>
        </w:rPr>
        <w:t xml:space="preserve"> </w:t>
      </w:r>
      <w:r w:rsidRPr="003535E5">
        <w:rPr>
          <w:rFonts w:eastAsia="Calibri"/>
          <w:sz w:val="28"/>
          <w:szCs w:val="28"/>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535E5">
        <w:rPr>
          <w:sz w:val="28"/>
          <w:szCs w:val="28"/>
        </w:rPr>
        <w:t xml:space="preserve">, </w:t>
      </w:r>
      <w:r w:rsidRPr="003535E5">
        <w:rPr>
          <w:bCs/>
          <w:sz w:val="28"/>
          <w:szCs w:val="28"/>
        </w:rPr>
        <w:t>согласно приложению.</w:t>
      </w:r>
    </w:p>
    <w:p w:rsidR="003535E5" w:rsidRPr="003535E5" w:rsidRDefault="003535E5" w:rsidP="003535E5">
      <w:pPr>
        <w:autoSpaceDE w:val="0"/>
        <w:autoSpaceDN w:val="0"/>
        <w:adjustRightInd w:val="0"/>
        <w:spacing w:line="360" w:lineRule="auto"/>
        <w:ind w:firstLine="709"/>
        <w:jc w:val="both"/>
        <w:rPr>
          <w:sz w:val="28"/>
          <w:szCs w:val="28"/>
        </w:rPr>
      </w:pPr>
      <w:r w:rsidRPr="003535E5">
        <w:rPr>
          <w:sz w:val="28"/>
          <w:szCs w:val="28"/>
        </w:rPr>
        <w:lastRenderedPageBreak/>
        <w:t>2. Признать утратившим силу постановление администрации Ленинского сельского поселения Слободского района Кировской области  от 18.03.2016 № 35 «</w:t>
      </w:r>
      <w:r w:rsidRPr="003535E5">
        <w:rPr>
          <w:rFonts w:eastAsia="Calibri"/>
          <w:sz w:val="28"/>
          <w:szCs w:val="28"/>
          <w:lang w:eastAsia="en-US"/>
        </w:rPr>
        <w:t>О порядке сообщения муниципальными служащими</w:t>
      </w:r>
      <w:r w:rsidRPr="003535E5">
        <w:rPr>
          <w:bCs/>
          <w:sz w:val="28"/>
          <w:szCs w:val="28"/>
        </w:rPr>
        <w:t xml:space="preserve"> администрации </w:t>
      </w:r>
      <w:r w:rsidRPr="003535E5">
        <w:rPr>
          <w:sz w:val="28"/>
          <w:szCs w:val="28"/>
        </w:rPr>
        <w:t>Ленинского сельского поселения Слободского  района Кировской области</w:t>
      </w:r>
      <w:r w:rsidRPr="003535E5">
        <w:rPr>
          <w:bCs/>
          <w:sz w:val="28"/>
          <w:szCs w:val="28"/>
        </w:rPr>
        <w:t xml:space="preserve"> </w:t>
      </w:r>
      <w:r w:rsidRPr="003535E5">
        <w:rPr>
          <w:rFonts w:eastAsia="Calibri"/>
          <w:sz w:val="28"/>
          <w:szCs w:val="28"/>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535E5">
        <w:rPr>
          <w:sz w:val="28"/>
          <w:szCs w:val="28"/>
        </w:rPr>
        <w:t>.</w:t>
      </w:r>
    </w:p>
    <w:p w:rsidR="003535E5" w:rsidRPr="003535E5" w:rsidRDefault="003535E5" w:rsidP="003535E5">
      <w:pPr>
        <w:spacing w:line="360" w:lineRule="auto"/>
        <w:rPr>
          <w:sz w:val="28"/>
          <w:szCs w:val="28"/>
        </w:rPr>
      </w:pPr>
      <w:r w:rsidRPr="003535E5">
        <w:rPr>
          <w:sz w:val="28"/>
          <w:szCs w:val="28"/>
        </w:rPr>
        <w:tab/>
        <w:t>3. Настоящее постановление вступает в силу после его официального опубликования.</w:t>
      </w:r>
    </w:p>
    <w:p w:rsidR="003535E5" w:rsidRPr="003535E5" w:rsidRDefault="003535E5" w:rsidP="003535E5">
      <w:pPr>
        <w:spacing w:line="440" w:lineRule="exact"/>
        <w:rPr>
          <w:sz w:val="28"/>
          <w:szCs w:val="28"/>
        </w:rPr>
      </w:pPr>
      <w:r w:rsidRPr="003535E5">
        <w:rPr>
          <w:sz w:val="28"/>
          <w:szCs w:val="28"/>
        </w:rPr>
        <w:t xml:space="preserve"> </w:t>
      </w:r>
    </w:p>
    <w:tbl>
      <w:tblPr>
        <w:tblW w:w="9648" w:type="dxa"/>
        <w:tblBorders>
          <w:bottom w:val="single" w:sz="4" w:space="0" w:color="auto"/>
        </w:tblBorders>
        <w:tblLayout w:type="fixed"/>
        <w:tblLook w:val="01E0" w:firstRow="1" w:lastRow="1" w:firstColumn="1" w:lastColumn="1" w:noHBand="0" w:noVBand="0"/>
      </w:tblPr>
      <w:tblGrid>
        <w:gridCol w:w="4552"/>
        <w:gridCol w:w="5096"/>
      </w:tblGrid>
      <w:tr w:rsidR="003535E5" w:rsidRPr="003535E5" w:rsidTr="00A115E7">
        <w:tc>
          <w:tcPr>
            <w:tcW w:w="4552" w:type="dxa"/>
            <w:tcBorders>
              <w:bottom w:val="nil"/>
            </w:tcBorders>
          </w:tcPr>
          <w:p w:rsidR="003535E5" w:rsidRPr="003535E5" w:rsidRDefault="003535E5" w:rsidP="003535E5">
            <w:pPr>
              <w:spacing w:before="100" w:beforeAutospacing="1"/>
              <w:rPr>
                <w:sz w:val="28"/>
                <w:szCs w:val="28"/>
              </w:rPr>
            </w:pPr>
          </w:p>
          <w:p w:rsidR="003535E5" w:rsidRPr="003535E5" w:rsidRDefault="003535E5" w:rsidP="003535E5">
            <w:pPr>
              <w:spacing w:before="100" w:beforeAutospacing="1"/>
              <w:rPr>
                <w:sz w:val="28"/>
                <w:szCs w:val="28"/>
              </w:rPr>
            </w:pPr>
            <w:r w:rsidRPr="003535E5">
              <w:rPr>
                <w:sz w:val="28"/>
                <w:szCs w:val="28"/>
              </w:rPr>
              <w:t>Глава администрации Ленинского сельского поселения</w:t>
            </w:r>
          </w:p>
        </w:tc>
        <w:tc>
          <w:tcPr>
            <w:tcW w:w="5096" w:type="dxa"/>
            <w:tcBorders>
              <w:bottom w:val="nil"/>
            </w:tcBorders>
            <w:vAlign w:val="bottom"/>
          </w:tcPr>
          <w:p w:rsidR="003535E5" w:rsidRPr="003535E5" w:rsidRDefault="003535E5" w:rsidP="003535E5">
            <w:pPr>
              <w:spacing w:before="100" w:beforeAutospacing="1"/>
              <w:rPr>
                <w:sz w:val="28"/>
                <w:szCs w:val="28"/>
              </w:rPr>
            </w:pPr>
            <w:r w:rsidRPr="003535E5">
              <w:rPr>
                <w:sz w:val="28"/>
                <w:szCs w:val="28"/>
              </w:rPr>
              <w:t xml:space="preserve">                                                                     </w:t>
            </w:r>
          </w:p>
          <w:p w:rsidR="003535E5" w:rsidRPr="003535E5" w:rsidRDefault="003535E5" w:rsidP="003535E5">
            <w:pPr>
              <w:spacing w:before="100" w:beforeAutospacing="1"/>
              <w:rPr>
                <w:sz w:val="28"/>
                <w:szCs w:val="28"/>
              </w:rPr>
            </w:pPr>
            <w:r w:rsidRPr="003535E5">
              <w:rPr>
                <w:sz w:val="28"/>
                <w:szCs w:val="28"/>
              </w:rPr>
              <w:t xml:space="preserve">                                              С.В. Савиных</w:t>
            </w:r>
          </w:p>
        </w:tc>
      </w:tr>
    </w:tbl>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ind w:left="4860"/>
        <w:rPr>
          <w:sz w:val="28"/>
          <w:szCs w:val="28"/>
        </w:rPr>
      </w:pPr>
    </w:p>
    <w:p w:rsidR="003535E5" w:rsidRPr="003535E5" w:rsidRDefault="003535E5" w:rsidP="003535E5">
      <w:pPr>
        <w:rPr>
          <w:sz w:val="28"/>
          <w:szCs w:val="28"/>
        </w:rPr>
      </w:pPr>
    </w:p>
    <w:p w:rsidR="003535E5" w:rsidRPr="003535E5" w:rsidRDefault="003535E5" w:rsidP="003535E5">
      <w:pPr>
        <w:rPr>
          <w:sz w:val="28"/>
          <w:szCs w:val="28"/>
        </w:rPr>
      </w:pPr>
      <w:r w:rsidRPr="003535E5">
        <w:rPr>
          <w:sz w:val="28"/>
          <w:szCs w:val="28"/>
        </w:rPr>
        <w:lastRenderedPageBreak/>
        <w:t xml:space="preserve">                                                                     Приложение </w:t>
      </w:r>
    </w:p>
    <w:p w:rsidR="003535E5" w:rsidRPr="003535E5" w:rsidRDefault="003535E5" w:rsidP="003535E5">
      <w:pPr>
        <w:ind w:left="4860"/>
        <w:rPr>
          <w:sz w:val="28"/>
          <w:szCs w:val="28"/>
        </w:rPr>
      </w:pPr>
    </w:p>
    <w:p w:rsidR="003535E5" w:rsidRPr="003535E5" w:rsidRDefault="003535E5" w:rsidP="003535E5">
      <w:pPr>
        <w:ind w:left="4860"/>
        <w:rPr>
          <w:sz w:val="28"/>
          <w:szCs w:val="28"/>
        </w:rPr>
      </w:pPr>
      <w:r w:rsidRPr="003535E5">
        <w:rPr>
          <w:sz w:val="28"/>
          <w:szCs w:val="28"/>
        </w:rPr>
        <w:t>УТВЕРЖДЕНО:</w:t>
      </w:r>
    </w:p>
    <w:p w:rsidR="003535E5" w:rsidRPr="003535E5" w:rsidRDefault="003535E5" w:rsidP="003535E5">
      <w:pPr>
        <w:ind w:left="4860"/>
        <w:rPr>
          <w:sz w:val="28"/>
          <w:szCs w:val="28"/>
        </w:rPr>
      </w:pPr>
    </w:p>
    <w:p w:rsidR="003535E5" w:rsidRPr="003535E5" w:rsidRDefault="003535E5" w:rsidP="003535E5">
      <w:pPr>
        <w:tabs>
          <w:tab w:val="left" w:pos="5103"/>
        </w:tabs>
        <w:ind w:left="4860"/>
        <w:rPr>
          <w:sz w:val="28"/>
          <w:szCs w:val="28"/>
        </w:rPr>
      </w:pPr>
      <w:r w:rsidRPr="003535E5">
        <w:rPr>
          <w:sz w:val="28"/>
          <w:szCs w:val="28"/>
        </w:rPr>
        <w:t>постановлением администрации Ленинского сельского поселения Слободского района Кировской области от  17.10.2022  № 167</w:t>
      </w:r>
    </w:p>
    <w:p w:rsidR="003535E5" w:rsidRPr="003535E5" w:rsidRDefault="003535E5" w:rsidP="003535E5">
      <w:pPr>
        <w:spacing w:before="480"/>
        <w:jc w:val="center"/>
        <w:rPr>
          <w:b/>
          <w:sz w:val="28"/>
          <w:szCs w:val="28"/>
        </w:rPr>
      </w:pPr>
    </w:p>
    <w:p w:rsidR="003535E5" w:rsidRPr="003535E5" w:rsidRDefault="003535E5" w:rsidP="003535E5">
      <w:pPr>
        <w:spacing w:before="480"/>
        <w:jc w:val="center"/>
        <w:rPr>
          <w:b/>
          <w:sz w:val="28"/>
          <w:szCs w:val="28"/>
        </w:rPr>
      </w:pPr>
      <w:r w:rsidRPr="003535E5">
        <w:rPr>
          <w:b/>
          <w:sz w:val="28"/>
          <w:szCs w:val="28"/>
        </w:rPr>
        <w:t xml:space="preserve">ПОЛОЖЕНИЕ </w:t>
      </w:r>
    </w:p>
    <w:p w:rsidR="003535E5" w:rsidRPr="003535E5" w:rsidRDefault="003535E5" w:rsidP="003535E5">
      <w:pPr>
        <w:jc w:val="center"/>
        <w:rPr>
          <w:b/>
          <w:sz w:val="28"/>
          <w:szCs w:val="28"/>
        </w:rPr>
      </w:pPr>
      <w:r w:rsidRPr="003535E5">
        <w:rPr>
          <w:b/>
          <w:sz w:val="28"/>
          <w:szCs w:val="28"/>
        </w:rPr>
        <w:t>о порядке сообщения муниципальными служащими администрации</w:t>
      </w:r>
      <w:r w:rsidRPr="003535E5">
        <w:rPr>
          <w:sz w:val="28"/>
          <w:szCs w:val="28"/>
        </w:rPr>
        <w:t xml:space="preserve"> </w:t>
      </w:r>
      <w:r w:rsidRPr="003535E5">
        <w:rPr>
          <w:b/>
          <w:sz w:val="28"/>
          <w:szCs w:val="28"/>
        </w:rPr>
        <w:t>Ленинского сельского поселения Слободского  района Кировской Области</w:t>
      </w:r>
      <w:r w:rsidRPr="003535E5">
        <w:rPr>
          <w:b/>
          <w:bCs/>
          <w:sz w:val="28"/>
          <w:szCs w:val="28"/>
        </w:rPr>
        <w:t xml:space="preserve"> </w:t>
      </w:r>
      <w:r w:rsidRPr="003535E5">
        <w:rPr>
          <w:rFonts w:eastAsia="Calibri"/>
          <w:b/>
          <w:sz w:val="28"/>
          <w:szCs w:val="28"/>
          <w:lang w:eastAsia="en-US"/>
        </w:rPr>
        <w:t>о возникновении личной</w:t>
      </w:r>
    </w:p>
    <w:p w:rsidR="003535E5" w:rsidRPr="003535E5" w:rsidRDefault="003535E5" w:rsidP="003535E5">
      <w:pPr>
        <w:jc w:val="center"/>
        <w:rPr>
          <w:b/>
          <w:bCs/>
          <w:sz w:val="32"/>
          <w:szCs w:val="32"/>
          <w:vertAlign w:val="superscript"/>
        </w:rPr>
      </w:pPr>
      <w:r w:rsidRPr="003535E5">
        <w:rPr>
          <w:rFonts w:eastAsia="Calibri"/>
          <w:b/>
          <w:sz w:val="28"/>
          <w:szCs w:val="28"/>
          <w:lang w:eastAsia="en-US"/>
        </w:rPr>
        <w:t>заинтересованности при исполнении должностных обязанностей, которая приводит или может привести к конфликту интересов</w:t>
      </w:r>
    </w:p>
    <w:p w:rsidR="003535E5" w:rsidRPr="003535E5" w:rsidRDefault="003535E5" w:rsidP="003535E5">
      <w:pPr>
        <w:widowControl w:val="0"/>
        <w:autoSpaceDE w:val="0"/>
        <w:autoSpaceDN w:val="0"/>
        <w:adjustRightInd w:val="0"/>
        <w:ind w:left="7088"/>
        <w:outlineLvl w:val="1"/>
        <w:rPr>
          <w:sz w:val="28"/>
          <w:szCs w:val="28"/>
        </w:rPr>
      </w:pPr>
    </w:p>
    <w:p w:rsidR="003535E5" w:rsidRPr="003535E5" w:rsidRDefault="003535E5" w:rsidP="003535E5">
      <w:pPr>
        <w:widowControl w:val="0"/>
        <w:autoSpaceDE w:val="0"/>
        <w:autoSpaceDN w:val="0"/>
        <w:adjustRightInd w:val="0"/>
        <w:ind w:left="7088"/>
        <w:outlineLvl w:val="1"/>
        <w:rPr>
          <w:sz w:val="28"/>
          <w:szCs w:val="28"/>
        </w:rPr>
      </w:pPr>
    </w:p>
    <w:p w:rsidR="003535E5" w:rsidRPr="003535E5" w:rsidRDefault="003535E5" w:rsidP="003535E5">
      <w:pPr>
        <w:autoSpaceDE w:val="0"/>
        <w:autoSpaceDN w:val="0"/>
        <w:adjustRightInd w:val="0"/>
        <w:ind w:firstLine="709"/>
        <w:jc w:val="both"/>
        <w:rPr>
          <w:bCs/>
          <w:sz w:val="28"/>
          <w:szCs w:val="28"/>
        </w:rPr>
      </w:pPr>
      <w:r w:rsidRPr="003535E5">
        <w:rPr>
          <w:sz w:val="28"/>
          <w:szCs w:val="28"/>
        </w:rPr>
        <w:t>1. Настоящим Положением определяется порядок сообщения муниципальными служащими администрации Ленинского сельского поселения  Слободского района Кировской области</w:t>
      </w:r>
      <w:r w:rsidRPr="003535E5">
        <w:rPr>
          <w:bCs/>
          <w:sz w:val="28"/>
          <w:szCs w:val="28"/>
        </w:rPr>
        <w:t xml:space="preserve"> </w:t>
      </w:r>
      <w:r w:rsidRPr="003535E5">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35E5" w:rsidRPr="003535E5" w:rsidRDefault="003535E5" w:rsidP="003535E5">
      <w:pPr>
        <w:autoSpaceDE w:val="0"/>
        <w:autoSpaceDN w:val="0"/>
        <w:adjustRightInd w:val="0"/>
        <w:ind w:firstLine="709"/>
        <w:jc w:val="both"/>
        <w:rPr>
          <w:bCs/>
          <w:sz w:val="28"/>
          <w:szCs w:val="28"/>
        </w:rPr>
      </w:pPr>
      <w:r w:rsidRPr="003535E5">
        <w:rPr>
          <w:sz w:val="28"/>
          <w:szCs w:val="28"/>
        </w:rPr>
        <w:t>2. Муниципальные служащие администрации Ленинского сельского поселения Слободского  района Кировской области</w:t>
      </w:r>
      <w:r w:rsidRPr="003535E5">
        <w:rPr>
          <w:bCs/>
          <w:sz w:val="28"/>
          <w:szCs w:val="28"/>
        </w:rPr>
        <w:t xml:space="preserve"> </w:t>
      </w:r>
      <w:r w:rsidRPr="003535E5">
        <w:rPr>
          <w:sz w:val="28"/>
          <w:szCs w:val="28"/>
        </w:rPr>
        <w:t xml:space="preserve">обязаны  </w:t>
      </w:r>
      <w:r w:rsidRPr="003535E5">
        <w:rPr>
          <w:sz w:val="28"/>
          <w:szCs w:val="28"/>
        </w:rPr>
        <w:br/>
        <w:t xml:space="preserve">в  соответствии  с законодательством  Российской Федерации, Кировской области о противодействии коррупции </w:t>
      </w:r>
      <w:proofErr w:type="gramStart"/>
      <w:r w:rsidRPr="003535E5">
        <w:rPr>
          <w:sz w:val="28"/>
          <w:szCs w:val="28"/>
        </w:rPr>
        <w:t>сообщать</w:t>
      </w:r>
      <w:proofErr w:type="gramEnd"/>
      <w:r w:rsidRPr="003535E5">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535E5" w:rsidRPr="003535E5" w:rsidRDefault="003535E5" w:rsidP="003535E5">
      <w:pPr>
        <w:widowControl w:val="0"/>
        <w:autoSpaceDE w:val="0"/>
        <w:autoSpaceDN w:val="0"/>
        <w:ind w:firstLine="709"/>
        <w:jc w:val="both"/>
        <w:rPr>
          <w:sz w:val="28"/>
          <w:szCs w:val="28"/>
        </w:rPr>
      </w:pPr>
      <w:r w:rsidRPr="003535E5">
        <w:rPr>
          <w:sz w:val="28"/>
          <w:szCs w:val="28"/>
        </w:rPr>
        <w:t xml:space="preserve">Сообщение оформляется в письменной форме в виде уведомления </w:t>
      </w:r>
      <w:r w:rsidRPr="003535E5">
        <w:rPr>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35E5" w:rsidRPr="003535E5" w:rsidRDefault="003535E5" w:rsidP="003535E5">
      <w:pPr>
        <w:widowControl w:val="0"/>
        <w:autoSpaceDE w:val="0"/>
        <w:autoSpaceDN w:val="0"/>
        <w:ind w:firstLine="709"/>
        <w:jc w:val="both"/>
        <w:rPr>
          <w:sz w:val="28"/>
          <w:szCs w:val="28"/>
        </w:rPr>
      </w:pPr>
      <w:bookmarkStart w:id="0" w:name="P133"/>
      <w:bookmarkEnd w:id="0"/>
      <w:r w:rsidRPr="003535E5">
        <w:rPr>
          <w:sz w:val="28"/>
          <w:szCs w:val="28"/>
        </w:rPr>
        <w:t>3. Муниципальные служащие направляют главе администрации Ленинского сельского поселения Слободского района Кировской области уведомление, составленное по форме согласно приложению № 1.</w:t>
      </w:r>
    </w:p>
    <w:p w:rsidR="003535E5" w:rsidRPr="003535E5" w:rsidRDefault="003535E5" w:rsidP="003535E5">
      <w:pPr>
        <w:widowControl w:val="0"/>
        <w:autoSpaceDE w:val="0"/>
        <w:autoSpaceDN w:val="0"/>
        <w:ind w:firstLine="709"/>
        <w:jc w:val="both"/>
        <w:rPr>
          <w:sz w:val="28"/>
          <w:szCs w:val="28"/>
        </w:rPr>
      </w:pPr>
      <w:r w:rsidRPr="003535E5">
        <w:rPr>
          <w:sz w:val="28"/>
          <w:szCs w:val="28"/>
          <w:shd w:val="clear" w:color="auto" w:fill="FFFFFF"/>
        </w:rPr>
        <w:t>4. Регистрация уведомлений осуществляется заместителем главы в день поступления </w:t>
      </w:r>
      <w:hyperlink r:id="rId7" w:history="1">
        <w:r w:rsidRPr="003535E5">
          <w:rPr>
            <w:sz w:val="28"/>
            <w:szCs w:val="28"/>
            <w:shd w:val="clear" w:color="auto" w:fill="FFFFFF"/>
          </w:rPr>
          <w:t xml:space="preserve">в журнале регистрации </w:t>
        </w:r>
        <w:r w:rsidRPr="003535E5">
          <w:rPr>
            <w:sz w:val="28"/>
            <w:szCs w:val="28"/>
          </w:rPr>
          <w:t xml:space="preserve">уведомлений о </w:t>
        </w:r>
        <w:r w:rsidRPr="003535E5">
          <w:rPr>
            <w:bCs/>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составленном по форме</w:t>
        </w:r>
        <w:r w:rsidRPr="003535E5">
          <w:rPr>
            <w:sz w:val="28"/>
            <w:szCs w:val="28"/>
          </w:rPr>
          <w:t xml:space="preserve"> </w:t>
        </w:r>
        <w:r w:rsidRPr="003535E5">
          <w:rPr>
            <w:sz w:val="28"/>
            <w:szCs w:val="28"/>
            <w:shd w:val="clear" w:color="auto" w:fill="FFFFFF"/>
          </w:rPr>
          <w:t>согласно приложению</w:t>
        </w:r>
      </w:hyperlink>
      <w:r w:rsidRPr="003535E5">
        <w:rPr>
          <w:sz w:val="28"/>
          <w:szCs w:val="28"/>
          <w:shd w:val="clear" w:color="auto" w:fill="FFFFFF"/>
        </w:rPr>
        <w:t> № 2.</w:t>
      </w:r>
    </w:p>
    <w:p w:rsidR="003535E5" w:rsidRPr="003535E5" w:rsidRDefault="003535E5" w:rsidP="003535E5">
      <w:pPr>
        <w:widowControl w:val="0"/>
        <w:autoSpaceDE w:val="0"/>
        <w:autoSpaceDN w:val="0"/>
        <w:ind w:firstLine="709"/>
        <w:jc w:val="both"/>
        <w:rPr>
          <w:sz w:val="28"/>
          <w:szCs w:val="28"/>
        </w:rPr>
      </w:pPr>
      <w:bookmarkStart w:id="1" w:name="P136"/>
      <w:bookmarkEnd w:id="1"/>
      <w:r w:rsidRPr="003535E5">
        <w:rPr>
          <w:sz w:val="28"/>
          <w:szCs w:val="28"/>
        </w:rPr>
        <w:t>5. Уведомления рассматривает лично глава администрации Ленинского сельского поселения Слободского района Кировской области.</w:t>
      </w:r>
    </w:p>
    <w:p w:rsidR="003535E5" w:rsidRPr="003535E5" w:rsidRDefault="003535E5" w:rsidP="003535E5">
      <w:pPr>
        <w:widowControl w:val="0"/>
        <w:autoSpaceDE w:val="0"/>
        <w:autoSpaceDN w:val="0"/>
        <w:ind w:firstLine="709"/>
        <w:jc w:val="both"/>
        <w:rPr>
          <w:color w:val="000000"/>
          <w:sz w:val="28"/>
          <w:szCs w:val="28"/>
        </w:rPr>
      </w:pPr>
      <w:r w:rsidRPr="003535E5">
        <w:rPr>
          <w:sz w:val="28"/>
          <w:szCs w:val="28"/>
        </w:rPr>
        <w:lastRenderedPageBreak/>
        <w:t xml:space="preserve">6. Уведомления муниципальных служащих могут быть направлены </w:t>
      </w:r>
      <w:r w:rsidRPr="003535E5">
        <w:rPr>
          <w:sz w:val="28"/>
          <w:szCs w:val="28"/>
        </w:rPr>
        <w:br/>
        <w:t xml:space="preserve">по поручению главы администрации  в комиссию </w:t>
      </w:r>
      <w:r w:rsidRPr="003535E5">
        <w:rPr>
          <w:color w:val="000000"/>
          <w:sz w:val="28"/>
          <w:szCs w:val="28"/>
        </w:rPr>
        <w:t xml:space="preserve">администрации Ленинского сельского поселения </w:t>
      </w:r>
      <w:r w:rsidRPr="003535E5">
        <w:rPr>
          <w:sz w:val="28"/>
          <w:szCs w:val="28"/>
        </w:rPr>
        <w:t>Слободского района Кировской области</w:t>
      </w:r>
      <w:r w:rsidRPr="003535E5">
        <w:rPr>
          <w:color w:val="000000"/>
          <w:sz w:val="28"/>
          <w:szCs w:val="28"/>
        </w:rPr>
        <w:t xml:space="preserve"> по соблюдению требований к служебному поведению муниципальных служащих и урегулированию конфликта интересов.</w:t>
      </w:r>
    </w:p>
    <w:p w:rsidR="003535E5" w:rsidRPr="003535E5" w:rsidRDefault="003535E5" w:rsidP="003535E5">
      <w:pPr>
        <w:widowControl w:val="0"/>
        <w:autoSpaceDE w:val="0"/>
        <w:autoSpaceDN w:val="0"/>
        <w:ind w:firstLine="709"/>
        <w:jc w:val="both"/>
        <w:rPr>
          <w:color w:val="000000"/>
          <w:sz w:val="28"/>
          <w:szCs w:val="28"/>
        </w:rPr>
      </w:pPr>
      <w:r w:rsidRPr="003535E5">
        <w:rPr>
          <w:color w:val="000000"/>
          <w:sz w:val="28"/>
          <w:szCs w:val="28"/>
        </w:rPr>
        <w:t>7. Уведомления предварительно рассматривает заместитель главы.</w:t>
      </w:r>
    </w:p>
    <w:p w:rsidR="003535E5" w:rsidRPr="003535E5" w:rsidRDefault="003535E5" w:rsidP="003535E5">
      <w:pPr>
        <w:widowControl w:val="0"/>
        <w:autoSpaceDE w:val="0"/>
        <w:autoSpaceDN w:val="0"/>
        <w:ind w:firstLine="709"/>
        <w:jc w:val="both"/>
        <w:rPr>
          <w:color w:val="000000"/>
          <w:sz w:val="28"/>
          <w:szCs w:val="28"/>
        </w:rPr>
      </w:pPr>
      <w:r w:rsidRPr="003535E5">
        <w:rPr>
          <w:color w:val="000000"/>
          <w:sz w:val="28"/>
          <w:szCs w:val="28"/>
        </w:rPr>
        <w:t xml:space="preserve">В ходе предварительного рассмотрения уведомлений заместитель главы имеет право </w:t>
      </w:r>
      <w:r w:rsidRPr="003535E5">
        <w:rPr>
          <w:rFonts w:eastAsia="Calibri"/>
          <w:sz w:val="28"/>
          <w:szCs w:val="28"/>
          <w:lang w:eastAsia="en-US"/>
        </w:rPr>
        <w:t>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государственные органы, органы местного самоуправления и заинтересованные организации</w:t>
      </w:r>
      <w:r w:rsidRPr="003535E5">
        <w:rPr>
          <w:color w:val="000000"/>
          <w:sz w:val="28"/>
          <w:szCs w:val="28"/>
        </w:rPr>
        <w:t>.</w:t>
      </w:r>
    </w:p>
    <w:p w:rsidR="003535E5" w:rsidRPr="003535E5" w:rsidRDefault="003535E5" w:rsidP="003535E5">
      <w:pPr>
        <w:widowControl w:val="0"/>
        <w:autoSpaceDE w:val="0"/>
        <w:autoSpaceDN w:val="0"/>
        <w:ind w:firstLine="709"/>
        <w:jc w:val="both"/>
        <w:rPr>
          <w:color w:val="000000"/>
          <w:sz w:val="28"/>
          <w:szCs w:val="28"/>
        </w:rPr>
      </w:pPr>
      <w:r w:rsidRPr="003535E5">
        <w:rPr>
          <w:color w:val="000000"/>
          <w:sz w:val="28"/>
          <w:szCs w:val="28"/>
        </w:rPr>
        <w:t>8. По результатам предварительного рассмотрения уведомлений заместителем главы готовится мотивированное заключение на каждое из них.</w:t>
      </w:r>
      <w:bookmarkStart w:id="2" w:name="P140"/>
      <w:bookmarkStart w:id="3" w:name="P141"/>
      <w:bookmarkStart w:id="4" w:name="P142"/>
      <w:bookmarkEnd w:id="2"/>
      <w:bookmarkEnd w:id="3"/>
      <w:bookmarkEnd w:id="4"/>
    </w:p>
    <w:p w:rsidR="003535E5" w:rsidRPr="003535E5" w:rsidRDefault="003535E5" w:rsidP="003535E5">
      <w:pPr>
        <w:autoSpaceDE w:val="0"/>
        <w:autoSpaceDN w:val="0"/>
        <w:adjustRightInd w:val="0"/>
        <w:ind w:firstLine="709"/>
        <w:jc w:val="both"/>
        <w:rPr>
          <w:rFonts w:eastAsia="Calibri"/>
          <w:sz w:val="28"/>
          <w:szCs w:val="28"/>
          <w:lang w:eastAsia="en-US"/>
        </w:rPr>
      </w:pPr>
      <w:r w:rsidRPr="003535E5">
        <w:rPr>
          <w:rFonts w:eastAsia="Calibri"/>
          <w:sz w:val="28"/>
          <w:szCs w:val="28"/>
          <w:lang w:eastAsia="en-US"/>
        </w:rPr>
        <w:t>9. Мотивированное заключение должно содержать:</w:t>
      </w:r>
    </w:p>
    <w:p w:rsidR="003535E5" w:rsidRPr="003535E5" w:rsidRDefault="003535E5" w:rsidP="003535E5">
      <w:pPr>
        <w:autoSpaceDE w:val="0"/>
        <w:autoSpaceDN w:val="0"/>
        <w:adjustRightInd w:val="0"/>
        <w:ind w:firstLine="709"/>
        <w:jc w:val="both"/>
        <w:rPr>
          <w:rFonts w:eastAsia="Calibri"/>
          <w:sz w:val="28"/>
          <w:szCs w:val="28"/>
          <w:lang w:eastAsia="en-US"/>
        </w:rPr>
      </w:pPr>
      <w:r w:rsidRPr="003535E5">
        <w:rPr>
          <w:rFonts w:eastAsia="Calibri"/>
          <w:sz w:val="28"/>
          <w:szCs w:val="28"/>
          <w:lang w:eastAsia="en-US"/>
        </w:rPr>
        <w:t>9.1. Информацию, изложенную в уведомлении.</w:t>
      </w:r>
    </w:p>
    <w:p w:rsidR="003535E5" w:rsidRPr="003535E5" w:rsidRDefault="003535E5" w:rsidP="003535E5">
      <w:pPr>
        <w:autoSpaceDE w:val="0"/>
        <w:autoSpaceDN w:val="0"/>
        <w:adjustRightInd w:val="0"/>
        <w:ind w:firstLine="709"/>
        <w:jc w:val="both"/>
        <w:rPr>
          <w:rFonts w:eastAsia="Calibri"/>
          <w:sz w:val="28"/>
          <w:szCs w:val="28"/>
          <w:lang w:eastAsia="en-US"/>
        </w:rPr>
      </w:pPr>
      <w:r w:rsidRPr="003535E5">
        <w:rPr>
          <w:rFonts w:eastAsia="Calibri"/>
          <w:sz w:val="28"/>
          <w:szCs w:val="28"/>
          <w:lang w:eastAsia="en-US"/>
        </w:rPr>
        <w:t xml:space="preserve">9.2. Информацию, полученную от лица, направившего уведомление, государственных органов, органов местного самоуправления </w:t>
      </w:r>
      <w:r w:rsidRPr="003535E5">
        <w:rPr>
          <w:rFonts w:eastAsia="Calibri"/>
          <w:sz w:val="28"/>
          <w:szCs w:val="28"/>
          <w:lang w:eastAsia="en-US"/>
        </w:rPr>
        <w:br/>
        <w:t>и заинтересованных организаций.</w:t>
      </w:r>
    </w:p>
    <w:p w:rsidR="003535E5" w:rsidRPr="003535E5" w:rsidRDefault="003535E5" w:rsidP="003535E5">
      <w:pPr>
        <w:autoSpaceDE w:val="0"/>
        <w:autoSpaceDN w:val="0"/>
        <w:adjustRightInd w:val="0"/>
        <w:ind w:firstLine="709"/>
        <w:jc w:val="both"/>
        <w:rPr>
          <w:rFonts w:eastAsia="Calibri"/>
          <w:sz w:val="28"/>
          <w:szCs w:val="28"/>
          <w:lang w:eastAsia="en-US"/>
        </w:rPr>
      </w:pPr>
      <w:r w:rsidRPr="003535E5">
        <w:rPr>
          <w:rFonts w:eastAsia="Calibri"/>
          <w:sz w:val="28"/>
          <w:szCs w:val="28"/>
          <w:lang w:eastAsia="en-US"/>
        </w:rPr>
        <w:t>9.3. Мотивированный вывод по результатам предварительного рассмотрения уведомления.</w:t>
      </w:r>
    </w:p>
    <w:p w:rsidR="003535E5" w:rsidRPr="003535E5" w:rsidRDefault="003535E5" w:rsidP="003535E5">
      <w:pPr>
        <w:widowControl w:val="0"/>
        <w:autoSpaceDE w:val="0"/>
        <w:autoSpaceDN w:val="0"/>
        <w:ind w:firstLine="709"/>
        <w:jc w:val="both"/>
        <w:rPr>
          <w:color w:val="000000"/>
          <w:sz w:val="28"/>
          <w:szCs w:val="28"/>
        </w:rPr>
      </w:pPr>
      <w:r w:rsidRPr="003535E5">
        <w:rPr>
          <w:sz w:val="28"/>
          <w:szCs w:val="28"/>
        </w:rPr>
        <w:t xml:space="preserve">10. </w:t>
      </w:r>
      <w:proofErr w:type="gramStart"/>
      <w:r w:rsidRPr="003535E5">
        <w:rPr>
          <w:rFonts w:eastAsia="Calibri"/>
          <w:sz w:val="28"/>
          <w:szCs w:val="28"/>
          <w:lang w:eastAsia="en-US"/>
        </w:rPr>
        <w:t xml:space="preserve">Уведомления, заключения и другие материалы, полученные в ходе предварительного рассмотрения уведомлений, представляются </w:t>
      </w:r>
      <w:r w:rsidRPr="003535E5">
        <w:rPr>
          <w:sz w:val="28"/>
          <w:szCs w:val="28"/>
        </w:rPr>
        <w:t xml:space="preserve">главе администрации Ленинского сельского поселения Слободского района Кировской области  </w:t>
      </w:r>
      <w:r w:rsidRPr="003535E5">
        <w:rPr>
          <w:rFonts w:eastAsia="Calibri"/>
          <w:sz w:val="28"/>
          <w:szCs w:val="28"/>
          <w:lang w:eastAsia="en-US"/>
        </w:rPr>
        <w:t>в течение 7 рабочих дней со дня поступления уведомлений заместителю главы</w:t>
      </w:r>
      <w:r w:rsidRPr="003535E5">
        <w:rPr>
          <w:color w:val="000000"/>
          <w:sz w:val="28"/>
          <w:szCs w:val="28"/>
        </w:rPr>
        <w:t>.</w:t>
      </w:r>
      <w:proofErr w:type="gramEnd"/>
    </w:p>
    <w:p w:rsidR="003535E5" w:rsidRPr="003535E5" w:rsidRDefault="003535E5" w:rsidP="003535E5">
      <w:pPr>
        <w:widowControl w:val="0"/>
        <w:autoSpaceDE w:val="0"/>
        <w:autoSpaceDN w:val="0"/>
        <w:ind w:firstLine="709"/>
        <w:jc w:val="both"/>
        <w:rPr>
          <w:rFonts w:eastAsia="Calibri"/>
          <w:sz w:val="28"/>
          <w:szCs w:val="28"/>
          <w:lang w:eastAsia="en-US"/>
        </w:rPr>
      </w:pPr>
      <w:r w:rsidRPr="003535E5">
        <w:rPr>
          <w:rFonts w:eastAsia="Calibri"/>
          <w:sz w:val="28"/>
          <w:szCs w:val="28"/>
          <w:lang w:eastAsia="en-US"/>
        </w:rPr>
        <w:t xml:space="preserve">В случае направления запросов, указанных в абзаце втором пункта </w:t>
      </w:r>
      <w:r w:rsidRPr="003535E5">
        <w:rPr>
          <w:rFonts w:eastAsia="Calibri"/>
          <w:sz w:val="28"/>
          <w:szCs w:val="28"/>
          <w:lang w:eastAsia="en-US"/>
        </w:rPr>
        <w:br/>
        <w:t xml:space="preserve">7 настоящего Положения, уведомления, заключения и другие материалы представляются главе </w:t>
      </w:r>
      <w:r w:rsidRPr="003535E5">
        <w:rPr>
          <w:sz w:val="28"/>
          <w:szCs w:val="28"/>
        </w:rPr>
        <w:t>администрации Ленинского сельского поселения</w:t>
      </w:r>
      <w:r w:rsidRPr="003535E5">
        <w:rPr>
          <w:rFonts w:eastAsia="Calibri"/>
          <w:sz w:val="28"/>
          <w:szCs w:val="28"/>
          <w:lang w:eastAsia="en-US"/>
        </w:rPr>
        <w:t xml:space="preserve"> </w:t>
      </w:r>
      <w:r w:rsidRPr="003535E5">
        <w:rPr>
          <w:sz w:val="28"/>
          <w:szCs w:val="28"/>
        </w:rPr>
        <w:t>Слободского района Кировской области</w:t>
      </w:r>
      <w:r w:rsidRPr="003535E5">
        <w:rPr>
          <w:rFonts w:eastAsia="Calibri"/>
          <w:sz w:val="28"/>
          <w:szCs w:val="28"/>
          <w:lang w:eastAsia="en-US"/>
        </w:rPr>
        <w:t xml:space="preserve"> в течение 45 дней со дня поступления уведомлений заместителю главы</w:t>
      </w:r>
      <w:r w:rsidRPr="003535E5">
        <w:rPr>
          <w:color w:val="000000"/>
          <w:sz w:val="28"/>
          <w:szCs w:val="28"/>
        </w:rPr>
        <w:t xml:space="preserve">. </w:t>
      </w:r>
      <w:r w:rsidRPr="003535E5">
        <w:rPr>
          <w:rFonts w:eastAsia="Calibri"/>
          <w:sz w:val="28"/>
          <w:szCs w:val="28"/>
          <w:lang w:eastAsia="en-US"/>
        </w:rPr>
        <w:t>Указанный срок может быть продлен, но не более чем на 30 дней.</w:t>
      </w:r>
    </w:p>
    <w:p w:rsidR="003535E5" w:rsidRPr="003535E5" w:rsidRDefault="003535E5" w:rsidP="003535E5">
      <w:pPr>
        <w:widowControl w:val="0"/>
        <w:autoSpaceDE w:val="0"/>
        <w:autoSpaceDN w:val="0"/>
        <w:ind w:firstLine="709"/>
        <w:jc w:val="both"/>
        <w:rPr>
          <w:color w:val="000000"/>
          <w:sz w:val="28"/>
          <w:szCs w:val="28"/>
        </w:rPr>
      </w:pPr>
      <w:r w:rsidRPr="003535E5">
        <w:rPr>
          <w:sz w:val="28"/>
          <w:szCs w:val="28"/>
        </w:rPr>
        <w:t xml:space="preserve">11. По результатам рассмотрения материалов, указанных в пункте </w:t>
      </w:r>
      <w:r w:rsidRPr="003535E5">
        <w:rPr>
          <w:sz w:val="28"/>
          <w:szCs w:val="28"/>
        </w:rPr>
        <w:br/>
        <w:t xml:space="preserve">10 настоящего Положения, главой администрации Ленинского сельского поселения Слободского района Кировской области </w:t>
      </w:r>
      <w:r w:rsidRPr="003535E5">
        <w:rPr>
          <w:rFonts w:eastAsia="Calibri"/>
          <w:sz w:val="28"/>
          <w:szCs w:val="28"/>
          <w:lang w:eastAsia="en-US"/>
        </w:rPr>
        <w:t>в течение 10 рабочих дней со дня их получения</w:t>
      </w:r>
      <w:r w:rsidRPr="003535E5">
        <w:rPr>
          <w:rFonts w:ascii="Calibri" w:eastAsia="Calibri" w:hAnsi="Calibri" w:cs="Calibri"/>
          <w:sz w:val="28"/>
          <w:szCs w:val="28"/>
          <w:lang w:eastAsia="en-US"/>
        </w:rPr>
        <w:t xml:space="preserve"> </w:t>
      </w:r>
      <w:r w:rsidRPr="003535E5">
        <w:rPr>
          <w:color w:val="000000"/>
          <w:sz w:val="28"/>
          <w:szCs w:val="28"/>
        </w:rPr>
        <w:t xml:space="preserve"> </w:t>
      </w:r>
      <w:r w:rsidRPr="003535E5">
        <w:rPr>
          <w:sz w:val="28"/>
          <w:szCs w:val="28"/>
        </w:rPr>
        <w:t>принимается одно из следующих решений:</w:t>
      </w:r>
    </w:p>
    <w:p w:rsidR="003535E5" w:rsidRPr="003535E5" w:rsidRDefault="003535E5" w:rsidP="003535E5">
      <w:pPr>
        <w:widowControl w:val="0"/>
        <w:autoSpaceDE w:val="0"/>
        <w:autoSpaceDN w:val="0"/>
        <w:ind w:firstLine="709"/>
        <w:jc w:val="both"/>
        <w:rPr>
          <w:sz w:val="28"/>
          <w:szCs w:val="28"/>
        </w:rPr>
      </w:pPr>
      <w:r w:rsidRPr="003535E5">
        <w:rPr>
          <w:sz w:val="28"/>
          <w:szCs w:val="28"/>
        </w:rPr>
        <w:t>11.1. Признать, что при исполнении должностных обязанностей лицом, направившим уведомление, конфликт интересов отсутствует.</w:t>
      </w:r>
    </w:p>
    <w:p w:rsidR="003535E5" w:rsidRPr="003535E5" w:rsidRDefault="003535E5" w:rsidP="003535E5">
      <w:pPr>
        <w:widowControl w:val="0"/>
        <w:autoSpaceDE w:val="0"/>
        <w:autoSpaceDN w:val="0"/>
        <w:ind w:firstLine="709"/>
        <w:jc w:val="both"/>
        <w:rPr>
          <w:sz w:val="28"/>
          <w:szCs w:val="28"/>
        </w:rPr>
      </w:pPr>
      <w:bookmarkStart w:id="5" w:name="P148"/>
      <w:bookmarkEnd w:id="5"/>
      <w:r w:rsidRPr="003535E5">
        <w:rPr>
          <w:sz w:val="28"/>
          <w:szCs w:val="28"/>
        </w:rPr>
        <w:t>11.2.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535E5" w:rsidRPr="003535E5" w:rsidRDefault="003535E5" w:rsidP="003535E5">
      <w:pPr>
        <w:widowControl w:val="0"/>
        <w:autoSpaceDE w:val="0"/>
        <w:autoSpaceDN w:val="0"/>
        <w:ind w:firstLine="709"/>
        <w:jc w:val="both"/>
        <w:rPr>
          <w:sz w:val="28"/>
          <w:szCs w:val="28"/>
        </w:rPr>
      </w:pPr>
      <w:bookmarkStart w:id="6" w:name="P149"/>
      <w:bookmarkEnd w:id="6"/>
      <w:r w:rsidRPr="003535E5">
        <w:rPr>
          <w:sz w:val="28"/>
          <w:szCs w:val="28"/>
        </w:rPr>
        <w:t>11.3. Признать, что лицом, направившим уведомление, не соблюдались требования об урегулировании конфликта интересов.</w:t>
      </w:r>
    </w:p>
    <w:p w:rsidR="003535E5" w:rsidRPr="003535E5" w:rsidRDefault="003535E5" w:rsidP="003535E5">
      <w:pPr>
        <w:widowControl w:val="0"/>
        <w:autoSpaceDE w:val="0"/>
        <w:autoSpaceDN w:val="0"/>
        <w:ind w:firstLine="709"/>
        <w:jc w:val="both"/>
        <w:rPr>
          <w:sz w:val="28"/>
          <w:szCs w:val="28"/>
        </w:rPr>
      </w:pPr>
      <w:r w:rsidRPr="003535E5">
        <w:rPr>
          <w:sz w:val="28"/>
          <w:szCs w:val="28"/>
        </w:rPr>
        <w:t>12. Решение оформляется путем проставления соответствующей резолюции на уведомлении.</w:t>
      </w:r>
    </w:p>
    <w:p w:rsidR="003535E5" w:rsidRPr="003535E5" w:rsidRDefault="003535E5" w:rsidP="003535E5">
      <w:pPr>
        <w:widowControl w:val="0"/>
        <w:autoSpaceDE w:val="0"/>
        <w:autoSpaceDN w:val="0"/>
        <w:ind w:firstLine="709"/>
        <w:jc w:val="both"/>
        <w:rPr>
          <w:sz w:val="28"/>
          <w:szCs w:val="28"/>
        </w:rPr>
      </w:pPr>
      <w:r w:rsidRPr="003535E5">
        <w:rPr>
          <w:sz w:val="28"/>
          <w:szCs w:val="28"/>
        </w:rPr>
        <w:t xml:space="preserve">13. В случае принятия решения, предусмотренного подпунктом 11.2 </w:t>
      </w:r>
      <w:r w:rsidRPr="003535E5">
        <w:rPr>
          <w:sz w:val="28"/>
          <w:szCs w:val="28"/>
        </w:rPr>
        <w:lastRenderedPageBreak/>
        <w:t>пункта 11 настоящего Положения, в соответствии с законодательством Российской Федерации, Кировской области глава администрации Ленинского сельского поселения Слободского района Кировской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535E5" w:rsidRPr="003535E5" w:rsidRDefault="003535E5" w:rsidP="003535E5">
      <w:pPr>
        <w:widowControl w:val="0"/>
        <w:autoSpaceDE w:val="0"/>
        <w:autoSpaceDN w:val="0"/>
        <w:ind w:firstLine="709"/>
        <w:jc w:val="both"/>
        <w:rPr>
          <w:sz w:val="28"/>
          <w:szCs w:val="28"/>
        </w:rPr>
      </w:pPr>
      <w:r w:rsidRPr="003535E5">
        <w:rPr>
          <w:sz w:val="28"/>
          <w:szCs w:val="28"/>
        </w:rPr>
        <w:t>14. В случае принятия решения, предусмотренного подпунктом 11.3 пункта 11 настоящего Положения, глава администрации Ленинского сельского поселения Слободского района Кировской области рассматривает вопрос о применении к муниципальному служащему взыскания в порядке, установленном законодательством Российской Федерации.</w:t>
      </w:r>
    </w:p>
    <w:p w:rsidR="003535E5" w:rsidRPr="003535E5" w:rsidRDefault="003535E5" w:rsidP="003535E5">
      <w:pPr>
        <w:widowControl w:val="0"/>
        <w:autoSpaceDE w:val="0"/>
        <w:autoSpaceDN w:val="0"/>
        <w:ind w:firstLine="709"/>
        <w:jc w:val="both"/>
        <w:rPr>
          <w:sz w:val="28"/>
          <w:szCs w:val="28"/>
        </w:rPr>
      </w:pPr>
      <w:r w:rsidRPr="003535E5">
        <w:rPr>
          <w:sz w:val="28"/>
          <w:szCs w:val="28"/>
        </w:rPr>
        <w:t xml:space="preserve">15. Копия уведомления с резолюцией </w:t>
      </w:r>
      <w:proofErr w:type="gramStart"/>
      <w:r w:rsidRPr="003535E5">
        <w:rPr>
          <w:sz w:val="28"/>
          <w:szCs w:val="28"/>
        </w:rPr>
        <w:t xml:space="preserve">главы администрации </w:t>
      </w:r>
      <w:r w:rsidRPr="003535E5">
        <w:rPr>
          <w:rFonts w:eastAsia="Calibri"/>
          <w:sz w:val="28"/>
          <w:szCs w:val="28"/>
          <w:lang w:eastAsia="en-US"/>
        </w:rPr>
        <w:t xml:space="preserve">Ленинского сельского поселения </w:t>
      </w:r>
      <w:r w:rsidRPr="003535E5">
        <w:rPr>
          <w:sz w:val="28"/>
          <w:szCs w:val="28"/>
        </w:rPr>
        <w:t>Слободского района Кировской области</w:t>
      </w:r>
      <w:proofErr w:type="gramEnd"/>
      <w:r w:rsidRPr="003535E5">
        <w:rPr>
          <w:rFonts w:eastAsia="Calibri"/>
          <w:sz w:val="28"/>
          <w:szCs w:val="28"/>
          <w:lang w:eastAsia="en-US"/>
        </w:rPr>
        <w:t xml:space="preserve"> не позднее 3 рабочих дней со дня принятия решения выдается муниципальному служащему на руки под роспись в журнале либо направляется по почте с уведомлением о получении.</w:t>
      </w:r>
    </w:p>
    <w:p w:rsidR="003535E5" w:rsidRPr="003535E5" w:rsidRDefault="003535E5" w:rsidP="003535E5">
      <w:pPr>
        <w:widowControl w:val="0"/>
        <w:autoSpaceDE w:val="0"/>
        <w:autoSpaceDN w:val="0"/>
        <w:ind w:firstLine="709"/>
        <w:jc w:val="both"/>
        <w:rPr>
          <w:rFonts w:eastAsia="Calibri"/>
          <w:sz w:val="28"/>
          <w:szCs w:val="28"/>
          <w:lang w:eastAsia="en-US"/>
        </w:rPr>
      </w:pPr>
      <w:r w:rsidRPr="003535E5">
        <w:rPr>
          <w:sz w:val="28"/>
          <w:szCs w:val="28"/>
        </w:rPr>
        <w:t xml:space="preserve">16. </w:t>
      </w:r>
      <w:r w:rsidRPr="003535E5">
        <w:rPr>
          <w:rFonts w:eastAsia="Calibri"/>
          <w:sz w:val="28"/>
          <w:szCs w:val="28"/>
          <w:lang w:eastAsia="en-US"/>
        </w:rPr>
        <w:t xml:space="preserve">Комиссия администрации Ленинского сельского поселения Слободского района Кировской области рассматривает уведомления и принимает по ним решения в порядке, установленном Положением о комиссии администрации Ленинского сельского поселения </w:t>
      </w:r>
      <w:r w:rsidRPr="003535E5">
        <w:rPr>
          <w:sz w:val="28"/>
          <w:szCs w:val="28"/>
        </w:rPr>
        <w:t>Слободского района Кировской области</w:t>
      </w:r>
      <w:r w:rsidRPr="003535E5">
        <w:rPr>
          <w:rFonts w:eastAsia="Calibri"/>
          <w:sz w:val="28"/>
          <w:szCs w:val="28"/>
          <w:lang w:eastAsia="en-US"/>
        </w:rPr>
        <w:t xml:space="preserve"> по соблюдению требований </w:t>
      </w:r>
      <w:r w:rsidRPr="003535E5">
        <w:rPr>
          <w:rFonts w:eastAsia="Calibri"/>
          <w:sz w:val="28"/>
          <w:szCs w:val="28"/>
          <w:lang w:eastAsia="en-US"/>
        </w:rPr>
        <w:br/>
        <w:t>к служебному поведению муниципальных служащих и урегулированию конфликта интересов.</w:t>
      </w:r>
    </w:p>
    <w:p w:rsidR="003535E5" w:rsidRPr="003535E5" w:rsidRDefault="003535E5" w:rsidP="003535E5">
      <w:pPr>
        <w:widowControl w:val="0"/>
        <w:autoSpaceDE w:val="0"/>
        <w:autoSpaceDN w:val="0"/>
        <w:ind w:firstLine="709"/>
        <w:jc w:val="both"/>
        <w:rPr>
          <w:rFonts w:eastAsia="Calibri"/>
          <w:sz w:val="28"/>
          <w:szCs w:val="28"/>
          <w:lang w:eastAsia="en-US"/>
        </w:rPr>
      </w:pPr>
      <w:r w:rsidRPr="003535E5">
        <w:rPr>
          <w:rFonts w:eastAsia="Calibri"/>
          <w:sz w:val="28"/>
          <w:szCs w:val="28"/>
          <w:lang w:eastAsia="en-US"/>
        </w:rPr>
        <w:t xml:space="preserve">17. Уведомление, заключение и другие материалы, связанные </w:t>
      </w:r>
      <w:r w:rsidRPr="003535E5">
        <w:rPr>
          <w:rFonts w:eastAsia="Calibri"/>
          <w:sz w:val="28"/>
          <w:szCs w:val="28"/>
          <w:lang w:eastAsia="en-US"/>
        </w:rPr>
        <w:br/>
        <w:t>с рассмотрением уведомления, приобщаются к личному делу муниципального служащего.</w:t>
      </w:r>
    </w:p>
    <w:p w:rsidR="003535E5" w:rsidRPr="003535E5" w:rsidRDefault="003535E5" w:rsidP="003535E5">
      <w:pPr>
        <w:widowControl w:val="0"/>
        <w:autoSpaceDE w:val="0"/>
        <w:autoSpaceDN w:val="0"/>
        <w:ind w:firstLine="709"/>
        <w:jc w:val="both"/>
        <w:rPr>
          <w:b/>
          <w:sz w:val="28"/>
          <w:szCs w:val="28"/>
        </w:rPr>
      </w:pPr>
    </w:p>
    <w:p w:rsidR="003535E5" w:rsidRPr="003535E5" w:rsidRDefault="003535E5" w:rsidP="003535E5">
      <w:pPr>
        <w:widowControl w:val="0"/>
        <w:autoSpaceDE w:val="0"/>
        <w:autoSpaceDN w:val="0"/>
        <w:spacing w:line="360" w:lineRule="auto"/>
        <w:ind w:firstLine="709"/>
        <w:jc w:val="both"/>
        <w:rPr>
          <w:b/>
          <w:sz w:val="28"/>
          <w:szCs w:val="28"/>
        </w:rPr>
      </w:pPr>
    </w:p>
    <w:p w:rsidR="003535E5" w:rsidRPr="003535E5" w:rsidRDefault="003535E5" w:rsidP="003535E5">
      <w:pPr>
        <w:widowControl w:val="0"/>
        <w:autoSpaceDE w:val="0"/>
        <w:autoSpaceDN w:val="0"/>
        <w:spacing w:line="360" w:lineRule="auto"/>
        <w:ind w:firstLine="709"/>
        <w:jc w:val="both"/>
        <w:rPr>
          <w:b/>
          <w:sz w:val="28"/>
          <w:szCs w:val="28"/>
        </w:rPr>
      </w:pPr>
      <w:r w:rsidRPr="003535E5">
        <w:rPr>
          <w:b/>
          <w:sz w:val="28"/>
          <w:szCs w:val="28"/>
        </w:rPr>
        <w:t xml:space="preserve">                                 __________________</w:t>
      </w:r>
    </w:p>
    <w:p w:rsidR="003535E5" w:rsidRPr="003535E5" w:rsidRDefault="003535E5" w:rsidP="003535E5">
      <w:pPr>
        <w:widowControl w:val="0"/>
        <w:autoSpaceDE w:val="0"/>
        <w:autoSpaceDN w:val="0"/>
        <w:spacing w:line="360" w:lineRule="auto"/>
        <w:ind w:firstLine="709"/>
        <w:jc w:val="both"/>
        <w:rPr>
          <w:b/>
          <w:sz w:val="28"/>
          <w:szCs w:val="28"/>
        </w:rPr>
      </w:pPr>
    </w:p>
    <w:p w:rsidR="003535E5" w:rsidRPr="003535E5" w:rsidRDefault="003535E5" w:rsidP="003535E5">
      <w:pPr>
        <w:widowControl w:val="0"/>
        <w:autoSpaceDE w:val="0"/>
        <w:autoSpaceDN w:val="0"/>
        <w:spacing w:line="360" w:lineRule="auto"/>
        <w:ind w:firstLine="709"/>
        <w:jc w:val="both"/>
        <w:rPr>
          <w:b/>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6660"/>
        <w:rPr>
          <w:sz w:val="28"/>
          <w:szCs w:val="28"/>
        </w:rPr>
      </w:pPr>
    </w:p>
    <w:p w:rsidR="003535E5" w:rsidRDefault="003535E5" w:rsidP="003535E5">
      <w:pPr>
        <w:widowControl w:val="0"/>
        <w:autoSpaceDE w:val="0"/>
        <w:autoSpaceDN w:val="0"/>
        <w:ind w:left="5670"/>
        <w:rPr>
          <w:sz w:val="28"/>
          <w:szCs w:val="28"/>
        </w:rPr>
      </w:pPr>
    </w:p>
    <w:p w:rsidR="003535E5" w:rsidRDefault="003535E5" w:rsidP="003535E5">
      <w:pPr>
        <w:widowControl w:val="0"/>
        <w:autoSpaceDE w:val="0"/>
        <w:autoSpaceDN w:val="0"/>
        <w:ind w:left="5670"/>
        <w:rPr>
          <w:sz w:val="28"/>
          <w:szCs w:val="28"/>
        </w:rPr>
      </w:pPr>
    </w:p>
    <w:p w:rsidR="003535E5" w:rsidRDefault="003535E5" w:rsidP="003535E5">
      <w:pPr>
        <w:widowControl w:val="0"/>
        <w:autoSpaceDE w:val="0"/>
        <w:autoSpaceDN w:val="0"/>
        <w:ind w:left="5670"/>
        <w:rPr>
          <w:sz w:val="28"/>
          <w:szCs w:val="28"/>
        </w:rPr>
      </w:pPr>
    </w:p>
    <w:p w:rsidR="003535E5" w:rsidRPr="003535E5" w:rsidRDefault="003535E5" w:rsidP="003535E5">
      <w:pPr>
        <w:widowControl w:val="0"/>
        <w:autoSpaceDE w:val="0"/>
        <w:autoSpaceDN w:val="0"/>
        <w:ind w:left="5670"/>
        <w:rPr>
          <w:sz w:val="28"/>
          <w:szCs w:val="28"/>
        </w:rPr>
      </w:pPr>
      <w:bookmarkStart w:id="7" w:name="_GoBack"/>
      <w:bookmarkEnd w:id="7"/>
      <w:r w:rsidRPr="003535E5">
        <w:rPr>
          <w:sz w:val="28"/>
          <w:szCs w:val="28"/>
        </w:rPr>
        <w:lastRenderedPageBreak/>
        <w:t xml:space="preserve">Приложение № 1 </w:t>
      </w: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5670"/>
        <w:rPr>
          <w:sz w:val="28"/>
          <w:szCs w:val="28"/>
        </w:rPr>
      </w:pPr>
      <w:r w:rsidRPr="003535E5">
        <w:rPr>
          <w:sz w:val="28"/>
          <w:szCs w:val="28"/>
        </w:rPr>
        <w:t xml:space="preserve">к Положению, утвержденному постановлением администрации Ленинского сельского поселения Слободского района Кировской области от 17.10.2022 № 167 </w:t>
      </w:r>
    </w:p>
    <w:p w:rsidR="003535E5" w:rsidRPr="003535E5" w:rsidRDefault="003535E5" w:rsidP="003535E5">
      <w:pPr>
        <w:widowControl w:val="0"/>
        <w:autoSpaceDE w:val="0"/>
        <w:autoSpaceDN w:val="0"/>
        <w:jc w:val="both"/>
        <w:rPr>
          <w:rFonts w:ascii="Calibri" w:hAnsi="Calibri" w:cs="Calibri"/>
          <w:sz w:val="28"/>
          <w:szCs w:val="28"/>
        </w:rPr>
      </w:pPr>
    </w:p>
    <w:p w:rsidR="003535E5" w:rsidRPr="003535E5" w:rsidRDefault="003535E5" w:rsidP="003535E5"/>
    <w:p w:rsidR="003535E5" w:rsidRPr="003535E5" w:rsidRDefault="003535E5" w:rsidP="003535E5">
      <w:pPr>
        <w:ind w:left="4680"/>
        <w:rPr>
          <w:sz w:val="28"/>
          <w:szCs w:val="28"/>
        </w:rPr>
      </w:pPr>
      <w:r w:rsidRPr="003535E5">
        <w:rPr>
          <w:sz w:val="28"/>
          <w:szCs w:val="28"/>
        </w:rPr>
        <w:t>Главе администрации Ленинского сельского поселения Слободского района Кировской области</w:t>
      </w:r>
    </w:p>
    <w:p w:rsidR="003535E5" w:rsidRPr="003535E5" w:rsidRDefault="003535E5" w:rsidP="003535E5">
      <w:pPr>
        <w:ind w:left="4680"/>
        <w:rPr>
          <w:sz w:val="28"/>
          <w:szCs w:val="28"/>
        </w:rPr>
      </w:pPr>
      <w:r w:rsidRPr="003535E5">
        <w:rPr>
          <w:sz w:val="28"/>
          <w:szCs w:val="28"/>
        </w:rPr>
        <w:t>_______________________________</w:t>
      </w:r>
    </w:p>
    <w:p w:rsidR="003535E5" w:rsidRPr="003535E5" w:rsidRDefault="003535E5" w:rsidP="003535E5">
      <w:pPr>
        <w:ind w:left="4680"/>
        <w:rPr>
          <w:sz w:val="28"/>
          <w:szCs w:val="28"/>
        </w:rPr>
      </w:pPr>
      <w:r w:rsidRPr="003535E5">
        <w:rPr>
          <w:sz w:val="28"/>
          <w:szCs w:val="28"/>
        </w:rPr>
        <w:t>_______________________________</w:t>
      </w:r>
    </w:p>
    <w:p w:rsidR="003535E5" w:rsidRPr="003535E5" w:rsidRDefault="003535E5" w:rsidP="003535E5">
      <w:pPr>
        <w:ind w:left="4680"/>
        <w:jc w:val="center"/>
      </w:pPr>
      <w:r w:rsidRPr="003535E5">
        <w:t>(Ф.И.О., замещаемая должность)</w:t>
      </w:r>
    </w:p>
    <w:p w:rsidR="003535E5" w:rsidRPr="003535E5" w:rsidRDefault="003535E5" w:rsidP="003535E5">
      <w:pPr>
        <w:rPr>
          <w:sz w:val="28"/>
          <w:szCs w:val="28"/>
        </w:rPr>
      </w:pPr>
    </w:p>
    <w:p w:rsidR="003535E5" w:rsidRPr="003535E5" w:rsidRDefault="003535E5" w:rsidP="003535E5">
      <w:pPr>
        <w:rPr>
          <w:sz w:val="28"/>
          <w:szCs w:val="28"/>
        </w:rPr>
      </w:pPr>
    </w:p>
    <w:p w:rsidR="003535E5" w:rsidRPr="003535E5" w:rsidRDefault="003535E5" w:rsidP="003535E5">
      <w:pPr>
        <w:jc w:val="center"/>
        <w:rPr>
          <w:b/>
          <w:sz w:val="28"/>
          <w:szCs w:val="28"/>
        </w:rPr>
      </w:pPr>
      <w:bookmarkStart w:id="8" w:name="P179"/>
      <w:bookmarkEnd w:id="8"/>
      <w:r w:rsidRPr="003535E5">
        <w:rPr>
          <w:b/>
          <w:sz w:val="28"/>
          <w:szCs w:val="28"/>
        </w:rPr>
        <w:t>УВЕДОМЛЕНИЕ</w:t>
      </w:r>
    </w:p>
    <w:p w:rsidR="003535E5" w:rsidRPr="003535E5" w:rsidRDefault="003535E5" w:rsidP="003535E5">
      <w:pPr>
        <w:widowControl w:val="0"/>
        <w:autoSpaceDE w:val="0"/>
        <w:autoSpaceDN w:val="0"/>
        <w:adjustRightInd w:val="0"/>
        <w:jc w:val="center"/>
        <w:rPr>
          <w:b/>
          <w:sz w:val="28"/>
          <w:szCs w:val="28"/>
        </w:rPr>
      </w:pPr>
      <w:r w:rsidRPr="003535E5">
        <w:rPr>
          <w:b/>
          <w:sz w:val="28"/>
          <w:szCs w:val="28"/>
        </w:rPr>
        <w:t xml:space="preserve">о возникновении личной заинтересованности </w:t>
      </w:r>
    </w:p>
    <w:p w:rsidR="003535E5" w:rsidRPr="003535E5" w:rsidRDefault="003535E5" w:rsidP="003535E5">
      <w:pPr>
        <w:widowControl w:val="0"/>
        <w:autoSpaceDE w:val="0"/>
        <w:autoSpaceDN w:val="0"/>
        <w:adjustRightInd w:val="0"/>
        <w:jc w:val="center"/>
        <w:rPr>
          <w:b/>
          <w:sz w:val="28"/>
          <w:szCs w:val="28"/>
        </w:rPr>
      </w:pPr>
      <w:r w:rsidRPr="003535E5">
        <w:rPr>
          <w:b/>
          <w:sz w:val="28"/>
          <w:szCs w:val="28"/>
        </w:rPr>
        <w:t xml:space="preserve">при исполнении должностных обязанностей, </w:t>
      </w:r>
      <w:proofErr w:type="gramStart"/>
      <w:r w:rsidRPr="003535E5">
        <w:rPr>
          <w:b/>
          <w:sz w:val="28"/>
          <w:szCs w:val="28"/>
        </w:rPr>
        <w:t>которая</w:t>
      </w:r>
      <w:proofErr w:type="gramEnd"/>
      <w:r w:rsidRPr="003535E5">
        <w:rPr>
          <w:b/>
          <w:sz w:val="28"/>
          <w:szCs w:val="28"/>
        </w:rPr>
        <w:t xml:space="preserve"> приводит</w:t>
      </w:r>
    </w:p>
    <w:p w:rsidR="003535E5" w:rsidRPr="003535E5" w:rsidRDefault="003535E5" w:rsidP="003535E5">
      <w:pPr>
        <w:widowControl w:val="0"/>
        <w:autoSpaceDE w:val="0"/>
        <w:autoSpaceDN w:val="0"/>
        <w:adjustRightInd w:val="0"/>
        <w:jc w:val="center"/>
        <w:rPr>
          <w:b/>
          <w:sz w:val="28"/>
          <w:szCs w:val="28"/>
        </w:rPr>
      </w:pPr>
      <w:r w:rsidRPr="003535E5">
        <w:rPr>
          <w:b/>
          <w:sz w:val="28"/>
          <w:szCs w:val="28"/>
        </w:rPr>
        <w:t>или может привести к конфликту интересов</w:t>
      </w:r>
    </w:p>
    <w:p w:rsidR="003535E5" w:rsidRPr="003535E5" w:rsidRDefault="003535E5" w:rsidP="003535E5">
      <w:pPr>
        <w:widowControl w:val="0"/>
        <w:autoSpaceDE w:val="0"/>
        <w:autoSpaceDN w:val="0"/>
        <w:adjustRightInd w:val="0"/>
        <w:spacing w:line="360" w:lineRule="auto"/>
        <w:jc w:val="both"/>
        <w:rPr>
          <w:sz w:val="28"/>
          <w:szCs w:val="28"/>
        </w:rPr>
      </w:pPr>
    </w:p>
    <w:p w:rsidR="003535E5" w:rsidRPr="003535E5" w:rsidRDefault="003535E5" w:rsidP="003535E5">
      <w:pPr>
        <w:ind w:firstLine="709"/>
        <w:jc w:val="both"/>
        <w:rPr>
          <w:sz w:val="26"/>
          <w:szCs w:val="26"/>
        </w:rPr>
      </w:pPr>
      <w:r w:rsidRPr="003535E5">
        <w:rPr>
          <w:sz w:val="26"/>
          <w:szCs w:val="2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535E5">
        <w:rPr>
          <w:sz w:val="26"/>
          <w:szCs w:val="26"/>
        </w:rPr>
        <w:t>нужное</w:t>
      </w:r>
      <w:proofErr w:type="gramEnd"/>
      <w:r w:rsidRPr="003535E5">
        <w:rPr>
          <w:sz w:val="26"/>
          <w:szCs w:val="26"/>
        </w:rPr>
        <w:t xml:space="preserve"> подчеркнуть).</w:t>
      </w:r>
    </w:p>
    <w:p w:rsidR="003535E5" w:rsidRPr="003535E5" w:rsidRDefault="003535E5" w:rsidP="003535E5">
      <w:pPr>
        <w:ind w:firstLine="709"/>
        <w:jc w:val="both"/>
        <w:rPr>
          <w:sz w:val="26"/>
          <w:szCs w:val="26"/>
        </w:rPr>
      </w:pPr>
      <w:r w:rsidRPr="003535E5">
        <w:rPr>
          <w:sz w:val="26"/>
          <w:szCs w:val="26"/>
        </w:rPr>
        <w:t>Обстоятельства, являющиеся основанием возникновения личной заинтересованности: ________________________________________________</w:t>
      </w:r>
    </w:p>
    <w:p w:rsidR="003535E5" w:rsidRPr="003535E5" w:rsidRDefault="003535E5" w:rsidP="003535E5">
      <w:pPr>
        <w:jc w:val="both"/>
        <w:rPr>
          <w:sz w:val="26"/>
          <w:szCs w:val="26"/>
        </w:rPr>
      </w:pPr>
      <w:r w:rsidRPr="003535E5">
        <w:rPr>
          <w:sz w:val="26"/>
          <w:szCs w:val="26"/>
        </w:rPr>
        <w:t>__________________________________________________________________</w:t>
      </w:r>
    </w:p>
    <w:p w:rsidR="003535E5" w:rsidRPr="003535E5" w:rsidRDefault="003535E5" w:rsidP="003535E5">
      <w:pPr>
        <w:spacing w:before="120"/>
        <w:ind w:firstLine="709"/>
        <w:jc w:val="both"/>
        <w:rPr>
          <w:sz w:val="26"/>
          <w:szCs w:val="26"/>
        </w:rPr>
      </w:pPr>
      <w:r w:rsidRPr="003535E5">
        <w:rPr>
          <w:sz w:val="26"/>
          <w:szCs w:val="26"/>
        </w:rPr>
        <w:t>Должностные   обязанности,  на  исполнение  которых  влияет  или  может повлиять личная заинтересованность: ____________________________</w:t>
      </w:r>
    </w:p>
    <w:p w:rsidR="003535E5" w:rsidRPr="003535E5" w:rsidRDefault="003535E5" w:rsidP="003535E5">
      <w:pPr>
        <w:jc w:val="both"/>
        <w:rPr>
          <w:sz w:val="26"/>
          <w:szCs w:val="26"/>
        </w:rPr>
      </w:pPr>
      <w:r w:rsidRPr="003535E5">
        <w:rPr>
          <w:sz w:val="26"/>
          <w:szCs w:val="26"/>
        </w:rPr>
        <w:t>__________________________________________________________________</w:t>
      </w:r>
    </w:p>
    <w:p w:rsidR="003535E5" w:rsidRPr="003535E5" w:rsidRDefault="003535E5" w:rsidP="003535E5">
      <w:pPr>
        <w:spacing w:before="120"/>
        <w:ind w:firstLine="709"/>
        <w:jc w:val="both"/>
        <w:rPr>
          <w:sz w:val="26"/>
          <w:szCs w:val="26"/>
        </w:rPr>
      </w:pPr>
      <w:r w:rsidRPr="003535E5">
        <w:rPr>
          <w:sz w:val="26"/>
          <w:szCs w:val="26"/>
        </w:rPr>
        <w:t>Предлагаемые   меры  по  предотвращению  или  урегулированию  конфликта интересов: _______________________________________________</w:t>
      </w:r>
    </w:p>
    <w:p w:rsidR="003535E5" w:rsidRPr="003535E5" w:rsidRDefault="003535E5" w:rsidP="003535E5">
      <w:pPr>
        <w:jc w:val="both"/>
        <w:rPr>
          <w:sz w:val="26"/>
          <w:szCs w:val="26"/>
        </w:rPr>
      </w:pPr>
      <w:r w:rsidRPr="003535E5">
        <w:rPr>
          <w:sz w:val="26"/>
          <w:szCs w:val="26"/>
        </w:rPr>
        <w:t>__________________________________________________________________</w:t>
      </w:r>
    </w:p>
    <w:p w:rsidR="003535E5" w:rsidRPr="003535E5" w:rsidRDefault="003535E5" w:rsidP="003535E5">
      <w:pPr>
        <w:spacing w:before="120"/>
        <w:ind w:firstLine="709"/>
        <w:jc w:val="both"/>
        <w:rPr>
          <w:sz w:val="28"/>
          <w:szCs w:val="28"/>
        </w:rPr>
      </w:pPr>
      <w:r w:rsidRPr="003535E5">
        <w:rPr>
          <w:sz w:val="26"/>
          <w:szCs w:val="26"/>
        </w:rPr>
        <w:t xml:space="preserve">Намереваюсь (не намереваюсь) лично присутствовать на заседании </w:t>
      </w:r>
      <w:proofErr w:type="gramStart"/>
      <w:r w:rsidRPr="003535E5">
        <w:rPr>
          <w:color w:val="000000"/>
          <w:sz w:val="26"/>
          <w:szCs w:val="26"/>
        </w:rPr>
        <w:t xml:space="preserve">комиссии администрации Ленинского сельского поселения </w:t>
      </w:r>
      <w:r w:rsidRPr="003535E5">
        <w:rPr>
          <w:sz w:val="26"/>
          <w:szCs w:val="26"/>
        </w:rPr>
        <w:t>Слободского района Кировской области</w:t>
      </w:r>
      <w:proofErr w:type="gramEnd"/>
      <w:r w:rsidRPr="003535E5">
        <w:rPr>
          <w:color w:val="000000"/>
          <w:sz w:val="26"/>
          <w:szCs w:val="26"/>
        </w:rPr>
        <w:t xml:space="preserve"> по соблюдению требований к служебному поведению муниципальных служащих и урегулированию конфликта интересов</w:t>
      </w:r>
      <w:r w:rsidRPr="003535E5">
        <w:rPr>
          <w:sz w:val="26"/>
          <w:szCs w:val="26"/>
        </w:rPr>
        <w:t xml:space="preserve"> при рассмотрении настоящего уведомления (нужное подчеркнуть).</w:t>
      </w:r>
    </w:p>
    <w:p w:rsidR="003535E5" w:rsidRPr="003535E5" w:rsidRDefault="003535E5" w:rsidP="003535E5">
      <w:pPr>
        <w:jc w:val="both"/>
        <w:rPr>
          <w:sz w:val="28"/>
          <w:szCs w:val="28"/>
        </w:rPr>
      </w:pPr>
      <w:r w:rsidRPr="003535E5">
        <w:rPr>
          <w:sz w:val="28"/>
          <w:szCs w:val="28"/>
        </w:rPr>
        <w:t>«____» ___________ 20__ г. _________________  ________________________</w:t>
      </w:r>
    </w:p>
    <w:p w:rsidR="003535E5" w:rsidRPr="003535E5" w:rsidRDefault="003535E5" w:rsidP="003535E5">
      <w:pPr>
        <w:ind w:firstLine="3600"/>
      </w:pPr>
      <w:r w:rsidRPr="003535E5">
        <w:t xml:space="preserve">    </w:t>
      </w:r>
      <w:proofErr w:type="gramStart"/>
      <w:r w:rsidRPr="003535E5">
        <w:t>(подпись лица)             (расшифровка подписи лица,</w:t>
      </w:r>
      <w:proofErr w:type="gramEnd"/>
    </w:p>
    <w:p w:rsidR="003535E5" w:rsidRPr="003535E5" w:rsidRDefault="003535E5" w:rsidP="003535E5">
      <w:pPr>
        <w:ind w:firstLine="5940"/>
      </w:pPr>
      <w:r w:rsidRPr="003535E5">
        <w:t xml:space="preserve">   </w:t>
      </w:r>
      <w:proofErr w:type="gramStart"/>
      <w:r w:rsidRPr="003535E5">
        <w:t>направляющего</w:t>
      </w:r>
      <w:proofErr w:type="gramEnd"/>
      <w:r w:rsidRPr="003535E5">
        <w:t xml:space="preserve"> уведомление)</w:t>
      </w:r>
    </w:p>
    <w:p w:rsidR="003535E5" w:rsidRPr="003535E5" w:rsidRDefault="003535E5" w:rsidP="003535E5">
      <w:pPr>
        <w:ind w:firstLine="5940"/>
      </w:pPr>
    </w:p>
    <w:p w:rsidR="003535E5" w:rsidRPr="003535E5" w:rsidRDefault="003535E5" w:rsidP="003535E5">
      <w:pPr>
        <w:ind w:firstLine="5940"/>
      </w:pPr>
    </w:p>
    <w:p w:rsidR="003535E5" w:rsidRPr="003535E5" w:rsidRDefault="003535E5" w:rsidP="003535E5">
      <w:pPr>
        <w:ind w:firstLine="5940"/>
      </w:pPr>
    </w:p>
    <w:p w:rsidR="003535E5" w:rsidRPr="003535E5" w:rsidRDefault="003535E5" w:rsidP="003535E5">
      <w:pPr>
        <w:widowControl w:val="0"/>
        <w:autoSpaceDE w:val="0"/>
        <w:autoSpaceDN w:val="0"/>
        <w:ind w:left="5670"/>
        <w:rPr>
          <w:sz w:val="28"/>
          <w:szCs w:val="28"/>
        </w:rPr>
      </w:pPr>
      <w:r w:rsidRPr="003535E5">
        <w:rPr>
          <w:sz w:val="28"/>
          <w:szCs w:val="28"/>
        </w:rPr>
        <w:t xml:space="preserve">Приложение № 2 </w:t>
      </w:r>
    </w:p>
    <w:p w:rsidR="003535E5" w:rsidRPr="003535E5" w:rsidRDefault="003535E5" w:rsidP="003535E5">
      <w:pPr>
        <w:widowControl w:val="0"/>
        <w:autoSpaceDE w:val="0"/>
        <w:autoSpaceDN w:val="0"/>
        <w:ind w:left="6660"/>
        <w:rPr>
          <w:sz w:val="28"/>
          <w:szCs w:val="28"/>
        </w:rPr>
      </w:pPr>
    </w:p>
    <w:p w:rsidR="003535E5" w:rsidRPr="003535E5" w:rsidRDefault="003535E5" w:rsidP="003535E5">
      <w:pPr>
        <w:widowControl w:val="0"/>
        <w:autoSpaceDE w:val="0"/>
        <w:autoSpaceDN w:val="0"/>
        <w:ind w:left="5670"/>
        <w:rPr>
          <w:sz w:val="28"/>
          <w:szCs w:val="28"/>
        </w:rPr>
      </w:pPr>
      <w:r w:rsidRPr="003535E5">
        <w:rPr>
          <w:sz w:val="28"/>
          <w:szCs w:val="28"/>
        </w:rPr>
        <w:t xml:space="preserve">к Положению, утвержденному постановлением администрации Ленинского сельского поселения Слободского района Кировской области от 17.10.2022 № 167 </w:t>
      </w:r>
    </w:p>
    <w:p w:rsidR="003535E5" w:rsidRPr="003535E5" w:rsidRDefault="003535E5" w:rsidP="003535E5">
      <w:pPr>
        <w:jc w:val="right"/>
        <w:rPr>
          <w:sz w:val="28"/>
          <w:szCs w:val="28"/>
        </w:rPr>
      </w:pPr>
    </w:p>
    <w:p w:rsidR="003535E5" w:rsidRPr="003535E5" w:rsidRDefault="003535E5" w:rsidP="003535E5">
      <w:pPr>
        <w:rPr>
          <w:sz w:val="28"/>
          <w:szCs w:val="28"/>
        </w:rPr>
      </w:pPr>
    </w:p>
    <w:p w:rsidR="003535E5" w:rsidRPr="003535E5" w:rsidRDefault="003535E5" w:rsidP="003535E5">
      <w:pPr>
        <w:jc w:val="center"/>
        <w:rPr>
          <w:b/>
          <w:sz w:val="28"/>
          <w:szCs w:val="28"/>
        </w:rPr>
      </w:pPr>
      <w:r w:rsidRPr="003535E5">
        <w:rPr>
          <w:b/>
          <w:sz w:val="28"/>
          <w:szCs w:val="28"/>
        </w:rPr>
        <w:t>ЖУРНАЛ</w:t>
      </w:r>
    </w:p>
    <w:p w:rsidR="003535E5" w:rsidRPr="003535E5" w:rsidRDefault="003535E5" w:rsidP="003535E5">
      <w:pPr>
        <w:jc w:val="center"/>
        <w:rPr>
          <w:b/>
          <w:bCs/>
          <w:sz w:val="28"/>
          <w:szCs w:val="28"/>
        </w:rPr>
      </w:pPr>
      <w:r w:rsidRPr="003535E5">
        <w:rPr>
          <w:b/>
          <w:sz w:val="28"/>
          <w:szCs w:val="28"/>
        </w:rPr>
        <w:t xml:space="preserve">регистрации уведомлений о </w:t>
      </w:r>
      <w:r w:rsidRPr="003535E5">
        <w:rPr>
          <w:b/>
          <w:bCs/>
          <w:sz w:val="28"/>
          <w:szCs w:val="28"/>
        </w:rPr>
        <w:t xml:space="preserve">возникновении </w:t>
      </w:r>
    </w:p>
    <w:p w:rsidR="003535E5" w:rsidRPr="003535E5" w:rsidRDefault="003535E5" w:rsidP="003535E5">
      <w:pPr>
        <w:jc w:val="center"/>
        <w:rPr>
          <w:b/>
          <w:bCs/>
          <w:sz w:val="28"/>
          <w:szCs w:val="28"/>
        </w:rPr>
      </w:pPr>
      <w:r w:rsidRPr="003535E5">
        <w:rPr>
          <w:b/>
          <w:bCs/>
          <w:sz w:val="28"/>
          <w:szCs w:val="28"/>
        </w:rPr>
        <w:t>личной заинтересованности при исполнении должностных обязанностей,</w:t>
      </w:r>
      <w:r w:rsidRPr="003535E5">
        <w:rPr>
          <w:b/>
          <w:bCs/>
          <w:sz w:val="28"/>
          <w:szCs w:val="28"/>
        </w:rPr>
        <w:br/>
        <w:t>которая приводит или может привести к конфликту интересов</w:t>
      </w:r>
    </w:p>
    <w:p w:rsidR="003535E5" w:rsidRPr="003535E5" w:rsidRDefault="003535E5" w:rsidP="003535E5">
      <w:pPr>
        <w:jc w:val="center"/>
        <w:rPr>
          <w:b/>
          <w:sz w:val="28"/>
          <w:szCs w:val="28"/>
        </w:rPr>
      </w:pPr>
    </w:p>
    <w:p w:rsidR="003535E5" w:rsidRPr="003535E5" w:rsidRDefault="003535E5" w:rsidP="003535E5">
      <w:pPr>
        <w:rPr>
          <w:sz w:val="28"/>
          <w:szCs w:val="28"/>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42"/>
        <w:gridCol w:w="1068"/>
        <w:gridCol w:w="1767"/>
        <w:gridCol w:w="1701"/>
        <w:gridCol w:w="1490"/>
        <w:gridCol w:w="1843"/>
      </w:tblGrid>
      <w:tr w:rsidR="003535E5" w:rsidRPr="003535E5" w:rsidTr="00A115E7">
        <w:tc>
          <w:tcPr>
            <w:tcW w:w="526" w:type="dxa"/>
          </w:tcPr>
          <w:p w:rsidR="003535E5" w:rsidRPr="003535E5" w:rsidRDefault="003535E5" w:rsidP="003535E5">
            <w:pPr>
              <w:jc w:val="center"/>
            </w:pPr>
            <w:r w:rsidRPr="003535E5">
              <w:t>№</w:t>
            </w:r>
          </w:p>
          <w:p w:rsidR="003535E5" w:rsidRPr="003535E5" w:rsidRDefault="003535E5" w:rsidP="003535E5">
            <w:pPr>
              <w:jc w:val="center"/>
            </w:pPr>
            <w:proofErr w:type="gramStart"/>
            <w:r w:rsidRPr="003535E5">
              <w:t>п</w:t>
            </w:r>
            <w:proofErr w:type="gramEnd"/>
            <w:r w:rsidRPr="003535E5">
              <w:t>/п</w:t>
            </w:r>
          </w:p>
        </w:tc>
        <w:tc>
          <w:tcPr>
            <w:tcW w:w="1142" w:type="dxa"/>
          </w:tcPr>
          <w:p w:rsidR="003535E5" w:rsidRPr="003535E5" w:rsidRDefault="003535E5" w:rsidP="003535E5">
            <w:pPr>
              <w:jc w:val="center"/>
            </w:pPr>
            <w:r w:rsidRPr="003535E5">
              <w:t xml:space="preserve">Дата </w:t>
            </w:r>
            <w:proofErr w:type="spellStart"/>
            <w:proofErr w:type="gramStart"/>
            <w:r w:rsidRPr="003535E5">
              <w:t>регист</w:t>
            </w:r>
            <w:proofErr w:type="spellEnd"/>
            <w:r w:rsidRPr="003535E5">
              <w:t>-рации</w:t>
            </w:r>
            <w:proofErr w:type="gramEnd"/>
            <w:r w:rsidRPr="003535E5">
              <w:t xml:space="preserve"> </w:t>
            </w:r>
            <w:proofErr w:type="spellStart"/>
            <w:r w:rsidRPr="003535E5">
              <w:t>уведом-ления</w:t>
            </w:r>
            <w:proofErr w:type="spellEnd"/>
          </w:p>
        </w:tc>
        <w:tc>
          <w:tcPr>
            <w:tcW w:w="1068" w:type="dxa"/>
          </w:tcPr>
          <w:p w:rsidR="003535E5" w:rsidRPr="003535E5" w:rsidRDefault="003535E5" w:rsidP="003535E5">
            <w:pPr>
              <w:jc w:val="center"/>
            </w:pPr>
            <w:r w:rsidRPr="003535E5">
              <w:t xml:space="preserve">Краткое </w:t>
            </w:r>
            <w:proofErr w:type="spellStart"/>
            <w:proofErr w:type="gramStart"/>
            <w:r w:rsidRPr="003535E5">
              <w:t>содер-жание</w:t>
            </w:r>
            <w:proofErr w:type="spellEnd"/>
            <w:proofErr w:type="gramEnd"/>
            <w:r w:rsidRPr="003535E5">
              <w:t xml:space="preserve"> </w:t>
            </w:r>
            <w:proofErr w:type="spellStart"/>
            <w:r w:rsidRPr="003535E5">
              <w:t>уведом-ления</w:t>
            </w:r>
            <w:proofErr w:type="spellEnd"/>
          </w:p>
        </w:tc>
        <w:tc>
          <w:tcPr>
            <w:tcW w:w="1767" w:type="dxa"/>
          </w:tcPr>
          <w:p w:rsidR="003535E5" w:rsidRPr="003535E5" w:rsidRDefault="003535E5" w:rsidP="003535E5">
            <w:pPr>
              <w:jc w:val="center"/>
            </w:pPr>
            <w:r w:rsidRPr="003535E5">
              <w:t>Фамилия, инициалы, должность лица, направившего уведомление</w:t>
            </w:r>
          </w:p>
        </w:tc>
        <w:tc>
          <w:tcPr>
            <w:tcW w:w="1701" w:type="dxa"/>
          </w:tcPr>
          <w:p w:rsidR="003535E5" w:rsidRPr="003535E5" w:rsidRDefault="003535E5" w:rsidP="003535E5">
            <w:pPr>
              <w:jc w:val="center"/>
            </w:pPr>
            <w:r w:rsidRPr="003535E5">
              <w:t>Фамилия, инициалы, должность, подпись лица, принявшего уведомление</w:t>
            </w:r>
          </w:p>
        </w:tc>
        <w:tc>
          <w:tcPr>
            <w:tcW w:w="1490" w:type="dxa"/>
          </w:tcPr>
          <w:p w:rsidR="003535E5" w:rsidRPr="003535E5" w:rsidRDefault="003535E5" w:rsidP="003535E5">
            <w:pPr>
              <w:jc w:val="center"/>
            </w:pPr>
            <w:r w:rsidRPr="003535E5">
              <w:rPr>
                <w:rFonts w:eastAsia="Calibri"/>
                <w:lang w:eastAsia="en-US"/>
              </w:rPr>
              <w:t xml:space="preserve">Принятое главой </w:t>
            </w:r>
            <w:proofErr w:type="spellStart"/>
            <w:proofErr w:type="gramStart"/>
            <w:r w:rsidRPr="003535E5">
              <w:rPr>
                <w:rFonts w:eastAsia="Calibri"/>
                <w:lang w:eastAsia="en-US"/>
              </w:rPr>
              <w:t>админист</w:t>
            </w:r>
            <w:proofErr w:type="spellEnd"/>
            <w:r w:rsidRPr="003535E5">
              <w:rPr>
                <w:rFonts w:eastAsia="Calibri"/>
                <w:lang w:eastAsia="en-US"/>
              </w:rPr>
              <w:t>-рации</w:t>
            </w:r>
            <w:proofErr w:type="gramEnd"/>
            <w:r w:rsidRPr="003535E5">
              <w:rPr>
                <w:rFonts w:eastAsia="Calibri"/>
                <w:lang w:eastAsia="en-US"/>
              </w:rPr>
              <w:t xml:space="preserve"> решение</w:t>
            </w:r>
          </w:p>
        </w:tc>
        <w:tc>
          <w:tcPr>
            <w:tcW w:w="1843" w:type="dxa"/>
          </w:tcPr>
          <w:p w:rsidR="003535E5" w:rsidRPr="003535E5" w:rsidRDefault="003535E5" w:rsidP="003535E5">
            <w:pPr>
              <w:jc w:val="center"/>
            </w:pPr>
            <w:r w:rsidRPr="003535E5">
              <w:rPr>
                <w:rFonts w:eastAsia="Calibri"/>
                <w:lang w:eastAsia="en-US"/>
              </w:rPr>
              <w:t xml:space="preserve">Отметка о получении копии уведомления с резолюцией (копию получил, подпись лица, </w:t>
            </w:r>
            <w:proofErr w:type="gramStart"/>
            <w:r w:rsidRPr="003535E5">
              <w:rPr>
                <w:rFonts w:eastAsia="Calibri"/>
                <w:lang w:eastAsia="en-US"/>
              </w:rPr>
              <w:t>представив-</w:t>
            </w:r>
            <w:proofErr w:type="spellStart"/>
            <w:r w:rsidRPr="003535E5">
              <w:rPr>
                <w:rFonts w:eastAsia="Calibri"/>
                <w:lang w:eastAsia="en-US"/>
              </w:rPr>
              <w:t>шего</w:t>
            </w:r>
            <w:proofErr w:type="spellEnd"/>
            <w:proofErr w:type="gramEnd"/>
            <w:r w:rsidRPr="003535E5">
              <w:rPr>
                <w:rFonts w:eastAsia="Calibri"/>
                <w:lang w:eastAsia="en-US"/>
              </w:rPr>
              <w:t xml:space="preserve"> уведомление, дата) либо о направлении копии уведомления с резолюцией по почте</w:t>
            </w:r>
          </w:p>
        </w:tc>
      </w:tr>
      <w:tr w:rsidR="003535E5" w:rsidRPr="003535E5" w:rsidTr="00A115E7">
        <w:tc>
          <w:tcPr>
            <w:tcW w:w="526" w:type="dxa"/>
          </w:tcPr>
          <w:p w:rsidR="003535E5" w:rsidRPr="003535E5" w:rsidRDefault="003535E5" w:rsidP="003535E5">
            <w:pPr>
              <w:jc w:val="center"/>
            </w:pPr>
            <w:r w:rsidRPr="003535E5">
              <w:t>1</w:t>
            </w:r>
          </w:p>
        </w:tc>
        <w:tc>
          <w:tcPr>
            <w:tcW w:w="1142" w:type="dxa"/>
          </w:tcPr>
          <w:p w:rsidR="003535E5" w:rsidRPr="003535E5" w:rsidRDefault="003535E5" w:rsidP="003535E5">
            <w:pPr>
              <w:jc w:val="center"/>
            </w:pPr>
            <w:r w:rsidRPr="003535E5">
              <w:t>2</w:t>
            </w:r>
          </w:p>
        </w:tc>
        <w:tc>
          <w:tcPr>
            <w:tcW w:w="1068" w:type="dxa"/>
          </w:tcPr>
          <w:p w:rsidR="003535E5" w:rsidRPr="003535E5" w:rsidRDefault="003535E5" w:rsidP="003535E5">
            <w:pPr>
              <w:jc w:val="center"/>
            </w:pPr>
            <w:r w:rsidRPr="003535E5">
              <w:t>3</w:t>
            </w:r>
          </w:p>
        </w:tc>
        <w:tc>
          <w:tcPr>
            <w:tcW w:w="1767" w:type="dxa"/>
          </w:tcPr>
          <w:p w:rsidR="003535E5" w:rsidRPr="003535E5" w:rsidRDefault="003535E5" w:rsidP="003535E5">
            <w:pPr>
              <w:jc w:val="center"/>
            </w:pPr>
            <w:r w:rsidRPr="003535E5">
              <w:t>4</w:t>
            </w:r>
          </w:p>
        </w:tc>
        <w:tc>
          <w:tcPr>
            <w:tcW w:w="1701" w:type="dxa"/>
          </w:tcPr>
          <w:p w:rsidR="003535E5" w:rsidRPr="003535E5" w:rsidRDefault="003535E5" w:rsidP="003535E5">
            <w:pPr>
              <w:jc w:val="center"/>
            </w:pPr>
            <w:r w:rsidRPr="003535E5">
              <w:t>5</w:t>
            </w:r>
          </w:p>
        </w:tc>
        <w:tc>
          <w:tcPr>
            <w:tcW w:w="1490" w:type="dxa"/>
          </w:tcPr>
          <w:p w:rsidR="003535E5" w:rsidRPr="003535E5" w:rsidRDefault="003535E5" w:rsidP="003535E5">
            <w:pPr>
              <w:jc w:val="center"/>
            </w:pPr>
            <w:r w:rsidRPr="003535E5">
              <w:t>6</w:t>
            </w:r>
          </w:p>
        </w:tc>
        <w:tc>
          <w:tcPr>
            <w:tcW w:w="1843" w:type="dxa"/>
          </w:tcPr>
          <w:p w:rsidR="003535E5" w:rsidRPr="003535E5" w:rsidRDefault="003535E5" w:rsidP="003535E5">
            <w:pPr>
              <w:ind w:left="175" w:hanging="175"/>
              <w:jc w:val="center"/>
            </w:pPr>
            <w:r w:rsidRPr="003535E5">
              <w:t>7</w:t>
            </w:r>
          </w:p>
        </w:tc>
      </w:tr>
      <w:tr w:rsidR="003535E5" w:rsidRPr="003535E5" w:rsidTr="00A115E7">
        <w:tc>
          <w:tcPr>
            <w:tcW w:w="526" w:type="dxa"/>
          </w:tcPr>
          <w:p w:rsidR="003535E5" w:rsidRPr="003535E5" w:rsidRDefault="003535E5" w:rsidP="003535E5">
            <w:pPr>
              <w:rPr>
                <w:sz w:val="28"/>
                <w:szCs w:val="28"/>
              </w:rPr>
            </w:pPr>
          </w:p>
        </w:tc>
        <w:tc>
          <w:tcPr>
            <w:tcW w:w="1142" w:type="dxa"/>
          </w:tcPr>
          <w:p w:rsidR="003535E5" w:rsidRPr="003535E5" w:rsidRDefault="003535E5" w:rsidP="003535E5">
            <w:pPr>
              <w:rPr>
                <w:sz w:val="28"/>
                <w:szCs w:val="28"/>
              </w:rPr>
            </w:pPr>
          </w:p>
        </w:tc>
        <w:tc>
          <w:tcPr>
            <w:tcW w:w="1068" w:type="dxa"/>
          </w:tcPr>
          <w:p w:rsidR="003535E5" w:rsidRPr="003535E5" w:rsidRDefault="003535E5" w:rsidP="003535E5">
            <w:pPr>
              <w:rPr>
                <w:sz w:val="28"/>
                <w:szCs w:val="28"/>
              </w:rPr>
            </w:pPr>
          </w:p>
        </w:tc>
        <w:tc>
          <w:tcPr>
            <w:tcW w:w="1767" w:type="dxa"/>
          </w:tcPr>
          <w:p w:rsidR="003535E5" w:rsidRPr="003535E5" w:rsidRDefault="003535E5" w:rsidP="003535E5">
            <w:pPr>
              <w:rPr>
                <w:sz w:val="28"/>
                <w:szCs w:val="28"/>
              </w:rPr>
            </w:pPr>
          </w:p>
        </w:tc>
        <w:tc>
          <w:tcPr>
            <w:tcW w:w="1701" w:type="dxa"/>
          </w:tcPr>
          <w:p w:rsidR="003535E5" w:rsidRPr="003535E5" w:rsidRDefault="003535E5" w:rsidP="003535E5">
            <w:pPr>
              <w:rPr>
                <w:sz w:val="28"/>
                <w:szCs w:val="28"/>
              </w:rPr>
            </w:pPr>
          </w:p>
        </w:tc>
        <w:tc>
          <w:tcPr>
            <w:tcW w:w="1490" w:type="dxa"/>
          </w:tcPr>
          <w:p w:rsidR="003535E5" w:rsidRPr="003535E5" w:rsidRDefault="003535E5" w:rsidP="003535E5">
            <w:pPr>
              <w:rPr>
                <w:sz w:val="28"/>
                <w:szCs w:val="28"/>
              </w:rPr>
            </w:pPr>
          </w:p>
        </w:tc>
        <w:tc>
          <w:tcPr>
            <w:tcW w:w="1843" w:type="dxa"/>
          </w:tcPr>
          <w:p w:rsidR="003535E5" w:rsidRPr="003535E5" w:rsidRDefault="003535E5" w:rsidP="003535E5">
            <w:pPr>
              <w:rPr>
                <w:sz w:val="28"/>
                <w:szCs w:val="28"/>
              </w:rPr>
            </w:pPr>
          </w:p>
        </w:tc>
      </w:tr>
    </w:tbl>
    <w:p w:rsidR="003535E5" w:rsidRPr="003535E5" w:rsidRDefault="003535E5" w:rsidP="003535E5">
      <w:pPr>
        <w:rPr>
          <w:sz w:val="28"/>
          <w:szCs w:val="28"/>
          <w:lang w:val="en-US"/>
        </w:rPr>
      </w:pPr>
    </w:p>
    <w:p w:rsidR="003535E5" w:rsidRPr="003535E5" w:rsidRDefault="003535E5" w:rsidP="003535E5">
      <w:pPr>
        <w:widowControl w:val="0"/>
        <w:autoSpaceDE w:val="0"/>
        <w:autoSpaceDN w:val="0"/>
        <w:adjustRightInd w:val="0"/>
        <w:outlineLvl w:val="1"/>
        <w:rPr>
          <w:sz w:val="28"/>
          <w:szCs w:val="28"/>
          <w:lang w:val="en-US"/>
        </w:rPr>
      </w:pPr>
    </w:p>
    <w:p w:rsidR="003535E5" w:rsidRPr="003535E5" w:rsidRDefault="003535E5" w:rsidP="003535E5">
      <w:pPr>
        <w:widowControl w:val="0"/>
        <w:autoSpaceDE w:val="0"/>
        <w:autoSpaceDN w:val="0"/>
        <w:adjustRightInd w:val="0"/>
        <w:jc w:val="center"/>
        <w:outlineLvl w:val="1"/>
        <w:rPr>
          <w:sz w:val="28"/>
          <w:szCs w:val="28"/>
          <w:lang w:val="en-US"/>
        </w:rPr>
      </w:pPr>
      <w:r w:rsidRPr="003535E5">
        <w:rPr>
          <w:sz w:val="28"/>
          <w:szCs w:val="28"/>
          <w:lang w:val="en-US"/>
        </w:rPr>
        <w:t>__________</w:t>
      </w:r>
    </w:p>
    <w:p w:rsidR="003535E5" w:rsidRPr="003535E5" w:rsidRDefault="003535E5">
      <w:pPr>
        <w:rPr>
          <w:sz w:val="28"/>
          <w:szCs w:val="28"/>
        </w:rPr>
      </w:pPr>
    </w:p>
    <w:sectPr w:rsidR="003535E5" w:rsidRPr="00353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E5"/>
    <w:rsid w:val="000C11FA"/>
    <w:rsid w:val="00102D0A"/>
    <w:rsid w:val="002505EF"/>
    <w:rsid w:val="00341B5D"/>
    <w:rsid w:val="003535E5"/>
    <w:rsid w:val="00370A13"/>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3535E5"/>
    <w:rPr>
      <w:sz w:val="48"/>
    </w:rPr>
  </w:style>
  <w:style w:type="paragraph" w:styleId="a3">
    <w:name w:val="Balloon Text"/>
    <w:basedOn w:val="a"/>
    <w:link w:val="a4"/>
    <w:uiPriority w:val="99"/>
    <w:semiHidden/>
    <w:unhideWhenUsed/>
    <w:rsid w:val="003535E5"/>
    <w:rPr>
      <w:rFonts w:ascii="Tahoma" w:hAnsi="Tahoma" w:cs="Tahoma"/>
      <w:sz w:val="16"/>
      <w:szCs w:val="16"/>
    </w:rPr>
  </w:style>
  <w:style w:type="character" w:customStyle="1" w:styleId="a4">
    <w:name w:val="Текст выноски Знак"/>
    <w:basedOn w:val="a0"/>
    <w:link w:val="a3"/>
    <w:uiPriority w:val="99"/>
    <w:semiHidden/>
    <w:rsid w:val="003535E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3535E5"/>
    <w:rPr>
      <w:sz w:val="48"/>
    </w:rPr>
  </w:style>
  <w:style w:type="paragraph" w:styleId="a3">
    <w:name w:val="Balloon Text"/>
    <w:basedOn w:val="a"/>
    <w:link w:val="a4"/>
    <w:uiPriority w:val="99"/>
    <w:semiHidden/>
    <w:unhideWhenUsed/>
    <w:rsid w:val="003535E5"/>
    <w:rPr>
      <w:rFonts w:ascii="Tahoma" w:hAnsi="Tahoma" w:cs="Tahoma"/>
      <w:sz w:val="16"/>
      <w:szCs w:val="16"/>
    </w:rPr>
  </w:style>
  <w:style w:type="character" w:customStyle="1" w:styleId="a4">
    <w:name w:val="Текст выноски Знак"/>
    <w:basedOn w:val="a0"/>
    <w:link w:val="a3"/>
    <w:uiPriority w:val="99"/>
    <w:semiHidden/>
    <w:rsid w:val="003535E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43-dlcmpgf3a0adk.xn--p1ai/corruption/dok/Pril19r-8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2022-10-20T08:09:00Z</dcterms:created>
  <dcterms:modified xsi:type="dcterms:W3CDTF">2022-10-20T08:13:00Z</dcterms:modified>
</cp:coreProperties>
</file>